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1A5" w:rsidRDefault="00303197">
      <w:r>
        <w:t>Visualização dos pedidos feitos</w:t>
      </w:r>
    </w:p>
    <w:p w:rsidR="00303197" w:rsidRDefault="00303197"/>
    <w:p w:rsidR="00303197" w:rsidRDefault="00303197">
      <w:r>
        <w:t xml:space="preserve">Para visualização dos pedidos feitos recorremos a acrescentar uma característica ao </w:t>
      </w:r>
      <w:proofErr w:type="spellStart"/>
      <w:r w:rsidRPr="00303197">
        <w:rPr>
          <w:i/>
        </w:rPr>
        <w:t>WindowsForm</w:t>
      </w:r>
      <w:proofErr w:type="spellEnd"/>
      <w:r>
        <w:t xml:space="preserve"> da componente de pesquisa, nomeadamente uma </w:t>
      </w:r>
      <w:proofErr w:type="spellStart"/>
      <w:r w:rsidRPr="00303197">
        <w:rPr>
          <w:i/>
        </w:rPr>
        <w:t>Text</w:t>
      </w:r>
      <w:proofErr w:type="spellEnd"/>
      <w:r w:rsidRPr="00303197">
        <w:rPr>
          <w:i/>
        </w:rPr>
        <w:t xml:space="preserve"> Box</w:t>
      </w:r>
      <w:r>
        <w:t xml:space="preserve">. Nesta </w:t>
      </w:r>
      <w:proofErr w:type="spellStart"/>
      <w:r w:rsidRPr="00303197">
        <w:rPr>
          <w:i/>
        </w:rPr>
        <w:t>Text</w:t>
      </w:r>
      <w:proofErr w:type="spellEnd"/>
      <w:r w:rsidRPr="00303197">
        <w:rPr>
          <w:i/>
        </w:rPr>
        <w:t xml:space="preserve"> Box</w:t>
      </w:r>
      <w:r>
        <w:t xml:space="preserve"> são mostradas as entidades que fazem pedidos aquela instância. Para fazer a escrita nesta </w:t>
      </w:r>
      <w:proofErr w:type="spellStart"/>
      <w:r w:rsidRPr="00303197">
        <w:rPr>
          <w:i/>
        </w:rPr>
        <w:t>Text</w:t>
      </w:r>
      <w:proofErr w:type="spellEnd"/>
      <w:r w:rsidRPr="00303197">
        <w:rPr>
          <w:i/>
        </w:rPr>
        <w:t xml:space="preserve"> Box</w:t>
      </w:r>
      <w:r>
        <w:t xml:space="preserve"> demos uso a um </w:t>
      </w:r>
      <w:proofErr w:type="spellStart"/>
      <w:r w:rsidRPr="00303197">
        <w:rPr>
          <w:i/>
        </w:rPr>
        <w:t>SynchronizationContext</w:t>
      </w:r>
      <w:proofErr w:type="spellEnd"/>
      <w:r>
        <w:t xml:space="preserve">, que permite sincronizar com o contexto da instância no qual está a ser feita a pesquisa. Para utilizar o </w:t>
      </w:r>
      <w:proofErr w:type="spellStart"/>
      <w:r w:rsidRPr="00303197">
        <w:rPr>
          <w:i/>
        </w:rPr>
        <w:t>SynchronizationContext</w:t>
      </w:r>
      <w:proofErr w:type="spellEnd"/>
      <w:r>
        <w:rPr>
          <w:i/>
        </w:rPr>
        <w:t xml:space="preserve"> </w:t>
      </w:r>
      <w:r>
        <w:t xml:space="preserve">foi criado um método, que pertencendo à dada instância, por cada pesquisa feita a esse </w:t>
      </w:r>
      <w:proofErr w:type="spellStart"/>
      <w:r w:rsidRPr="00303197">
        <w:rPr>
          <w:i/>
        </w:rPr>
        <w:t>Peer</w:t>
      </w:r>
      <w:proofErr w:type="spellEnd"/>
      <w:r>
        <w:rPr>
          <w:i/>
        </w:rPr>
        <w:t xml:space="preserve">, </w:t>
      </w:r>
      <w:r>
        <w:t xml:space="preserve">adiciona a </w:t>
      </w:r>
      <w:proofErr w:type="spellStart"/>
      <w:r w:rsidRPr="00303197">
        <w:rPr>
          <w:i/>
        </w:rPr>
        <w:t>Text</w:t>
      </w:r>
      <w:proofErr w:type="spellEnd"/>
      <w:r w:rsidRPr="00303197">
        <w:rPr>
          <w:i/>
        </w:rPr>
        <w:t xml:space="preserve"> Box</w:t>
      </w:r>
      <w:r>
        <w:t xml:space="preserve"> qual foi a entidade que lá pesquisou.</w:t>
      </w:r>
    </w:p>
    <w:p w:rsidR="00303197" w:rsidRDefault="00303197"/>
    <w:p w:rsidR="00303197" w:rsidRDefault="00303197"/>
    <w:p w:rsidR="00303197" w:rsidRDefault="00303197">
      <w:r>
        <w:t>Tratamento de Falhas</w:t>
      </w:r>
    </w:p>
    <w:p w:rsidR="00303197" w:rsidRDefault="00303197"/>
    <w:p w:rsidR="00303197" w:rsidRPr="00303197" w:rsidRDefault="00303197">
      <w:r>
        <w:t xml:space="preserve">Relativamente ao tratamento de falhas, sejam por falta de ficheiro de configuração </w:t>
      </w:r>
      <w:r w:rsidRPr="004334B4">
        <w:rPr>
          <w:i/>
        </w:rPr>
        <w:t>XML</w:t>
      </w:r>
      <w:r>
        <w:t xml:space="preserve"> ou por o </w:t>
      </w:r>
      <w:proofErr w:type="spellStart"/>
      <w:r w:rsidRPr="004334B4">
        <w:rPr>
          <w:i/>
        </w:rPr>
        <w:t>Peer</w:t>
      </w:r>
      <w:proofErr w:type="spellEnd"/>
      <w:r>
        <w:t xml:space="preserve"> que está a ser questionado estar offline, são tratadas </w:t>
      </w:r>
      <w:r w:rsidR="004334B4">
        <w:t xml:space="preserve">a nível do utilizador. Quando um dos erros mencionados se sucede, o utilizador e notificado do sucedido e terá que repetir a operação. Sendo mais específicos em relação à falha de </w:t>
      </w:r>
      <w:proofErr w:type="spellStart"/>
      <w:r w:rsidR="004334B4" w:rsidRPr="004334B4">
        <w:rPr>
          <w:i/>
        </w:rPr>
        <w:t>Peer</w:t>
      </w:r>
      <w:proofErr w:type="spellEnd"/>
      <w:r w:rsidR="004334B4">
        <w:t xml:space="preserve"> adjacentes estarem offline, o utilizador e notificado que não foram encontrados quaisquer resultados para a pesquisa efectuada. </w:t>
      </w:r>
      <w:bookmarkStart w:id="0" w:name="_GoBack"/>
      <w:bookmarkEnd w:id="0"/>
    </w:p>
    <w:sectPr w:rsidR="00303197" w:rsidRPr="00303197" w:rsidSect="00FA7BD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97"/>
    <w:rsid w:val="00303197"/>
    <w:rsid w:val="004334B4"/>
    <w:rsid w:val="00BE21A5"/>
    <w:rsid w:val="00FA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78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944</Characters>
  <Application>Microsoft Macintosh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</cp:revision>
  <dcterms:created xsi:type="dcterms:W3CDTF">2015-05-21T21:26:00Z</dcterms:created>
  <dcterms:modified xsi:type="dcterms:W3CDTF">2015-05-21T21:51:00Z</dcterms:modified>
</cp:coreProperties>
</file>