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3D" w:rsidRPr="00C44B3D" w:rsidRDefault="00B9368E" w:rsidP="00EB3F3D">
      <w:pPr>
        <w:rPr>
          <w:rFonts w:ascii="Times New Roman" w:hAnsi="Times New Roman" w:cs="Times New Roman"/>
          <w:color w:val="548DD4" w:themeColor="text2" w:themeTint="99"/>
          <w:sz w:val="36"/>
          <w:szCs w:val="24"/>
        </w:rPr>
      </w:pPr>
      <w:r w:rsidRPr="00C44B3D">
        <w:rPr>
          <w:rFonts w:ascii="Times New Roman" w:hAnsi="Times New Roman" w:cs="Times New Roman"/>
          <w:color w:val="548DD4" w:themeColor="text2" w:themeTint="99"/>
          <w:sz w:val="36"/>
          <w:szCs w:val="24"/>
        </w:rPr>
        <w:t>Arquitetura OpenNebula</w:t>
      </w:r>
    </w:p>
    <w:p w:rsidR="00B9368E" w:rsidRPr="00CC39D4" w:rsidRDefault="00B9368E" w:rsidP="00CC39D4">
      <w:pPr>
        <w:rPr>
          <w:rFonts w:ascii="Times New Roman" w:hAnsi="Times New Roman" w:cs="Times New Roman"/>
        </w:rPr>
      </w:pPr>
      <w:r w:rsidRPr="00CC39D4">
        <w:rPr>
          <w:rFonts w:ascii="Times New Roman" w:hAnsi="Times New Roman" w:cs="Times New Roman"/>
        </w:rPr>
        <w:t xml:space="preserve">A arquitetura de uma </w:t>
      </w:r>
      <w:r w:rsidRPr="00CC39D4">
        <w:rPr>
          <w:rFonts w:ascii="Times New Roman" w:hAnsi="Times New Roman" w:cs="Times New Roman"/>
          <w:i/>
        </w:rPr>
        <w:t>cloud</w:t>
      </w:r>
      <w:r w:rsidRPr="00CC39D4">
        <w:rPr>
          <w:rFonts w:ascii="Times New Roman" w:hAnsi="Times New Roman" w:cs="Times New Roman"/>
        </w:rPr>
        <w:t xml:space="preserve"> é definida por três componentes</w:t>
      </w:r>
      <w:r w:rsidR="00F95208" w:rsidRPr="00CC39D4">
        <w:rPr>
          <w:rFonts w:ascii="Times New Roman" w:hAnsi="Times New Roman" w:cs="Times New Roman"/>
        </w:rPr>
        <w:t xml:space="preserve"> principais</w:t>
      </w:r>
      <w:r w:rsidRPr="00CC39D4">
        <w:rPr>
          <w:rFonts w:ascii="Times New Roman" w:hAnsi="Times New Roman" w:cs="Times New Roman"/>
        </w:rPr>
        <w:t xml:space="preserve">: </w:t>
      </w:r>
      <w:proofErr w:type="spellStart"/>
      <w:r w:rsidRPr="00CC39D4">
        <w:rPr>
          <w:rFonts w:ascii="Times New Roman" w:hAnsi="Times New Roman" w:cs="Times New Roman"/>
          <w:b/>
        </w:rPr>
        <w:t>storage</w:t>
      </w:r>
      <w:proofErr w:type="spellEnd"/>
      <w:r w:rsidRPr="00CC39D4">
        <w:rPr>
          <w:rFonts w:ascii="Times New Roman" w:hAnsi="Times New Roman" w:cs="Times New Roman"/>
        </w:rPr>
        <w:t xml:space="preserve"> (armazenamento), </w:t>
      </w:r>
      <w:proofErr w:type="spellStart"/>
      <w:r w:rsidRPr="00CC39D4">
        <w:rPr>
          <w:rFonts w:ascii="Times New Roman" w:hAnsi="Times New Roman" w:cs="Times New Roman"/>
          <w:b/>
        </w:rPr>
        <w:t>networking</w:t>
      </w:r>
      <w:proofErr w:type="spellEnd"/>
      <w:r w:rsidRPr="00CC39D4">
        <w:rPr>
          <w:rFonts w:ascii="Times New Roman" w:hAnsi="Times New Roman" w:cs="Times New Roman"/>
        </w:rPr>
        <w:t xml:space="preserve"> (rede) e </w:t>
      </w:r>
      <w:proofErr w:type="spellStart"/>
      <w:r w:rsidRPr="00CC39D4">
        <w:rPr>
          <w:rFonts w:ascii="Times New Roman" w:hAnsi="Times New Roman" w:cs="Times New Roman"/>
          <w:b/>
        </w:rPr>
        <w:t>virtualization</w:t>
      </w:r>
      <w:proofErr w:type="spellEnd"/>
      <w:r w:rsidRPr="00CC39D4">
        <w:rPr>
          <w:rFonts w:ascii="Times New Roman" w:hAnsi="Times New Roman" w:cs="Times New Roman"/>
        </w:rPr>
        <w:t xml:space="preserve"> (virtualização). A figura 1 mostra </w:t>
      </w:r>
      <w:r w:rsidR="00F95208" w:rsidRPr="00CC39D4">
        <w:rPr>
          <w:rFonts w:ascii="Times New Roman" w:hAnsi="Times New Roman" w:cs="Times New Roman"/>
        </w:rPr>
        <w:t xml:space="preserve">a arquitetura da </w:t>
      </w:r>
      <w:r w:rsidR="00F95208" w:rsidRPr="00CC39D4">
        <w:rPr>
          <w:rFonts w:ascii="Times New Roman" w:hAnsi="Times New Roman" w:cs="Times New Roman"/>
          <w:i/>
        </w:rPr>
        <w:t>cloud</w:t>
      </w:r>
      <w:r w:rsidR="00F95208" w:rsidRPr="00CC39D4">
        <w:rPr>
          <w:rFonts w:ascii="Times New Roman" w:hAnsi="Times New Roman" w:cs="Times New Roman"/>
        </w:rPr>
        <w:t xml:space="preserve"> OpenNebula. O serviço OpenNebula corre num </w:t>
      </w:r>
      <w:r w:rsidR="00F95208" w:rsidRPr="00CC39D4">
        <w:rPr>
          <w:rFonts w:ascii="Times New Roman" w:hAnsi="Times New Roman" w:cs="Times New Roman"/>
          <w:i/>
        </w:rPr>
        <w:t xml:space="preserve">host </w:t>
      </w:r>
      <w:r w:rsidR="00F95208" w:rsidRPr="00CC39D4">
        <w:rPr>
          <w:rFonts w:ascii="Times New Roman" w:hAnsi="Times New Roman" w:cs="Times New Roman"/>
        </w:rPr>
        <w:t xml:space="preserve">chamado de </w:t>
      </w:r>
      <w:r w:rsidR="00F95208" w:rsidRPr="00CC39D4">
        <w:rPr>
          <w:rFonts w:ascii="Times New Roman" w:hAnsi="Times New Roman" w:cs="Times New Roman"/>
          <w:i/>
        </w:rPr>
        <w:t>Front-end</w:t>
      </w:r>
      <w:r w:rsidR="00F95208" w:rsidRPr="00CC39D4">
        <w:rPr>
          <w:rFonts w:ascii="Times New Roman" w:hAnsi="Times New Roman" w:cs="Times New Roman"/>
        </w:rPr>
        <w:t>, com conexões para</w:t>
      </w:r>
      <w:r w:rsidR="005C141F" w:rsidRPr="00CC39D4">
        <w:rPr>
          <w:rFonts w:ascii="Times New Roman" w:hAnsi="Times New Roman" w:cs="Times New Roman"/>
        </w:rPr>
        <w:t xml:space="preserve"> os monitores das máquinas virtuais</w:t>
      </w:r>
      <w:r w:rsidR="00F95208" w:rsidRPr="00CC39D4">
        <w:rPr>
          <w:rFonts w:ascii="Times New Roman" w:hAnsi="Times New Roman" w:cs="Times New Roman"/>
        </w:rPr>
        <w:t xml:space="preserve"> (hypervisor) através do serviço de rede.</w:t>
      </w:r>
      <w:r w:rsidR="005C141F" w:rsidRPr="00CC39D4">
        <w:rPr>
          <w:rFonts w:ascii="Times New Roman" w:hAnsi="Times New Roman" w:cs="Times New Roman"/>
        </w:rPr>
        <w:t xml:space="preserve"> </w:t>
      </w:r>
      <w:r w:rsidR="00F95208" w:rsidRPr="00CC39D4">
        <w:rPr>
          <w:rFonts w:ascii="Times New Roman" w:hAnsi="Times New Roman" w:cs="Times New Roman"/>
          <w:i/>
        </w:rPr>
        <w:t>Front-end</w:t>
      </w:r>
      <w:r w:rsidR="00F95208" w:rsidRPr="00CC39D4">
        <w:rPr>
          <w:rFonts w:ascii="Times New Roman" w:hAnsi="Times New Roman" w:cs="Times New Roman"/>
        </w:rPr>
        <w:t xml:space="preserve"> utiliza esta rede para gerir o estado das máquinas virtuais</w:t>
      </w:r>
      <w:r w:rsidR="005C141F" w:rsidRPr="00CC39D4">
        <w:rPr>
          <w:rFonts w:ascii="Times New Roman" w:hAnsi="Times New Roman" w:cs="Times New Roman"/>
        </w:rPr>
        <w:t xml:space="preserve"> e dos seus monitores</w:t>
      </w:r>
      <w:r w:rsidR="00F95208" w:rsidRPr="00CC39D4">
        <w:rPr>
          <w:rFonts w:ascii="Times New Roman" w:hAnsi="Times New Roman" w:cs="Times New Roman"/>
        </w:rPr>
        <w:t>, criação de máquinas virtuais ou para fazer operações de armazenamento.</w:t>
      </w:r>
    </w:p>
    <w:p w:rsidR="00F95208" w:rsidRDefault="00F95208" w:rsidP="00EB3F3D">
      <w:pPr>
        <w:rPr>
          <w:rFonts w:ascii="Times New Roman" w:hAnsi="Times New Roman" w:cs="Times New Roman"/>
          <w:sz w:val="24"/>
          <w:szCs w:val="24"/>
        </w:rPr>
      </w:pPr>
    </w:p>
    <w:p w:rsidR="00F95208" w:rsidRDefault="00F95208" w:rsidP="00F95208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04C3308E" wp14:editId="4F2A6D29">
            <wp:extent cx="4466285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393" t="31306" r="29630" b="28478"/>
                    <a:stretch/>
                  </pic:blipFill>
                  <pic:spPr bwMode="auto">
                    <a:xfrm>
                      <a:off x="0" y="0"/>
                      <a:ext cx="4465760" cy="25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41F" w:rsidRPr="00CC39D4" w:rsidRDefault="005C141F" w:rsidP="00CC39D4">
      <w:pPr>
        <w:rPr>
          <w:rFonts w:ascii="Times New Roman" w:hAnsi="Times New Roman" w:cs="Times New Roman"/>
          <w:noProof/>
          <w:lang w:eastAsia="pt-PT"/>
        </w:rPr>
      </w:pPr>
      <w:r w:rsidRPr="00CC39D4">
        <w:rPr>
          <w:rFonts w:ascii="Times New Roman" w:hAnsi="Times New Roman" w:cs="Times New Roman"/>
          <w:noProof/>
          <w:lang w:eastAsia="pt-PT"/>
        </w:rPr>
        <w:t xml:space="preserve">Os </w:t>
      </w:r>
      <w:r w:rsidR="00056CE6" w:rsidRPr="00CC39D4">
        <w:rPr>
          <w:rFonts w:ascii="Times New Roman" w:hAnsi="Times New Roman" w:cs="Times New Roman"/>
          <w:noProof/>
          <w:lang w:eastAsia="pt-PT"/>
        </w:rPr>
        <w:t>hipervisores (</w:t>
      </w:r>
      <w:r w:rsidRPr="00CC39D4">
        <w:rPr>
          <w:rFonts w:ascii="Times New Roman" w:hAnsi="Times New Roman" w:cs="Times New Roman"/>
          <w:noProof/>
          <w:lang w:eastAsia="pt-PT"/>
        </w:rPr>
        <w:t>monitores das máquinas virtuais</w:t>
      </w:r>
      <w:r w:rsidR="00056CE6" w:rsidRPr="00CC39D4">
        <w:rPr>
          <w:rFonts w:ascii="Times New Roman" w:hAnsi="Times New Roman" w:cs="Times New Roman"/>
          <w:noProof/>
          <w:lang w:eastAsia="pt-PT"/>
        </w:rPr>
        <w:t>)</w:t>
      </w:r>
      <w:r w:rsidRPr="00CC39D4">
        <w:rPr>
          <w:rFonts w:ascii="Times New Roman" w:hAnsi="Times New Roman" w:cs="Times New Roman"/>
          <w:noProof/>
          <w:lang w:eastAsia="pt-PT"/>
        </w:rPr>
        <w:t xml:space="preserve"> estão tambem conectados  ao </w:t>
      </w:r>
      <w:r w:rsidRPr="00CC39D4">
        <w:rPr>
          <w:rFonts w:ascii="Times New Roman" w:hAnsi="Times New Roman" w:cs="Times New Roman"/>
          <w:i/>
          <w:noProof/>
          <w:lang w:eastAsia="pt-PT"/>
        </w:rPr>
        <w:t>back-end</w:t>
      </w:r>
      <w:r w:rsidRPr="00CC39D4">
        <w:rPr>
          <w:rFonts w:ascii="Times New Roman" w:hAnsi="Times New Roman" w:cs="Times New Roman"/>
          <w:noProof/>
          <w:lang w:eastAsia="pt-PT"/>
        </w:rPr>
        <w:t xml:space="preserve"> de armazenamento da cloud atraves da rede de armazenamento. Tendo em conta o baixo tráfego de rede exigido pelo OpenNebula para operar, esta rede pode ser  a mesma que a rede de serviços. </w:t>
      </w:r>
    </w:p>
    <w:p w:rsidR="005C141F" w:rsidRPr="00CC39D4" w:rsidRDefault="005C141F" w:rsidP="00CC39D4">
      <w:pPr>
        <w:rPr>
          <w:rFonts w:ascii="Times New Roman" w:hAnsi="Times New Roman" w:cs="Times New Roman"/>
        </w:rPr>
      </w:pPr>
      <w:r w:rsidRPr="00CC39D4">
        <w:rPr>
          <w:rFonts w:ascii="Times New Roman" w:hAnsi="Times New Roman" w:cs="Times New Roman"/>
          <w:noProof/>
          <w:lang w:eastAsia="pt-PT"/>
        </w:rPr>
        <w:t>O back-end de armazenamento é responsável por fornecer</w:t>
      </w:r>
      <w:r w:rsidR="00C44B3D" w:rsidRPr="00CC39D4">
        <w:rPr>
          <w:rFonts w:ascii="Times New Roman" w:hAnsi="Times New Roman" w:cs="Times New Roman"/>
          <w:noProof/>
          <w:lang w:eastAsia="pt-PT"/>
        </w:rPr>
        <w:t xml:space="preserve"> suporte de armazenamento para as máquinas virtuais em execução (System DS) e para os repositórios de imagem (Image DS)</w:t>
      </w:r>
    </w:p>
    <w:p w:rsidR="00CC39D4" w:rsidRPr="00CC39D4" w:rsidRDefault="00C44B3D" w:rsidP="00CC39D4">
      <w:pPr>
        <w:rPr>
          <w:rFonts w:ascii="Times New Roman" w:hAnsi="Times New Roman" w:cs="Times New Roman"/>
        </w:rPr>
      </w:pPr>
      <w:r w:rsidRPr="00CC39D4">
        <w:rPr>
          <w:rFonts w:ascii="Times New Roman" w:hAnsi="Times New Roman" w:cs="Times New Roman"/>
        </w:rPr>
        <w:t>As máquinas virtuais requerem dois tipos interligações de rede: privada e pública. A rede privada implementa redes virtuais isoladas (VLAN) para a comunicação interna entre as máquinas virtuais. O acesso a cada rede virtual pode ser restrito a diferentes utilizadores, grupos ou limitada através de quotas. Algumas máquinas virtuais precisam de comunicar com o mundo, por isso o acesso a redes públicas é recomendado para alguns hipervisores.</w:t>
      </w:r>
      <w:r w:rsidR="00CC39D4" w:rsidRPr="00CC39D4">
        <w:rPr>
          <w:rFonts w:ascii="Times New Roman" w:hAnsi="Times New Roman" w:cs="Times New Roman"/>
        </w:rPr>
        <w:t xml:space="preserve"> </w:t>
      </w:r>
    </w:p>
    <w:p w:rsidR="00FB5023" w:rsidRDefault="00C44B3D" w:rsidP="00CC39D4">
      <w:pPr>
        <w:rPr>
          <w:rFonts w:ascii="Times New Roman" w:hAnsi="Times New Roman" w:cs="Times New Roman"/>
        </w:rPr>
      </w:pPr>
      <w:r w:rsidRPr="00CC39D4">
        <w:rPr>
          <w:rFonts w:ascii="Times New Roman" w:hAnsi="Times New Roman" w:cs="Times New Roman"/>
        </w:rPr>
        <w:t xml:space="preserve">É recomendado dois tipos de implementação de uma cloud baseada na arquitetura acima </w:t>
      </w:r>
      <w:r w:rsidR="00FB5023" w:rsidRPr="00CC39D4">
        <w:rPr>
          <w:rFonts w:ascii="Times New Roman" w:hAnsi="Times New Roman" w:cs="Times New Roman"/>
        </w:rPr>
        <w:t>descrita</w:t>
      </w:r>
      <w:r w:rsidRPr="00CC39D4">
        <w:rPr>
          <w:rFonts w:ascii="Times New Roman" w:hAnsi="Times New Roman" w:cs="Times New Roman"/>
        </w:rPr>
        <w:t>: básica</w:t>
      </w:r>
      <w:r w:rsidR="00FB5023" w:rsidRPr="00CC39D4">
        <w:rPr>
          <w:rFonts w:ascii="Times New Roman" w:hAnsi="Times New Roman" w:cs="Times New Roman"/>
        </w:rPr>
        <w:t>,</w:t>
      </w:r>
      <w:r w:rsidRPr="00CC39D4">
        <w:rPr>
          <w:rFonts w:ascii="Times New Roman" w:hAnsi="Times New Roman" w:cs="Times New Roman"/>
          <w:i/>
        </w:rPr>
        <w:t xml:space="preserve"> </w:t>
      </w:r>
      <w:r w:rsidRPr="00CC39D4">
        <w:rPr>
          <w:rFonts w:ascii="Times New Roman" w:hAnsi="Times New Roman" w:cs="Times New Roman"/>
        </w:rPr>
        <w:t xml:space="preserve">para </w:t>
      </w:r>
      <w:r w:rsidRPr="00CC39D4">
        <w:rPr>
          <w:rFonts w:ascii="Times New Roman" w:hAnsi="Times New Roman" w:cs="Times New Roman"/>
          <w:i/>
        </w:rPr>
        <w:t>clouds</w:t>
      </w:r>
      <w:r w:rsidRPr="00CC39D4">
        <w:rPr>
          <w:rFonts w:ascii="Times New Roman" w:hAnsi="Times New Roman" w:cs="Times New Roman"/>
        </w:rPr>
        <w:t xml:space="preserve"> de tamanho médio (a</w:t>
      </w:r>
      <w:r w:rsidR="00FB5023" w:rsidRPr="00CC39D4">
        <w:rPr>
          <w:rFonts w:ascii="Times New Roman" w:hAnsi="Times New Roman" w:cs="Times New Roman"/>
        </w:rPr>
        <w:t xml:space="preserve"> </w:t>
      </w:r>
      <w:r w:rsidRPr="00CC39D4">
        <w:rPr>
          <w:rFonts w:ascii="Times New Roman" w:hAnsi="Times New Roman" w:cs="Times New Roman"/>
        </w:rPr>
        <w:t xml:space="preserve">partir de algumas dezenas de </w:t>
      </w:r>
      <w:r w:rsidR="00D07DE7" w:rsidRPr="00CC39D4">
        <w:rPr>
          <w:rFonts w:ascii="Times New Roman" w:hAnsi="Times New Roman" w:cs="Times New Roman"/>
          <w:bCs/>
        </w:rPr>
        <w:t>hipervisor</w:t>
      </w:r>
      <w:r w:rsidR="00D07DE7" w:rsidRPr="00CC39D4">
        <w:rPr>
          <w:rFonts w:ascii="Times New Roman" w:hAnsi="Times New Roman" w:cs="Times New Roman"/>
          <w:bCs/>
        </w:rPr>
        <w:t>es</w:t>
      </w:r>
      <w:r w:rsidRPr="00CC39D4">
        <w:rPr>
          <w:rFonts w:ascii="Times New Roman" w:hAnsi="Times New Roman" w:cs="Times New Roman"/>
        </w:rPr>
        <w:t>) e</w:t>
      </w:r>
      <w:r w:rsidR="00FB5023" w:rsidRPr="00CC39D4">
        <w:rPr>
          <w:rFonts w:ascii="Times New Roman" w:hAnsi="Times New Roman" w:cs="Times New Roman"/>
        </w:rPr>
        <w:t xml:space="preserve"> avançada, para </w:t>
      </w:r>
      <w:r w:rsidR="00FB5023" w:rsidRPr="00CC39D4">
        <w:rPr>
          <w:rFonts w:ascii="Times New Roman" w:hAnsi="Times New Roman" w:cs="Times New Roman"/>
          <w:i/>
        </w:rPr>
        <w:t>clouds</w:t>
      </w:r>
      <w:r w:rsidR="00FB5023" w:rsidRPr="00CC39D4">
        <w:rPr>
          <w:rFonts w:ascii="Times New Roman" w:hAnsi="Times New Roman" w:cs="Times New Roman"/>
        </w:rPr>
        <w:t xml:space="preserve"> de grandes dimensões (de dezenas a centenas de </w:t>
      </w:r>
      <w:r w:rsidR="00FB5023" w:rsidRPr="00CC39D4">
        <w:rPr>
          <w:rFonts w:ascii="Times New Roman" w:hAnsi="Times New Roman" w:cs="Times New Roman"/>
        </w:rPr>
        <w:t>hipervisores</w:t>
      </w:r>
      <w:r w:rsidR="00FB5023" w:rsidRPr="00CC39D4">
        <w:rPr>
          <w:rFonts w:ascii="Times New Roman" w:hAnsi="Times New Roman" w:cs="Times New Roman"/>
        </w:rPr>
        <w:t>)</w:t>
      </w:r>
      <w:r w:rsidR="00D07DE7" w:rsidRPr="00CC39D4">
        <w:rPr>
          <w:rFonts w:ascii="Times New Roman" w:hAnsi="Times New Roman" w:cs="Times New Roman"/>
        </w:rPr>
        <w:t xml:space="preserve">. Estes dois tipos de implementação têm também algumas </w:t>
      </w:r>
      <w:r w:rsidR="00513DBE" w:rsidRPr="00CC39D4">
        <w:rPr>
          <w:rFonts w:ascii="Times New Roman" w:hAnsi="Times New Roman" w:cs="Times New Roman"/>
        </w:rPr>
        <w:t>características</w:t>
      </w:r>
      <w:r w:rsidR="00D07DE7" w:rsidRPr="00CC39D4">
        <w:rPr>
          <w:rFonts w:ascii="Times New Roman" w:hAnsi="Times New Roman" w:cs="Times New Roman"/>
        </w:rPr>
        <w:t xml:space="preserve"> que as distinguem que podem ser importantes para uma escolha.</w:t>
      </w:r>
    </w:p>
    <w:p w:rsidR="00CC39D4" w:rsidRPr="00CC39D4" w:rsidRDefault="00CC39D4" w:rsidP="00EB3F3D">
      <w:pPr>
        <w:rPr>
          <w:rFonts w:ascii="Times New Roman" w:hAnsi="Times New Roman" w:cs="Times New Roman"/>
        </w:rPr>
      </w:pPr>
    </w:p>
    <w:p w:rsidR="00CC39D4" w:rsidRDefault="00CC39D4" w:rsidP="00EB3F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elhaMdia3-Cor1"/>
        <w:tblpPr w:leftFromText="141" w:rightFromText="141" w:vertAnchor="text" w:horzAnchor="margin" w:tblpY="42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BD0E9C" w:rsidTr="00C8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</w:tcPr>
          <w:p w:rsidR="00BD0E9C" w:rsidRPr="00BD0E9C" w:rsidRDefault="00BD0E9C" w:rsidP="00C82B83">
            <w:pPr>
              <w:rPr>
                <w:noProof/>
                <w:lang w:eastAsia="pt-PT"/>
              </w:rPr>
            </w:pPr>
          </w:p>
        </w:tc>
        <w:tc>
          <w:tcPr>
            <w:tcW w:w="2781" w:type="dxa"/>
          </w:tcPr>
          <w:p w:rsidR="00BD0E9C" w:rsidRDefault="00FF7590" w:rsidP="00C82B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</w:t>
            </w:r>
            <w:r w:rsidR="00BD0E9C">
              <w:rPr>
                <w:noProof/>
                <w:lang w:eastAsia="pt-PT"/>
              </w:rPr>
              <w:t>sic</w:t>
            </w:r>
            <w:r>
              <w:rPr>
                <w:noProof/>
                <w:lang w:eastAsia="pt-PT"/>
              </w:rPr>
              <w:t>a</w:t>
            </w:r>
          </w:p>
        </w:tc>
        <w:tc>
          <w:tcPr>
            <w:tcW w:w="2782" w:type="dxa"/>
          </w:tcPr>
          <w:p w:rsidR="00BD0E9C" w:rsidRDefault="00FF7590" w:rsidP="00FF7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BD0E9C" w:rsidRPr="00BD0E9C" w:rsidTr="00C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CC39D4" w:rsidP="00C82B83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Sistemas Operativos</w:t>
            </w:r>
          </w:p>
        </w:tc>
        <w:tc>
          <w:tcPr>
            <w:tcW w:w="5563" w:type="dxa"/>
            <w:gridSpan w:val="2"/>
          </w:tcPr>
          <w:p w:rsidR="00BD0E9C" w:rsidRPr="00CC39D4" w:rsidRDefault="00BD0E9C" w:rsidP="00C8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</w:p>
          <w:p w:rsidR="00BD0E9C" w:rsidRPr="00BD0E9C" w:rsidRDefault="00CC39D4" w:rsidP="00C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val="en-US" w:eastAsia="pt-PT"/>
              </w:rPr>
            </w:pPr>
            <w:r w:rsidRPr="00CC39D4">
              <w:rPr>
                <w:rFonts w:cs="Times New Roman"/>
                <w:noProof/>
                <w:lang w:eastAsia="pt-PT"/>
              </w:rPr>
              <w:t>Suportados :</w:t>
            </w:r>
            <w:r w:rsidR="00BD0E9C" w:rsidRPr="00CC39D4">
              <w:rPr>
                <w:rFonts w:cs="Times New Roman"/>
                <w:noProof/>
                <w:lang w:eastAsia="pt-PT"/>
              </w:rPr>
              <w:t xml:space="preserve"> (Ubuntu or CentOS/RHEL) </w:t>
            </w:r>
            <w:r w:rsidRPr="00CC39D4">
              <w:rPr>
                <w:rFonts w:cs="Times New Roman"/>
                <w:noProof/>
                <w:lang w:eastAsia="pt-PT"/>
              </w:rPr>
              <w:t xml:space="preserve"> em todas as m</w:t>
            </w:r>
            <w:r>
              <w:rPr>
                <w:rFonts w:cs="Times New Roman"/>
                <w:noProof/>
                <w:lang w:eastAsia="pt-PT"/>
              </w:rPr>
              <w:t>áquinas.</w:t>
            </w:r>
            <w:r w:rsidR="00BD0E9C" w:rsidRPr="00CC39D4">
              <w:rPr>
                <w:rFonts w:cs="Times New Roman"/>
                <w:noProof/>
                <w:lang w:eastAsia="pt-PT"/>
              </w:rPr>
              <w:t xml:space="preserve"> </w:t>
            </w:r>
          </w:p>
        </w:tc>
      </w:tr>
      <w:tr w:rsidR="00BD0E9C" w:rsidRPr="00FF7590" w:rsidTr="00845AC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CC39D4" w:rsidP="00C82B83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Hipervisor</w:t>
            </w:r>
          </w:p>
        </w:tc>
        <w:tc>
          <w:tcPr>
            <w:tcW w:w="5563" w:type="dxa"/>
            <w:gridSpan w:val="2"/>
          </w:tcPr>
          <w:p w:rsidR="00BD0E9C" w:rsidRPr="00FF7590" w:rsidRDefault="00CC39D4" w:rsidP="00FF7590">
            <w:pPr>
              <w:pStyle w:val="Cabealho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  <w:noProof/>
                <w:lang w:val="en-US" w:eastAsia="pt-PT"/>
              </w:rPr>
            </w:pPr>
            <w:r w:rsidRPr="00FF7590">
              <w:rPr>
                <w:rFonts w:cs="Times New Roman"/>
                <w:b w:val="0"/>
                <w:noProof/>
                <w:color w:val="auto"/>
                <w:lang w:val="en-US" w:eastAsia="pt-PT"/>
              </w:rPr>
              <w:t>KVM</w:t>
            </w:r>
            <w:r w:rsidR="00FF7590" w:rsidRPr="00FF7590">
              <w:rPr>
                <w:rFonts w:cs="Times New Roman"/>
                <w:b w:val="0"/>
                <w:noProof/>
                <w:color w:val="auto"/>
                <w:lang w:val="en-US" w:eastAsia="pt-PT"/>
              </w:rPr>
              <w:t xml:space="preserve"> (</w:t>
            </w:r>
            <w:r w:rsidR="00FF7590" w:rsidRPr="00FF7590">
              <w:rPr>
                <w:b w:val="0"/>
                <w:color w:val="auto"/>
                <w:lang w:val="en-US"/>
              </w:rPr>
              <w:t>Kernel-based Virtual Machine</w:t>
            </w:r>
            <w:r w:rsidR="00FF7590" w:rsidRPr="00FF7590">
              <w:rPr>
                <w:rFonts w:cs="Times New Roman"/>
                <w:b w:val="0"/>
                <w:noProof/>
                <w:color w:val="auto"/>
                <w:lang w:val="en-US" w:eastAsia="pt-PT"/>
              </w:rPr>
              <w:t>)</w:t>
            </w:r>
          </w:p>
        </w:tc>
      </w:tr>
      <w:tr w:rsidR="00BD0E9C" w:rsidTr="00C8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CC39D4" w:rsidP="00C82B83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</w:t>
            </w:r>
          </w:p>
        </w:tc>
        <w:tc>
          <w:tcPr>
            <w:tcW w:w="2781" w:type="dxa"/>
          </w:tcPr>
          <w:p w:rsidR="00BD0E9C" w:rsidRPr="00BD0E9C" w:rsidRDefault="00CC39D4" w:rsidP="00C8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bookmarkStart w:id="0" w:name="_GoBack"/>
            <w:r>
              <w:rPr>
                <w:rFonts w:cs="Times New Roman"/>
                <w:noProof/>
                <w:lang w:eastAsia="pt-PT"/>
              </w:rPr>
              <w:t xml:space="preserve">VLAN </w:t>
            </w:r>
            <w:bookmarkEnd w:id="0"/>
          </w:p>
        </w:tc>
        <w:tc>
          <w:tcPr>
            <w:tcW w:w="2782" w:type="dxa"/>
          </w:tcPr>
          <w:p w:rsidR="00BD0E9C" w:rsidRPr="00BD0E9C" w:rsidRDefault="00CC39D4" w:rsidP="00C8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VXLAN</w:t>
            </w:r>
          </w:p>
        </w:tc>
      </w:tr>
      <w:tr w:rsidR="00BD0E9C" w:rsidTr="00C82B83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CC39D4" w:rsidP="00C82B83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Armazenamento</w:t>
            </w:r>
          </w:p>
        </w:tc>
        <w:tc>
          <w:tcPr>
            <w:tcW w:w="2781" w:type="dxa"/>
          </w:tcPr>
          <w:p w:rsidR="00BD0E9C" w:rsidRPr="00BD0E9C" w:rsidRDefault="00CC39D4" w:rsidP="00C82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NFS/GlusterFS</w:t>
            </w:r>
          </w:p>
        </w:tc>
        <w:tc>
          <w:tcPr>
            <w:tcW w:w="2782" w:type="dxa"/>
          </w:tcPr>
          <w:p w:rsidR="00BD0E9C" w:rsidRPr="00BD0E9C" w:rsidRDefault="00CC39D4" w:rsidP="00C82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Ceph Cluster </w:t>
            </w:r>
          </w:p>
        </w:tc>
      </w:tr>
      <w:tr w:rsidR="00CC39D4" w:rsidRPr="00CC39D4" w:rsidTr="001C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CC39D4" w:rsidRDefault="00CC39D4" w:rsidP="00C82B83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Autenticação</w:t>
            </w:r>
          </w:p>
        </w:tc>
        <w:tc>
          <w:tcPr>
            <w:tcW w:w="5563" w:type="dxa"/>
            <w:gridSpan w:val="2"/>
          </w:tcPr>
          <w:p w:rsidR="00CC39D4" w:rsidRPr="00CC39D4" w:rsidRDefault="00CC39D4" w:rsidP="00C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val="en-US" w:eastAsia="pt-PT"/>
              </w:rPr>
            </w:pPr>
            <w:r w:rsidRPr="00CC39D4">
              <w:rPr>
                <w:rFonts w:cs="Times New Roman"/>
                <w:noProof/>
                <w:lang w:val="en-US" w:eastAsia="pt-PT"/>
              </w:rPr>
              <w:t>Native Authentication ou Active Directory</w:t>
            </w:r>
          </w:p>
        </w:tc>
      </w:tr>
    </w:tbl>
    <w:p w:rsidR="00513DBE" w:rsidRPr="00CC39D4" w:rsidRDefault="00513DBE" w:rsidP="00513DBE">
      <w:pPr>
        <w:rPr>
          <w:rFonts w:ascii="Times New Roman" w:hAnsi="Times New Roman" w:cs="Times New Roman"/>
          <w:lang w:val="en-US"/>
        </w:rPr>
      </w:pPr>
    </w:p>
    <w:p w:rsidR="00513DBE" w:rsidRPr="00513DBE" w:rsidRDefault="00513DBE" w:rsidP="00513DBE">
      <w:pPr>
        <w:rPr>
          <w:rFonts w:ascii="Times New Roman" w:hAnsi="Times New Roman" w:cs="Times New Roman"/>
          <w:b/>
          <w:sz w:val="28"/>
        </w:rPr>
      </w:pPr>
      <w:r w:rsidRPr="00513DBE">
        <w:rPr>
          <w:rFonts w:ascii="Times New Roman" w:hAnsi="Times New Roman" w:cs="Times New Roman"/>
          <w:b/>
          <w:sz w:val="28"/>
        </w:rPr>
        <w:t>OpenNebula Front-End </w:t>
      </w:r>
    </w:p>
    <w:p w:rsidR="00513DBE" w:rsidRPr="00513DBE" w:rsidRDefault="00513DBE" w:rsidP="00CC39D4">
      <w:pPr>
        <w:rPr>
          <w:rFonts w:ascii="Times New Roman" w:hAnsi="Times New Roman" w:cs="Times New Roman"/>
        </w:rPr>
      </w:pPr>
      <w:r w:rsidRPr="00513DBE">
        <w:rPr>
          <w:rFonts w:ascii="Times New Roman" w:hAnsi="Times New Roman" w:cs="Times New Roman"/>
        </w:rPr>
        <w:t xml:space="preserve">OpenNebula </w:t>
      </w:r>
      <w:r w:rsidRPr="00513DBE">
        <w:rPr>
          <w:rFonts w:ascii="Times New Roman" w:hAnsi="Times New Roman" w:cs="Times New Roman"/>
          <w:i/>
        </w:rPr>
        <w:t>front-end</w:t>
      </w:r>
      <w:r w:rsidRPr="00513DBE">
        <w:rPr>
          <w:rFonts w:ascii="Times New Roman" w:hAnsi="Times New Roman" w:cs="Times New Roman"/>
        </w:rPr>
        <w:t xml:space="preserve"> é um servidor ou máquina virtual especial </w:t>
      </w:r>
      <w:r w:rsidR="00FF7590">
        <w:rPr>
          <w:rFonts w:ascii="Times New Roman" w:hAnsi="Times New Roman" w:cs="Times New Roman"/>
        </w:rPr>
        <w:t xml:space="preserve">dedicado </w:t>
      </w:r>
      <w:proofErr w:type="spellStart"/>
      <w:r w:rsidR="00FF7590">
        <w:rPr>
          <w:rFonts w:ascii="Times New Roman" w:hAnsi="Times New Roman" w:cs="Times New Roman"/>
        </w:rPr>
        <w:t>à</w:t>
      </w:r>
      <w:r w:rsidRPr="00513DBE">
        <w:rPr>
          <w:rFonts w:ascii="Times New Roman" w:hAnsi="Times New Roman" w:cs="Times New Roman"/>
        </w:rPr>
        <w:t>a</w:t>
      </w:r>
      <w:proofErr w:type="spellEnd"/>
      <w:r w:rsidRPr="00513DBE">
        <w:rPr>
          <w:rFonts w:ascii="Times New Roman" w:hAnsi="Times New Roman" w:cs="Times New Roman"/>
        </w:rPr>
        <w:t xml:space="preserve"> gestão de todos os recursos da cloud.  Os sistemas operativos recomendados para a </w:t>
      </w:r>
      <w:r w:rsidRPr="00513DBE">
        <w:rPr>
          <w:rFonts w:ascii="Times New Roman" w:hAnsi="Times New Roman" w:cs="Times New Roman"/>
          <w:i/>
        </w:rPr>
        <w:t>Front-end</w:t>
      </w:r>
      <w:r w:rsidRPr="00513DBE">
        <w:rPr>
          <w:rFonts w:ascii="Times New Roman" w:hAnsi="Times New Roman" w:cs="Times New Roman"/>
        </w:rPr>
        <w:t xml:space="preserve"> são o CentOS/RHEL e o </w:t>
      </w:r>
      <w:proofErr w:type="spellStart"/>
      <w:r w:rsidRPr="00513DBE">
        <w:rPr>
          <w:rFonts w:ascii="Times New Roman" w:hAnsi="Times New Roman" w:cs="Times New Roman"/>
        </w:rPr>
        <w:t>Ubuntu</w:t>
      </w:r>
      <w:proofErr w:type="spellEnd"/>
      <w:r w:rsidRPr="00513DBE">
        <w:rPr>
          <w:rFonts w:ascii="Times New Roman" w:hAnsi="Times New Roman" w:cs="Times New Roman"/>
        </w:rPr>
        <w:t>. </w:t>
      </w:r>
    </w:p>
    <w:p w:rsidR="00513DBE" w:rsidRPr="00513DBE" w:rsidRDefault="00513DBE" w:rsidP="00CC39D4">
      <w:pPr>
        <w:rPr>
          <w:rFonts w:ascii="Times New Roman" w:hAnsi="Times New Roman" w:cs="Times New Roman"/>
        </w:rPr>
      </w:pPr>
      <w:r w:rsidRPr="00513DBE">
        <w:rPr>
          <w:rFonts w:ascii="Times New Roman" w:hAnsi="Times New Roman" w:cs="Times New Roman"/>
        </w:rPr>
        <w:t xml:space="preserve">Esta componente </w:t>
      </w:r>
      <w:r>
        <w:rPr>
          <w:rFonts w:ascii="Times New Roman" w:hAnsi="Times New Roman" w:cs="Times New Roman"/>
        </w:rPr>
        <w:t>oferece</w:t>
      </w:r>
      <w:r w:rsidRPr="00513DBE">
        <w:rPr>
          <w:rFonts w:ascii="Times New Roman" w:hAnsi="Times New Roman" w:cs="Times New Roman"/>
        </w:rPr>
        <w:t xml:space="preserve"> os serviços seguintes: </w:t>
      </w:r>
    </w:p>
    <w:p w:rsidR="00513DBE" w:rsidRPr="00513DBE" w:rsidRDefault="00513DBE" w:rsidP="00CC39D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Gestão</w:t>
      </w:r>
      <w:proofErr w:type="spellEnd"/>
      <w:r>
        <w:rPr>
          <w:rFonts w:ascii="Times New Roman" w:hAnsi="Times New Roman" w:cs="Times New Roman"/>
          <w:lang w:val="en-US"/>
        </w:rPr>
        <w:t xml:space="preserve"> do </w:t>
      </w:r>
      <w:r w:rsidRPr="00513DBE">
        <w:rPr>
          <w:rFonts w:ascii="Times New Roman" w:hAnsi="Times New Roman" w:cs="Times New Roman"/>
          <w:lang w:val="en-US"/>
        </w:rPr>
        <w:t xml:space="preserve">OpenNebula  </w:t>
      </w:r>
    </w:p>
    <w:p w:rsidR="00513DBE" w:rsidRPr="00513DBE" w:rsidRDefault="00513DBE" w:rsidP="00CC39D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13DBE">
        <w:rPr>
          <w:rFonts w:ascii="Times New Roman" w:hAnsi="Times New Roman" w:cs="Times New Roman"/>
          <w:lang w:val="en-US"/>
        </w:rPr>
        <w:t xml:space="preserve">Scheduler  </w:t>
      </w:r>
    </w:p>
    <w:p w:rsidR="00513DBE" w:rsidRPr="00513DBE" w:rsidRDefault="00513DBE" w:rsidP="00CC39D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 de dados </w:t>
      </w:r>
      <w:r w:rsidRPr="00513DBE">
        <w:rPr>
          <w:rFonts w:ascii="Times New Roman" w:hAnsi="Times New Roman" w:cs="Times New Roman"/>
          <w:lang w:val="en-US"/>
        </w:rPr>
        <w:t xml:space="preserve">MySQL  </w:t>
      </w:r>
    </w:p>
    <w:p w:rsidR="00513DBE" w:rsidRPr="00513DBE" w:rsidRDefault="00513DBE" w:rsidP="00CC39D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513DBE">
        <w:rPr>
          <w:rFonts w:ascii="Times New Roman" w:hAnsi="Times New Roman" w:cs="Times New Roman"/>
        </w:rPr>
        <w:t>Serviços opcionais do</w:t>
      </w:r>
      <w:r w:rsidRPr="00513DBE">
        <w:rPr>
          <w:rFonts w:ascii="Times New Roman" w:hAnsi="Times New Roman" w:cs="Times New Roman"/>
        </w:rPr>
        <w:t> OpenNebula </w:t>
      </w:r>
    </w:p>
    <w:p w:rsidR="00513DBE" w:rsidRDefault="00513DBE" w:rsidP="00CC3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recomendado que</w:t>
      </w:r>
      <w:r w:rsidRPr="00513DBE">
        <w:rPr>
          <w:rFonts w:ascii="Times New Roman" w:hAnsi="Times New Roman" w:cs="Times New Roman"/>
        </w:rPr>
        <w:t xml:space="preserve"> servidor ou máquina virtual que vai atuar como </w:t>
      </w:r>
      <w:r w:rsidRPr="00513DBE">
        <w:rPr>
          <w:rFonts w:ascii="Times New Roman" w:hAnsi="Times New Roman" w:cs="Times New Roman"/>
          <w:i/>
        </w:rPr>
        <w:t>front-end</w:t>
      </w:r>
      <w:r w:rsidRPr="00513DBE">
        <w:rPr>
          <w:rFonts w:ascii="Times New Roman" w:hAnsi="Times New Roman" w:cs="Times New Roman"/>
        </w:rPr>
        <w:t xml:space="preserve"> </w:t>
      </w:r>
      <w:r w:rsidR="00DA06E0">
        <w:rPr>
          <w:rFonts w:ascii="Times New Roman" w:hAnsi="Times New Roman" w:cs="Times New Roman"/>
        </w:rPr>
        <w:t>tenha as</w:t>
      </w:r>
      <w:r w:rsidRPr="00513DBE">
        <w:rPr>
          <w:rFonts w:ascii="Times New Roman" w:hAnsi="Times New Roman" w:cs="Times New Roman"/>
        </w:rPr>
        <w:t xml:space="preserve"> especificações apresentadas na tabela seguinte, dependendo do tamanho da </w:t>
      </w:r>
      <w:r w:rsidRPr="00513DBE">
        <w:rPr>
          <w:rFonts w:ascii="Times New Roman" w:hAnsi="Times New Roman" w:cs="Times New Roman"/>
          <w:i/>
        </w:rPr>
        <w:t>cloud</w:t>
      </w:r>
      <w:r w:rsidRPr="00513DBE">
        <w:rPr>
          <w:rFonts w:ascii="Times New Roman" w:hAnsi="Times New Roman" w:cs="Times New Roman"/>
        </w:rPr>
        <w:t>.</w:t>
      </w:r>
    </w:p>
    <w:tbl>
      <w:tblPr>
        <w:tblStyle w:val="GrelhaMdia3-Cor1"/>
        <w:tblpPr w:leftFromText="141" w:rightFromText="141" w:vertAnchor="text" w:horzAnchor="margin" w:tblpY="42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BD0E9C" w:rsidTr="00BD0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</w:tcPr>
          <w:p w:rsidR="00BD0E9C" w:rsidRPr="00BD0E9C" w:rsidRDefault="00BD0E9C" w:rsidP="00BD0E9C">
            <w:pPr>
              <w:rPr>
                <w:noProof/>
                <w:lang w:eastAsia="pt-PT"/>
              </w:rPr>
            </w:pPr>
          </w:p>
        </w:tc>
        <w:tc>
          <w:tcPr>
            <w:tcW w:w="2781" w:type="dxa"/>
          </w:tcPr>
          <w:p w:rsidR="00BD0E9C" w:rsidRDefault="00BD0E9C" w:rsidP="00BD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</w:t>
            </w:r>
            <w:r>
              <w:rPr>
                <w:noProof/>
                <w:lang w:eastAsia="pt-PT"/>
              </w:rPr>
              <w:t>sica</w:t>
            </w:r>
          </w:p>
        </w:tc>
        <w:tc>
          <w:tcPr>
            <w:tcW w:w="2782" w:type="dxa"/>
          </w:tcPr>
          <w:p w:rsidR="00BD0E9C" w:rsidRDefault="00BD0E9C" w:rsidP="00BD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BD0E9C" w:rsidTr="00B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BD0E9C" w:rsidP="00BD0E9C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Memória</w:t>
            </w:r>
          </w:p>
        </w:tc>
        <w:tc>
          <w:tcPr>
            <w:tcW w:w="2781" w:type="dxa"/>
          </w:tcPr>
          <w:p w:rsidR="00BD0E9C" w:rsidRDefault="00BD0E9C" w:rsidP="00BD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2 GB</w:t>
            </w:r>
          </w:p>
        </w:tc>
        <w:tc>
          <w:tcPr>
            <w:tcW w:w="2782" w:type="dxa"/>
          </w:tcPr>
          <w:p w:rsidR="00BD0E9C" w:rsidRDefault="00BD0E9C" w:rsidP="00BD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4 GB</w:t>
            </w:r>
          </w:p>
        </w:tc>
      </w:tr>
      <w:tr w:rsidR="00BD0E9C" w:rsidTr="00BD0E9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BD0E9C" w:rsidP="00BD0E9C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CPU</w:t>
            </w:r>
          </w:p>
        </w:tc>
        <w:tc>
          <w:tcPr>
            <w:tcW w:w="2781" w:type="dxa"/>
          </w:tcPr>
          <w:p w:rsidR="00BD0E9C" w:rsidRDefault="00BD0E9C" w:rsidP="00BD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1 CPU (2 cores)</w:t>
            </w:r>
          </w:p>
        </w:tc>
        <w:tc>
          <w:tcPr>
            <w:tcW w:w="2782" w:type="dxa"/>
          </w:tcPr>
          <w:p w:rsidR="00BD0E9C" w:rsidRDefault="00BD0E9C" w:rsidP="00BD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2 CPU (4 cores)</w:t>
            </w:r>
          </w:p>
        </w:tc>
      </w:tr>
      <w:tr w:rsidR="00BD0E9C" w:rsidTr="00B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BD0E9C" w:rsidP="00BD0E9C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Tamanho do disco</w:t>
            </w:r>
          </w:p>
        </w:tc>
        <w:tc>
          <w:tcPr>
            <w:tcW w:w="2781" w:type="dxa"/>
          </w:tcPr>
          <w:p w:rsidR="00BD0E9C" w:rsidRDefault="00BD0E9C" w:rsidP="00BD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100 GB</w:t>
            </w:r>
          </w:p>
        </w:tc>
        <w:tc>
          <w:tcPr>
            <w:tcW w:w="2782" w:type="dxa"/>
          </w:tcPr>
          <w:p w:rsidR="00BD0E9C" w:rsidRDefault="00BD0E9C" w:rsidP="00BD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500 GB</w:t>
            </w:r>
          </w:p>
        </w:tc>
      </w:tr>
      <w:tr w:rsidR="00BD0E9C" w:rsidTr="00BD0E9C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BD0E9C" w:rsidRDefault="00BD0E9C" w:rsidP="00BD0E9C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</w:t>
            </w:r>
          </w:p>
        </w:tc>
        <w:tc>
          <w:tcPr>
            <w:tcW w:w="2781" w:type="dxa"/>
          </w:tcPr>
          <w:p w:rsidR="00BD0E9C" w:rsidRDefault="00BD0E9C" w:rsidP="00BD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2 NICs</w:t>
            </w:r>
          </w:p>
        </w:tc>
        <w:tc>
          <w:tcPr>
            <w:tcW w:w="2782" w:type="dxa"/>
          </w:tcPr>
          <w:p w:rsidR="00BD0E9C" w:rsidRDefault="00BD0E9C" w:rsidP="00BD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2 NICs</w:t>
            </w:r>
          </w:p>
        </w:tc>
      </w:tr>
    </w:tbl>
    <w:p w:rsidR="00513DBE" w:rsidRPr="00513DBE" w:rsidRDefault="00513DBE" w:rsidP="00CC39D4">
      <w:pPr>
        <w:rPr>
          <w:rFonts w:ascii="Times New Roman" w:hAnsi="Times New Roman" w:cs="Times New Roman"/>
        </w:rPr>
      </w:pPr>
    </w:p>
    <w:p w:rsidR="00DA06E0" w:rsidRPr="00272131" w:rsidRDefault="00DA06E0" w:rsidP="00EB184D">
      <w:pPr>
        <w:tabs>
          <w:tab w:val="left" w:pos="915"/>
        </w:tabs>
        <w:rPr>
          <w:rFonts w:ascii="Times New Roman" w:hAnsi="Times New Roman" w:cs="Times New Roman"/>
          <w:b/>
          <w:sz w:val="28"/>
          <w:szCs w:val="28"/>
        </w:rPr>
      </w:pPr>
      <w:r w:rsidRPr="00272131">
        <w:rPr>
          <w:rFonts w:ascii="Times New Roman" w:hAnsi="Times New Roman" w:cs="Times New Roman"/>
          <w:b/>
          <w:sz w:val="28"/>
          <w:szCs w:val="28"/>
        </w:rPr>
        <w:t xml:space="preserve">Nó de </w:t>
      </w:r>
      <w:r w:rsidR="00EB184D" w:rsidRPr="00272131">
        <w:rPr>
          <w:rFonts w:ascii="Times New Roman" w:hAnsi="Times New Roman" w:cs="Times New Roman"/>
          <w:b/>
          <w:sz w:val="28"/>
          <w:szCs w:val="28"/>
        </w:rPr>
        <w:t>virtualização</w:t>
      </w:r>
    </w:p>
    <w:p w:rsidR="00EB184D" w:rsidRPr="00EB184D" w:rsidRDefault="00DA06E0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184D">
        <w:rPr>
          <w:rFonts w:ascii="Times New Roman" w:hAnsi="Times New Roman" w:cs="Times New Roman"/>
          <w:sz w:val="22"/>
          <w:szCs w:val="22"/>
        </w:rPr>
        <w:t>Os n</w:t>
      </w:r>
      <w:r w:rsidRPr="00EB184D">
        <w:rPr>
          <w:rFonts w:ascii="Times New Roman" w:hAnsi="Times New Roman" w:cs="Times New Roman"/>
          <w:sz w:val="22"/>
          <w:szCs w:val="22"/>
        </w:rPr>
        <w:t xml:space="preserve">ós de computação são responsáveis ​​por fornecer </w:t>
      </w:r>
      <w:r w:rsidRPr="00EB184D">
        <w:rPr>
          <w:rFonts w:ascii="Times New Roman" w:hAnsi="Times New Roman" w:cs="Times New Roman"/>
          <w:sz w:val="22"/>
          <w:szCs w:val="22"/>
        </w:rPr>
        <w:t>máquinas virtuais</w:t>
      </w:r>
      <w:r w:rsidRPr="00EB184D">
        <w:rPr>
          <w:rFonts w:ascii="Times New Roman" w:hAnsi="Times New Roman" w:cs="Times New Roman"/>
          <w:sz w:val="22"/>
          <w:szCs w:val="22"/>
        </w:rPr>
        <w:t xml:space="preserve"> com recursos de execução (por exemplo, </w:t>
      </w:r>
      <w:r w:rsidR="00272131" w:rsidRPr="00EB184D">
        <w:rPr>
          <w:rFonts w:ascii="Times New Roman" w:hAnsi="Times New Roman" w:cs="Times New Roman"/>
          <w:sz w:val="22"/>
          <w:szCs w:val="22"/>
        </w:rPr>
        <w:t>CPU,</w:t>
      </w:r>
      <w:r w:rsidRPr="00EB184D">
        <w:rPr>
          <w:rFonts w:ascii="Times New Roman" w:hAnsi="Times New Roman" w:cs="Times New Roman"/>
          <w:sz w:val="22"/>
          <w:szCs w:val="22"/>
        </w:rPr>
        <w:t xml:space="preserve"> memória, ou de acesso à </w:t>
      </w:r>
      <w:r w:rsidR="00272131" w:rsidRPr="00EB184D">
        <w:rPr>
          <w:rFonts w:ascii="Times New Roman" w:hAnsi="Times New Roman" w:cs="Times New Roman"/>
          <w:sz w:val="22"/>
          <w:szCs w:val="22"/>
        </w:rPr>
        <w:t>rede)</w:t>
      </w:r>
      <w:r w:rsidRPr="00EB184D">
        <w:rPr>
          <w:rFonts w:ascii="Times New Roman" w:hAnsi="Times New Roman" w:cs="Times New Roman"/>
          <w:sz w:val="22"/>
          <w:szCs w:val="22"/>
        </w:rPr>
        <w:t xml:space="preserve">. Os sistemas </w:t>
      </w:r>
      <w:r w:rsidR="00EB184D" w:rsidRPr="00EB184D">
        <w:rPr>
          <w:rFonts w:ascii="Times New Roman" w:hAnsi="Times New Roman" w:cs="Times New Roman"/>
          <w:sz w:val="22"/>
          <w:szCs w:val="22"/>
        </w:rPr>
        <w:t>operativos recomendados</w:t>
      </w:r>
      <w:r w:rsidRPr="00EB184D">
        <w:rPr>
          <w:rFonts w:ascii="Times New Roman" w:hAnsi="Times New Roman" w:cs="Times New Roman"/>
          <w:sz w:val="22"/>
          <w:szCs w:val="22"/>
        </w:rPr>
        <w:t xml:space="preserve"> para os nós de virtualização são</w:t>
      </w:r>
      <w:r w:rsidRPr="00EB184D">
        <w:rPr>
          <w:rFonts w:ascii="Times New Roman" w:hAnsi="Times New Roman" w:cs="Times New Roman"/>
          <w:sz w:val="22"/>
          <w:szCs w:val="22"/>
        </w:rPr>
        <w:t xml:space="preserve"> </w:t>
      </w:r>
      <w:r w:rsidR="00EB184D" w:rsidRPr="00EB184D">
        <w:rPr>
          <w:rFonts w:ascii="Times New Roman" w:hAnsi="Times New Roman" w:cs="Times New Roman"/>
          <w:sz w:val="22"/>
          <w:szCs w:val="22"/>
        </w:rPr>
        <w:t>o CentOS</w:t>
      </w:r>
      <w:r w:rsidRPr="00EB184D">
        <w:rPr>
          <w:rFonts w:ascii="Times New Roman" w:hAnsi="Times New Roman" w:cs="Times New Roman"/>
          <w:sz w:val="22"/>
          <w:szCs w:val="22"/>
        </w:rPr>
        <w:t xml:space="preserve">/ RHEL e </w:t>
      </w:r>
      <w:proofErr w:type="spellStart"/>
      <w:r w:rsidRPr="00EB184D">
        <w:rPr>
          <w:rFonts w:ascii="Times New Roman" w:hAnsi="Times New Roman" w:cs="Times New Roman"/>
          <w:sz w:val="22"/>
          <w:szCs w:val="22"/>
        </w:rPr>
        <w:t>Ubuntu</w:t>
      </w:r>
      <w:proofErr w:type="spellEnd"/>
      <w:r w:rsidRPr="00EB184D">
        <w:rPr>
          <w:rFonts w:ascii="Times New Roman" w:hAnsi="Times New Roman" w:cs="Times New Roman"/>
          <w:sz w:val="22"/>
          <w:szCs w:val="22"/>
        </w:rPr>
        <w:t>.</w:t>
      </w:r>
      <w:r w:rsidRPr="00EB184D">
        <w:rPr>
          <w:rFonts w:ascii="Times New Roman" w:hAnsi="Times New Roman" w:cs="Times New Roman"/>
          <w:sz w:val="22"/>
          <w:szCs w:val="22"/>
        </w:rPr>
        <w:t xml:space="preserve"> </w:t>
      </w:r>
      <w:r w:rsidRPr="00EB184D">
        <w:rPr>
          <w:rFonts w:ascii="Times New Roman" w:hAnsi="Times New Roman" w:cs="Times New Roman"/>
          <w:sz w:val="22"/>
          <w:szCs w:val="22"/>
        </w:rPr>
        <w:t xml:space="preserve">O </w:t>
      </w:r>
      <w:proofErr w:type="spellStart"/>
      <w:r w:rsidR="00EB184D" w:rsidRPr="00EB184D">
        <w:rPr>
          <w:rFonts w:ascii="Times New Roman" w:hAnsi="Times New Roman" w:cs="Times New Roman"/>
          <w:sz w:val="22"/>
          <w:szCs w:val="22"/>
        </w:rPr>
        <w:t>hipervisor</w:t>
      </w:r>
      <w:proofErr w:type="spellEnd"/>
      <w:r w:rsidR="00EB184D" w:rsidRPr="00EB184D">
        <w:rPr>
          <w:rFonts w:ascii="Times New Roman" w:hAnsi="Times New Roman" w:cs="Times New Roman"/>
          <w:sz w:val="22"/>
          <w:szCs w:val="22"/>
        </w:rPr>
        <w:t xml:space="preserve"> (monitor de máquinas virtuais) recomendado na arquitetura referida </w:t>
      </w:r>
      <w:r w:rsidRPr="00EB184D">
        <w:rPr>
          <w:rFonts w:ascii="Times New Roman" w:hAnsi="Times New Roman" w:cs="Times New Roman"/>
          <w:sz w:val="22"/>
          <w:szCs w:val="22"/>
        </w:rPr>
        <w:t>é o KVM</w:t>
      </w:r>
      <w:r w:rsidR="00EB184D" w:rsidRPr="00EB184D">
        <w:rPr>
          <w:rStyle w:val="Textodebalo"/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EB184D" w:rsidRPr="00EB184D">
        <w:rPr>
          <w:rStyle w:val="st"/>
          <w:rFonts w:ascii="Times New Roman" w:hAnsi="Times New Roman" w:cs="Times New Roman"/>
          <w:sz w:val="22"/>
          <w:szCs w:val="22"/>
        </w:rPr>
        <w:t>Kernel-based</w:t>
      </w:r>
      <w:proofErr w:type="spellEnd"/>
      <w:r w:rsidR="00EB184D" w:rsidRPr="00EB184D">
        <w:rPr>
          <w:rStyle w:val="st"/>
          <w:rFonts w:ascii="Times New Roman" w:hAnsi="Times New Roman" w:cs="Times New Roman"/>
          <w:sz w:val="22"/>
          <w:szCs w:val="22"/>
        </w:rPr>
        <w:t xml:space="preserve"> Virtual </w:t>
      </w:r>
      <w:proofErr w:type="spellStart"/>
      <w:r w:rsidR="00EB184D" w:rsidRPr="00EB184D">
        <w:rPr>
          <w:rStyle w:val="st"/>
          <w:rFonts w:ascii="Times New Roman" w:hAnsi="Times New Roman" w:cs="Times New Roman"/>
          <w:sz w:val="22"/>
          <w:szCs w:val="22"/>
        </w:rPr>
        <w:t>Machine</w:t>
      </w:r>
      <w:proofErr w:type="spellEnd"/>
      <w:r w:rsidR="00EB184D" w:rsidRPr="00EB184D">
        <w:rPr>
          <w:rStyle w:val="st"/>
          <w:rFonts w:ascii="Times New Roman" w:hAnsi="Times New Roman" w:cs="Times New Roman"/>
          <w:sz w:val="22"/>
          <w:szCs w:val="22"/>
        </w:rPr>
        <w:t>)</w:t>
      </w:r>
      <w:r w:rsidRPr="00EB184D">
        <w:rPr>
          <w:rFonts w:ascii="Times New Roman" w:hAnsi="Times New Roman" w:cs="Times New Roman"/>
          <w:sz w:val="22"/>
          <w:szCs w:val="22"/>
        </w:rPr>
        <w:t>.</w:t>
      </w:r>
    </w:p>
    <w:p w:rsidR="00EB184D" w:rsidRPr="00EB184D" w:rsidRDefault="00EB184D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272131" w:rsidRDefault="00EB184D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184D">
        <w:rPr>
          <w:rFonts w:ascii="Times New Roman" w:hAnsi="Times New Roman" w:cs="Times New Roman"/>
          <w:sz w:val="22"/>
          <w:szCs w:val="22"/>
        </w:rPr>
        <w:lastRenderedPageBreak/>
        <w:t xml:space="preserve">As características de virtualização são as mesmas para uma arquitetura básica ou avançada. O recomendado é que se tenha </w:t>
      </w:r>
      <w:r w:rsidRPr="00EB184D">
        <w:rPr>
          <w:rFonts w:ascii="Times New Roman" w:hAnsi="Times New Roman" w:cs="Times New Roman"/>
          <w:sz w:val="22"/>
          <w:szCs w:val="22"/>
        </w:rPr>
        <w:t>o menor número de nódulos com o maior número de núcleos possíveis</w:t>
      </w:r>
    </w:p>
    <w:p w:rsidR="00DA06E0" w:rsidRDefault="00DA06E0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EB184D" w:rsidRDefault="00272131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72131">
        <w:rPr>
          <w:rFonts w:ascii="Times New Roman" w:hAnsi="Times New Roman" w:cs="Times New Roman"/>
          <w:sz w:val="22"/>
          <w:szCs w:val="22"/>
        </w:rPr>
        <w:t xml:space="preserve">Uma das tarefas mais importantes na infraestrutura de uma cloud é a de dimensionar </w:t>
      </w:r>
      <w:r w:rsidRPr="00272131">
        <w:rPr>
          <w:rFonts w:ascii="Times New Roman" w:hAnsi="Times New Roman" w:cs="Times New Roman"/>
          <w:sz w:val="22"/>
          <w:szCs w:val="22"/>
        </w:rPr>
        <w:t>os nós de virtualização de acordo c</w:t>
      </w:r>
      <w:r w:rsidRPr="00272131">
        <w:rPr>
          <w:rFonts w:ascii="Times New Roman" w:hAnsi="Times New Roman" w:cs="Times New Roman"/>
          <w:sz w:val="22"/>
          <w:szCs w:val="22"/>
        </w:rPr>
        <w:t>om a carga de trabalho esperada</w:t>
      </w:r>
      <w:r w:rsidRPr="00272131">
        <w:rPr>
          <w:rFonts w:ascii="Times New Roman" w:hAnsi="Times New Roman" w:cs="Times New Roman"/>
          <w:sz w:val="22"/>
          <w:szCs w:val="22"/>
        </w:rPr>
        <w:t>.</w:t>
      </w:r>
      <w:r w:rsidR="00123884">
        <w:rPr>
          <w:rFonts w:ascii="Times New Roman" w:hAnsi="Times New Roman" w:cs="Times New Roman"/>
          <w:sz w:val="22"/>
          <w:szCs w:val="22"/>
        </w:rPr>
        <w:t xml:space="preserve"> </w:t>
      </w:r>
      <w:r w:rsidRPr="00272131">
        <w:rPr>
          <w:rFonts w:ascii="Times New Roman" w:hAnsi="Times New Roman" w:cs="Times New Roman"/>
          <w:sz w:val="22"/>
          <w:szCs w:val="22"/>
        </w:rPr>
        <w:t>A</w:t>
      </w:r>
      <w:r w:rsidRPr="00272131">
        <w:rPr>
          <w:rFonts w:ascii="Times New Roman" w:hAnsi="Times New Roman" w:cs="Times New Roman"/>
          <w:sz w:val="22"/>
          <w:szCs w:val="22"/>
        </w:rPr>
        <w:t xml:space="preserve"> recomendação é ter pelo menos 1 GB por </w:t>
      </w:r>
      <w:r w:rsidRPr="00272131">
        <w:rPr>
          <w:rFonts w:ascii="Times New Roman" w:hAnsi="Times New Roman" w:cs="Times New Roman"/>
          <w:i/>
          <w:sz w:val="22"/>
          <w:szCs w:val="22"/>
        </w:rPr>
        <w:t>core</w:t>
      </w:r>
      <w:r w:rsidRPr="00272131">
        <w:rPr>
          <w:rFonts w:ascii="Times New Roman" w:hAnsi="Times New Roman" w:cs="Times New Roman"/>
          <w:sz w:val="22"/>
          <w:szCs w:val="22"/>
        </w:rPr>
        <w:t>, mas isso também depende da carga de trabalho esperada</w:t>
      </w:r>
      <w:r w:rsidRPr="00272131">
        <w:rPr>
          <w:rFonts w:ascii="Times New Roman" w:hAnsi="Times New Roman" w:cs="Times New Roman"/>
          <w:sz w:val="22"/>
          <w:szCs w:val="22"/>
        </w:rPr>
        <w:t>, isto é, as características das máquinas virtuais que vão ser executadas pela cloud.</w:t>
      </w:r>
    </w:p>
    <w:p w:rsidR="00272131" w:rsidRPr="00272131" w:rsidRDefault="00272131" w:rsidP="00272131">
      <w:pPr>
        <w:pStyle w:val="HTMLpr-formatado"/>
        <w:rPr>
          <w:rFonts w:ascii="Times New Roman" w:hAnsi="Times New Roman" w:cs="Times New Roman"/>
          <w:b/>
          <w:sz w:val="28"/>
          <w:szCs w:val="28"/>
        </w:rPr>
      </w:pPr>
    </w:p>
    <w:p w:rsidR="00272131" w:rsidRDefault="00272131" w:rsidP="00272131">
      <w:pPr>
        <w:pStyle w:val="HTMLpr-formatado"/>
        <w:rPr>
          <w:rFonts w:ascii="Times New Roman" w:hAnsi="Times New Roman" w:cs="Times New Roman"/>
          <w:b/>
          <w:sz w:val="28"/>
          <w:szCs w:val="28"/>
        </w:rPr>
      </w:pPr>
      <w:r w:rsidRPr="00272131">
        <w:rPr>
          <w:rFonts w:ascii="Times New Roman" w:hAnsi="Times New Roman" w:cs="Times New Roman"/>
          <w:b/>
          <w:sz w:val="28"/>
          <w:szCs w:val="28"/>
        </w:rPr>
        <w:t>Armazenamento</w:t>
      </w:r>
    </w:p>
    <w:p w:rsidR="00272131" w:rsidRPr="00CC39D4" w:rsidRDefault="00272131" w:rsidP="00272131">
      <w:pPr>
        <w:pStyle w:val="HTMLpr-formatado"/>
        <w:rPr>
          <w:rFonts w:ascii="Times New Roman" w:hAnsi="Times New Roman" w:cs="Times New Roman"/>
          <w:b/>
          <w:sz w:val="24"/>
          <w:szCs w:val="24"/>
        </w:rPr>
      </w:pPr>
    </w:p>
    <w:p w:rsidR="00FF4E93" w:rsidRDefault="00272131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39D4">
        <w:rPr>
          <w:rFonts w:ascii="Times New Roman" w:hAnsi="Times New Roman" w:cs="Times New Roman"/>
          <w:sz w:val="22"/>
          <w:szCs w:val="22"/>
        </w:rPr>
        <w:t xml:space="preserve">O armazenamento é um dos aspetos mais críticos da infraestrutura das </w:t>
      </w:r>
      <w:r w:rsidRPr="00CC39D4">
        <w:rPr>
          <w:rFonts w:ascii="Times New Roman" w:hAnsi="Times New Roman" w:cs="Times New Roman"/>
          <w:i/>
          <w:sz w:val="22"/>
          <w:szCs w:val="22"/>
        </w:rPr>
        <w:t>clouds</w:t>
      </w:r>
      <w:r w:rsidR="00056CE6" w:rsidRPr="00CC39D4">
        <w:rPr>
          <w:rFonts w:ascii="Times New Roman" w:hAnsi="Times New Roman" w:cs="Times New Roman"/>
          <w:sz w:val="22"/>
          <w:szCs w:val="22"/>
        </w:rPr>
        <w:t xml:space="preserve">. É necessário ter bastantes cuidados no seu planeamento para evitar </w:t>
      </w:r>
      <w:proofErr w:type="spellStart"/>
      <w:r w:rsidR="00056CE6" w:rsidRPr="00CC39D4">
        <w:rPr>
          <w:rFonts w:ascii="Times New Roman" w:hAnsi="Times New Roman" w:cs="Times New Roman"/>
          <w:i/>
          <w:sz w:val="22"/>
          <w:szCs w:val="22"/>
        </w:rPr>
        <w:t>bottlenecks</w:t>
      </w:r>
      <w:proofErr w:type="spellEnd"/>
      <w:r w:rsidR="00056CE6" w:rsidRPr="00CC39D4">
        <w:rPr>
          <w:rFonts w:ascii="Times New Roman" w:hAnsi="Times New Roman" w:cs="Times New Roman"/>
          <w:sz w:val="22"/>
          <w:szCs w:val="22"/>
        </w:rPr>
        <w:t>. O OpenNebula trabalha com dois t</w:t>
      </w:r>
      <w:r w:rsidR="00FF4E93" w:rsidRPr="00CC39D4">
        <w:rPr>
          <w:rFonts w:ascii="Times New Roman" w:hAnsi="Times New Roman" w:cs="Times New Roman"/>
          <w:sz w:val="22"/>
          <w:szCs w:val="22"/>
        </w:rPr>
        <w:t>ipos de armazenamento de dados apresentados de seguida.</w:t>
      </w:r>
    </w:p>
    <w:p w:rsidR="00CC39D4" w:rsidRPr="00CC39D4" w:rsidRDefault="00CC39D4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056CE6" w:rsidRPr="00CC39D4" w:rsidRDefault="00FF4E93" w:rsidP="00CC39D4">
      <w:pPr>
        <w:pStyle w:val="HTMLpr-formatado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39D4">
        <w:rPr>
          <w:rFonts w:ascii="Times New Roman" w:hAnsi="Times New Roman" w:cs="Times New Roman"/>
          <w:b/>
          <w:sz w:val="22"/>
          <w:szCs w:val="22"/>
        </w:rPr>
        <w:t>A</w:t>
      </w:r>
      <w:r w:rsidR="00056CE6" w:rsidRPr="00CC39D4">
        <w:rPr>
          <w:rFonts w:ascii="Times New Roman" w:hAnsi="Times New Roman" w:cs="Times New Roman"/>
          <w:b/>
          <w:sz w:val="22"/>
          <w:szCs w:val="22"/>
        </w:rPr>
        <w:t>rmazenamento de dados do sistema</w:t>
      </w:r>
      <w:r w:rsidR="00056CE6" w:rsidRPr="00CC39D4">
        <w:rPr>
          <w:rFonts w:ascii="Times New Roman" w:hAnsi="Times New Roman" w:cs="Times New Roman"/>
          <w:sz w:val="22"/>
          <w:szCs w:val="22"/>
        </w:rPr>
        <w:t xml:space="preserve"> que sustenta os discos das máquinas virtuais em execução e outros documentos associados às máquinas virtuais tais como </w:t>
      </w:r>
      <w:r w:rsidRPr="00CC39D4">
        <w:rPr>
          <w:rFonts w:ascii="Times New Roman" w:hAnsi="Times New Roman" w:cs="Times New Roman"/>
          <w:sz w:val="22"/>
          <w:szCs w:val="22"/>
        </w:rPr>
        <w:t xml:space="preserve">imagens de </w:t>
      </w:r>
      <w:r w:rsidR="00056CE6" w:rsidRPr="00CC39D4">
        <w:rPr>
          <w:rFonts w:ascii="Times New Roman" w:hAnsi="Times New Roman" w:cs="Times New Roman"/>
          <w:i/>
          <w:sz w:val="22"/>
          <w:szCs w:val="22"/>
        </w:rPr>
        <w:t xml:space="preserve">CD </w:t>
      </w:r>
      <w:r w:rsidR="00056CE6" w:rsidRPr="00CC39D4">
        <w:rPr>
          <w:rFonts w:ascii="Times New Roman" w:hAnsi="Times New Roman" w:cs="Times New Roman"/>
          <w:sz w:val="22"/>
          <w:szCs w:val="22"/>
        </w:rPr>
        <w:t xml:space="preserve">e checkpoints (permitem restaurar as </w:t>
      </w:r>
      <w:r w:rsidRPr="00CC39D4">
        <w:rPr>
          <w:rFonts w:ascii="Times New Roman" w:hAnsi="Times New Roman" w:cs="Times New Roman"/>
          <w:sz w:val="22"/>
          <w:szCs w:val="22"/>
        </w:rPr>
        <w:t>máquinas para um estado anterior</w:t>
      </w:r>
      <w:r w:rsidR="00056CE6" w:rsidRPr="00CC39D4">
        <w:rPr>
          <w:rFonts w:ascii="Times New Roman" w:hAnsi="Times New Roman" w:cs="Times New Roman"/>
          <w:sz w:val="22"/>
          <w:szCs w:val="22"/>
        </w:rPr>
        <w:t>)</w:t>
      </w:r>
      <w:r w:rsidR="00056CE6" w:rsidRPr="00CC39D4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:rsidR="00FF4E93" w:rsidRPr="00CC39D4" w:rsidRDefault="00FF4E93" w:rsidP="00CC39D4">
      <w:pPr>
        <w:pStyle w:val="HTMLpr-formatado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39D4">
        <w:rPr>
          <w:rFonts w:ascii="Times New Roman" w:hAnsi="Times New Roman" w:cs="Times New Roman"/>
          <w:b/>
          <w:sz w:val="22"/>
          <w:szCs w:val="22"/>
        </w:rPr>
        <w:t xml:space="preserve">Armazenamento de imagens </w:t>
      </w:r>
      <w:r w:rsidRPr="00CC39D4">
        <w:rPr>
          <w:rFonts w:ascii="Times New Roman" w:hAnsi="Times New Roman" w:cs="Times New Roman"/>
          <w:sz w:val="22"/>
          <w:szCs w:val="22"/>
        </w:rPr>
        <w:t>para conter o catálogo de imagens adequadas para a construção de novas máquinas virtuais.</w:t>
      </w:r>
    </w:p>
    <w:p w:rsidR="00056CE6" w:rsidRPr="00CC39D4" w:rsidRDefault="00CC39D4" w:rsidP="00CC39D4">
      <w:pPr>
        <w:pStyle w:val="HTMLpr-formatad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272131" w:rsidRDefault="00FF4E93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39D4">
        <w:rPr>
          <w:rFonts w:ascii="Times New Roman" w:hAnsi="Times New Roman" w:cs="Times New Roman"/>
          <w:sz w:val="22"/>
          <w:szCs w:val="22"/>
        </w:rPr>
        <w:t>Existem duas configurações de armazenamento dependendo da utilização de uma arquitetura básica ou avançada.</w:t>
      </w:r>
    </w:p>
    <w:p w:rsidR="00A24006" w:rsidRDefault="00A24006" w:rsidP="00CC39D4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E65F3D" w:rsidRDefault="00A24006" w:rsidP="0089610A">
      <w:pPr>
        <w:pStyle w:val="HTMLpr-format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9430E">
        <w:rPr>
          <w:rFonts w:ascii="Times New Roman" w:hAnsi="Times New Roman" w:cs="Times New Roman"/>
          <w:b/>
          <w:sz w:val="24"/>
          <w:szCs w:val="22"/>
        </w:rPr>
        <w:t xml:space="preserve">Básica </w:t>
      </w:r>
      <w:r w:rsidRPr="0049430E">
        <w:rPr>
          <w:rFonts w:ascii="Times New Roman" w:hAnsi="Times New Roman" w:cs="Times New Roman"/>
          <w:b/>
          <w:sz w:val="22"/>
          <w:szCs w:val="22"/>
        </w:rPr>
        <w:t>-</w:t>
      </w:r>
      <w:r w:rsidRPr="0049430E">
        <w:rPr>
          <w:rFonts w:ascii="Times New Roman" w:hAnsi="Times New Roman" w:cs="Times New Roman"/>
          <w:sz w:val="22"/>
          <w:szCs w:val="22"/>
        </w:rPr>
        <w:t xml:space="preserve"> </w:t>
      </w:r>
      <w:r w:rsidR="00E65F3D">
        <w:rPr>
          <w:rFonts w:ascii="Times New Roman" w:hAnsi="Times New Roman" w:cs="Times New Roman"/>
          <w:sz w:val="22"/>
          <w:szCs w:val="22"/>
        </w:rPr>
        <w:t>B</w:t>
      </w:r>
      <w:r w:rsidRPr="0089610A">
        <w:rPr>
          <w:rFonts w:ascii="Times New Roman" w:hAnsi="Times New Roman" w:cs="Times New Roman"/>
          <w:sz w:val="22"/>
          <w:szCs w:val="22"/>
        </w:rPr>
        <w:t xml:space="preserve">aseado num sistema de ficheiros partilhados tal como o </w:t>
      </w:r>
      <w:r w:rsidRPr="0089610A">
        <w:rPr>
          <w:rFonts w:ascii="Times New Roman" w:hAnsi="Times New Roman" w:cs="Times New Roman"/>
          <w:sz w:val="22"/>
          <w:szCs w:val="22"/>
        </w:rPr>
        <w:t>NFS</w:t>
      </w:r>
      <w:r w:rsidR="006F0A82" w:rsidRPr="0089610A">
        <w:rPr>
          <w:rFonts w:ascii="Times New Roman" w:hAnsi="Times New Roman" w:cs="Times New Roman"/>
          <w:sz w:val="22"/>
          <w:szCs w:val="22"/>
        </w:rPr>
        <w:t xml:space="preserve"> (Network File </w:t>
      </w:r>
      <w:proofErr w:type="spellStart"/>
      <w:r w:rsidR="00E65F3D" w:rsidRPr="0089610A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="00E65F3D" w:rsidRPr="0089610A">
        <w:rPr>
          <w:rFonts w:ascii="Times New Roman" w:hAnsi="Times New Roman" w:cs="Times New Roman"/>
          <w:sz w:val="22"/>
          <w:szCs w:val="22"/>
        </w:rPr>
        <w:t xml:space="preserve">) </w:t>
      </w:r>
      <w:r w:rsidR="00E65F3D">
        <w:rPr>
          <w:rFonts w:ascii="Times New Roman" w:hAnsi="Times New Roman" w:cs="Times New Roman"/>
          <w:sz w:val="22"/>
          <w:szCs w:val="22"/>
        </w:rPr>
        <w:t>ou</w:t>
      </w:r>
      <w:r w:rsidRPr="0089610A">
        <w:rPr>
          <w:rFonts w:ascii="Times New Roman" w:hAnsi="Times New Roman" w:cs="Times New Roman"/>
          <w:sz w:val="22"/>
          <w:szCs w:val="22"/>
        </w:rPr>
        <w:t xml:space="preserve"> o </w:t>
      </w:r>
      <w:r w:rsidRPr="0089610A">
        <w:rPr>
          <w:rFonts w:ascii="Times New Roman" w:hAnsi="Times New Roman" w:cs="Times New Roman"/>
          <w:sz w:val="22"/>
          <w:szCs w:val="22"/>
        </w:rPr>
        <w:t>GlusterFS</w:t>
      </w:r>
      <w:r w:rsidR="0049430E" w:rsidRPr="0089610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49430E" w:rsidRPr="0089610A">
        <w:rPr>
          <w:rFonts w:ascii="Times New Roman" w:hAnsi="Times New Roman" w:cs="Times New Roman"/>
          <w:sz w:val="22"/>
          <w:szCs w:val="22"/>
        </w:rPr>
        <w:t>Gluster</w:t>
      </w:r>
      <w:proofErr w:type="spellEnd"/>
      <w:r w:rsidR="0049430E" w:rsidRPr="0089610A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="0049430E" w:rsidRPr="0089610A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="0049430E" w:rsidRPr="0089610A">
        <w:rPr>
          <w:rFonts w:ascii="Times New Roman" w:hAnsi="Times New Roman" w:cs="Times New Roman"/>
          <w:sz w:val="22"/>
          <w:szCs w:val="22"/>
        </w:rPr>
        <w:t>). NFS pode ser servido pela NAS (</w:t>
      </w:r>
      <w:r w:rsidR="0049430E" w:rsidRPr="0089610A">
        <w:rPr>
          <w:rFonts w:ascii="Times New Roman" w:hAnsi="Times New Roman" w:cs="Times New Roman"/>
          <w:bCs/>
          <w:i/>
          <w:iCs/>
          <w:sz w:val="22"/>
          <w:szCs w:val="22"/>
        </w:rPr>
        <w:t>Network-Attached Storage</w:t>
      </w:r>
      <w:r w:rsidR="0049430E" w:rsidRPr="0089610A">
        <w:rPr>
          <w:rFonts w:ascii="Times New Roman" w:hAnsi="Times New Roman" w:cs="Times New Roman"/>
          <w:sz w:val="22"/>
          <w:szCs w:val="22"/>
        </w:rPr>
        <w:t>) que sustenta</w:t>
      </w:r>
      <w:r w:rsidR="0049430E" w:rsidRPr="0089610A">
        <w:rPr>
          <w:rFonts w:ascii="Times New Roman" w:hAnsi="Times New Roman" w:cs="Times New Roman"/>
          <w:sz w:val="22"/>
          <w:szCs w:val="22"/>
        </w:rPr>
        <w:t xml:space="preserve"> o sistema de armazenamento de dados e </w:t>
      </w:r>
      <w:r w:rsidR="0049430E" w:rsidRPr="0089610A">
        <w:rPr>
          <w:rFonts w:ascii="Times New Roman" w:hAnsi="Times New Roman" w:cs="Times New Roman"/>
          <w:sz w:val="22"/>
          <w:szCs w:val="22"/>
        </w:rPr>
        <w:t>i</w:t>
      </w:r>
      <w:r w:rsidR="0049430E" w:rsidRPr="0089610A">
        <w:rPr>
          <w:rFonts w:ascii="Times New Roman" w:hAnsi="Times New Roman" w:cs="Times New Roman"/>
          <w:sz w:val="22"/>
          <w:szCs w:val="22"/>
        </w:rPr>
        <w:t>magens em OpenNebul</w:t>
      </w:r>
      <w:r w:rsidR="0049430E" w:rsidRPr="0089610A">
        <w:rPr>
          <w:rFonts w:ascii="Times New Roman" w:hAnsi="Times New Roman" w:cs="Times New Roman"/>
          <w:sz w:val="22"/>
          <w:szCs w:val="22"/>
        </w:rPr>
        <w:t xml:space="preserve">a. </w:t>
      </w:r>
    </w:p>
    <w:p w:rsidR="00E65F3D" w:rsidRDefault="00E65F3D" w:rsidP="00E65F3D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CC39D4" w:rsidRDefault="0049430E" w:rsidP="00E65F3D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65F3D">
        <w:rPr>
          <w:rFonts w:ascii="Times New Roman" w:hAnsi="Times New Roman" w:cs="Times New Roman"/>
          <w:sz w:val="22"/>
          <w:szCs w:val="22"/>
        </w:rPr>
        <w:t xml:space="preserve">Um </w:t>
      </w:r>
      <w:proofErr w:type="gramStart"/>
      <w:r w:rsidRPr="00E65F3D">
        <w:rPr>
          <w:rFonts w:ascii="Times New Roman" w:hAnsi="Times New Roman" w:cs="Times New Roman"/>
          <w:i/>
          <w:sz w:val="22"/>
          <w:szCs w:val="22"/>
        </w:rPr>
        <w:t>cluster</w:t>
      </w:r>
      <w:proofErr w:type="gramEnd"/>
      <w:r w:rsidRPr="00E65F3D">
        <w:rPr>
          <w:rFonts w:ascii="Times New Roman" w:hAnsi="Times New Roman" w:cs="Times New Roman"/>
          <w:sz w:val="22"/>
          <w:szCs w:val="22"/>
        </w:rPr>
        <w:t xml:space="preserve"> </w:t>
      </w:r>
      <w:r w:rsidRPr="00E65F3D">
        <w:rPr>
          <w:rFonts w:ascii="Times New Roman" w:hAnsi="Times New Roman" w:cs="Times New Roman"/>
          <w:sz w:val="22"/>
          <w:szCs w:val="22"/>
        </w:rPr>
        <w:t xml:space="preserve">GlusterFS </w:t>
      </w:r>
      <w:r w:rsidRPr="00E65F3D">
        <w:rPr>
          <w:rFonts w:ascii="Times New Roman" w:hAnsi="Times New Roman" w:cs="Times New Roman"/>
          <w:sz w:val="22"/>
          <w:szCs w:val="22"/>
        </w:rPr>
        <w:t xml:space="preserve">é </w:t>
      </w:r>
      <w:r w:rsidR="00E65F3D" w:rsidRPr="00E65F3D">
        <w:rPr>
          <w:rFonts w:ascii="Times New Roman" w:hAnsi="Times New Roman" w:cs="Times New Roman"/>
          <w:sz w:val="22"/>
          <w:szCs w:val="22"/>
        </w:rPr>
        <w:t>também</w:t>
      </w:r>
      <w:r w:rsidRPr="00E65F3D">
        <w:rPr>
          <w:rFonts w:ascii="Times New Roman" w:hAnsi="Times New Roman" w:cs="Times New Roman"/>
          <w:sz w:val="22"/>
          <w:szCs w:val="22"/>
        </w:rPr>
        <w:t xml:space="preserve"> poss</w:t>
      </w:r>
      <w:r w:rsidR="00E65F3D" w:rsidRPr="00E65F3D">
        <w:rPr>
          <w:rFonts w:ascii="Times New Roman" w:hAnsi="Times New Roman" w:cs="Times New Roman"/>
          <w:sz w:val="22"/>
          <w:szCs w:val="22"/>
        </w:rPr>
        <w:t>í</w:t>
      </w:r>
      <w:r w:rsidRPr="00E65F3D">
        <w:rPr>
          <w:rFonts w:ascii="Times New Roman" w:hAnsi="Times New Roman" w:cs="Times New Roman"/>
          <w:sz w:val="22"/>
          <w:szCs w:val="22"/>
        </w:rPr>
        <w:t xml:space="preserve">vel para clouds de tamanho médio. Neste caso o recomendado é ter </w:t>
      </w:r>
      <w:r w:rsidR="00E65F3D" w:rsidRPr="00E65F3D">
        <w:rPr>
          <w:rFonts w:ascii="Times New Roman" w:hAnsi="Times New Roman" w:cs="Times New Roman"/>
          <w:sz w:val="22"/>
          <w:szCs w:val="22"/>
        </w:rPr>
        <w:t>servidores separados</w:t>
      </w:r>
      <w:r w:rsidRPr="00E65F3D">
        <w:rPr>
          <w:rFonts w:ascii="Times New Roman" w:hAnsi="Times New Roman" w:cs="Times New Roman"/>
          <w:sz w:val="22"/>
          <w:szCs w:val="22"/>
        </w:rPr>
        <w:t>, não misturando os mesmos com os nós de virtualização. Pelo menos dois servidores são necessários com pelo menos 1 TB de disco, 16 Gb de RAM, 2 CPUs de 4 cores</w:t>
      </w:r>
      <w:r w:rsidR="00E65F3D" w:rsidRPr="00E65F3D">
        <w:rPr>
          <w:rFonts w:ascii="Times New Roman" w:hAnsi="Times New Roman" w:cs="Times New Roman"/>
          <w:sz w:val="22"/>
          <w:szCs w:val="22"/>
        </w:rPr>
        <w:t xml:space="preserve"> cad</w:t>
      </w:r>
      <w:r w:rsidRPr="00E65F3D">
        <w:rPr>
          <w:rFonts w:ascii="Times New Roman" w:hAnsi="Times New Roman" w:cs="Times New Roman"/>
          <w:sz w:val="22"/>
          <w:szCs w:val="22"/>
        </w:rPr>
        <w:t>a um e</w:t>
      </w:r>
      <w:r w:rsidR="00E65F3D" w:rsidRPr="00E65F3D">
        <w:rPr>
          <w:rFonts w:ascii="Times New Roman" w:hAnsi="Times New Roman" w:cs="Times New Roman"/>
          <w:sz w:val="22"/>
          <w:szCs w:val="22"/>
        </w:rPr>
        <w:t>,</w:t>
      </w:r>
      <w:r w:rsidR="002E5103">
        <w:rPr>
          <w:rFonts w:ascii="Times New Roman" w:hAnsi="Times New Roman" w:cs="Times New Roman"/>
          <w:sz w:val="22"/>
          <w:szCs w:val="22"/>
        </w:rPr>
        <w:t xml:space="preserve"> pelo menos duas </w:t>
      </w:r>
      <w:r w:rsidRPr="00E65F3D">
        <w:rPr>
          <w:rFonts w:ascii="Times New Roman" w:hAnsi="Times New Roman" w:cs="Times New Roman"/>
          <w:sz w:val="22"/>
          <w:szCs w:val="22"/>
        </w:rPr>
        <w:t>NIC (</w:t>
      </w:r>
      <w:r w:rsidR="002E5103">
        <w:rPr>
          <w:rFonts w:ascii="Times New Roman" w:hAnsi="Times New Roman" w:cs="Times New Roman"/>
          <w:sz w:val="22"/>
          <w:szCs w:val="22"/>
        </w:rPr>
        <w:t>interfaces de controlo de rede</w:t>
      </w:r>
      <w:r w:rsidR="002E5103" w:rsidRPr="00E65F3D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E65F3D" w:rsidRPr="00E65F3D">
        <w:rPr>
          <w:rFonts w:ascii="Times New Roman" w:hAnsi="Times New Roman" w:cs="Times New Roman"/>
          <w:i/>
          <w:sz w:val="22"/>
          <w:szCs w:val="22"/>
        </w:rPr>
        <w:t>C</w:t>
      </w:r>
      <w:r w:rsidRPr="00E65F3D">
        <w:rPr>
          <w:rFonts w:ascii="Times New Roman" w:hAnsi="Times New Roman" w:cs="Times New Roman"/>
          <w:i/>
          <w:sz w:val="22"/>
          <w:szCs w:val="22"/>
        </w:rPr>
        <w:t>ontroler</w:t>
      </w:r>
      <w:r w:rsidR="00E65F3D" w:rsidRPr="00E65F3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E65F3D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E65F3D">
        <w:rPr>
          <w:rFonts w:ascii="Times New Roman" w:hAnsi="Times New Roman" w:cs="Times New Roman"/>
          <w:sz w:val="22"/>
          <w:szCs w:val="22"/>
        </w:rPr>
        <w:t xml:space="preserve"> </w:t>
      </w:r>
      <w:r w:rsidR="0089610A" w:rsidRPr="00E65F3D">
        <w:rPr>
          <w:rFonts w:ascii="Times New Roman" w:hAnsi="Times New Roman" w:cs="Times New Roman"/>
          <w:sz w:val="22"/>
          <w:szCs w:val="22"/>
        </w:rPr>
        <w:t>. A interconexão de rede neste caso é 10GB</w:t>
      </w:r>
      <w:r w:rsidR="00E65F3D" w:rsidRPr="00E65F3D">
        <w:rPr>
          <w:rFonts w:ascii="Times New Roman" w:hAnsi="Times New Roman" w:cs="Times New Roman"/>
          <w:sz w:val="22"/>
          <w:szCs w:val="22"/>
        </w:rPr>
        <w:t>/s</w:t>
      </w:r>
      <w:r w:rsidR="00E65F3D">
        <w:rPr>
          <w:rFonts w:ascii="Times New Roman" w:hAnsi="Times New Roman" w:cs="Times New Roman"/>
          <w:sz w:val="22"/>
          <w:szCs w:val="22"/>
        </w:rPr>
        <w:t>.</w:t>
      </w:r>
    </w:p>
    <w:p w:rsidR="00E65F3D" w:rsidRDefault="00E65F3D" w:rsidP="00E65F3D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E65F3D" w:rsidRPr="00E65F3D" w:rsidRDefault="00E65F3D" w:rsidP="00E65F3D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ambos os casos a imagem é </w:t>
      </w:r>
      <w:r w:rsidR="002E5103">
        <w:rPr>
          <w:rFonts w:ascii="Times New Roman" w:hAnsi="Times New Roman" w:cs="Times New Roman"/>
          <w:sz w:val="22"/>
          <w:szCs w:val="22"/>
        </w:rPr>
        <w:t>armazenada usando</w:t>
      </w:r>
      <w:r>
        <w:rPr>
          <w:rFonts w:ascii="Times New Roman" w:hAnsi="Times New Roman" w:cs="Times New Roman"/>
          <w:sz w:val="22"/>
          <w:szCs w:val="22"/>
        </w:rPr>
        <w:t xml:space="preserve"> o formato </w:t>
      </w:r>
      <w:r w:rsidRPr="00E65F3D">
        <w:rPr>
          <w:rFonts w:ascii="Times New Roman" w:hAnsi="Times New Roman" w:cs="Times New Roman"/>
          <w:sz w:val="22"/>
          <w:szCs w:val="22"/>
        </w:rPr>
        <w:t>qcow2</w:t>
      </w:r>
      <w:r>
        <w:rPr>
          <w:rFonts w:ascii="Times New Roman" w:hAnsi="Times New Roman" w:cs="Times New Roman"/>
          <w:sz w:val="22"/>
          <w:szCs w:val="22"/>
        </w:rPr>
        <w:t xml:space="preserve"> para otimizar o uso do disco e tempo de desenvolvimento, uma </w:t>
      </w:r>
      <w:r w:rsidR="002E5103">
        <w:rPr>
          <w:rFonts w:ascii="Times New Roman" w:hAnsi="Times New Roman" w:cs="Times New Roman"/>
          <w:sz w:val="22"/>
          <w:szCs w:val="22"/>
        </w:rPr>
        <w:t>vez que</w:t>
      </w:r>
      <w:r>
        <w:rPr>
          <w:rFonts w:ascii="Times New Roman" w:hAnsi="Times New Roman" w:cs="Times New Roman"/>
          <w:sz w:val="22"/>
          <w:szCs w:val="22"/>
        </w:rPr>
        <w:t xml:space="preserve"> estes apenas ocupam o espaço usado crescendo apenas quando necessário.</w:t>
      </w:r>
    </w:p>
    <w:p w:rsidR="00E65F3D" w:rsidRPr="00E65F3D" w:rsidRDefault="00E65F3D" w:rsidP="00E65F3D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272131" w:rsidRPr="009456F4" w:rsidRDefault="00E65F3D" w:rsidP="002E5103">
      <w:pPr>
        <w:pStyle w:val="HTMLpr-format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65F3D">
        <w:rPr>
          <w:rFonts w:ascii="Times New Roman" w:hAnsi="Times New Roman" w:cs="Times New Roman"/>
          <w:b/>
          <w:sz w:val="24"/>
          <w:szCs w:val="22"/>
        </w:rPr>
        <w:t>Avançada</w:t>
      </w:r>
      <w:r>
        <w:rPr>
          <w:rFonts w:ascii="Times New Roman" w:hAnsi="Times New Roman" w:cs="Times New Roman"/>
          <w:b/>
          <w:sz w:val="24"/>
          <w:szCs w:val="22"/>
        </w:rPr>
        <w:t xml:space="preserve"> – </w:t>
      </w:r>
      <w:r w:rsidRPr="002E5103">
        <w:rPr>
          <w:rFonts w:ascii="Times New Roman" w:hAnsi="Times New Roman" w:cs="Times New Roman"/>
          <w:sz w:val="22"/>
          <w:szCs w:val="22"/>
        </w:rPr>
        <w:t xml:space="preserve">Para grandes </w:t>
      </w:r>
      <w:r w:rsidR="002E5103" w:rsidRPr="002E5103">
        <w:rPr>
          <w:rFonts w:ascii="Times New Roman" w:hAnsi="Times New Roman" w:cs="Times New Roman"/>
          <w:sz w:val="22"/>
          <w:szCs w:val="22"/>
        </w:rPr>
        <w:t>clouds,</w:t>
      </w:r>
      <w:r w:rsidRPr="002E5103">
        <w:rPr>
          <w:rFonts w:ascii="Times New Roman" w:hAnsi="Times New Roman" w:cs="Times New Roman"/>
          <w:sz w:val="22"/>
          <w:szCs w:val="22"/>
        </w:rPr>
        <w:t xml:space="preserve"> </w:t>
      </w:r>
      <w:r w:rsidR="002E5103" w:rsidRPr="002E5103">
        <w:rPr>
          <w:rFonts w:ascii="Times New Roman" w:hAnsi="Times New Roman" w:cs="Times New Roman"/>
          <w:sz w:val="22"/>
          <w:szCs w:val="22"/>
        </w:rPr>
        <w:t>O</w:t>
      </w:r>
      <w:r w:rsidR="009456F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456F4" w:rsidRPr="002E5103">
        <w:rPr>
          <w:rFonts w:ascii="Times New Roman" w:hAnsi="Times New Roman" w:cs="Times New Roman"/>
          <w:sz w:val="22"/>
          <w:szCs w:val="22"/>
        </w:rPr>
        <w:t>cluster</w:t>
      </w:r>
      <w:proofErr w:type="gramEnd"/>
      <w:r w:rsidR="002E5103" w:rsidRPr="002E510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E5103" w:rsidRPr="002E5103">
        <w:rPr>
          <w:rFonts w:ascii="Times New Roman" w:hAnsi="Times New Roman" w:cs="Times New Roman"/>
          <w:sz w:val="22"/>
          <w:szCs w:val="22"/>
        </w:rPr>
        <w:t>Ceph</w:t>
      </w:r>
      <w:proofErr w:type="spellEnd"/>
      <w:r w:rsidR="002E5103" w:rsidRPr="002E5103">
        <w:rPr>
          <w:rFonts w:ascii="Times New Roman" w:hAnsi="Times New Roman" w:cs="Times New Roman"/>
          <w:sz w:val="22"/>
          <w:szCs w:val="22"/>
        </w:rPr>
        <w:t xml:space="preserve"> será usado como armazenamento, usando a sua própria rede para o armazenamento distribuído. </w:t>
      </w:r>
    </w:p>
    <w:p w:rsidR="002E5103" w:rsidRPr="009456F4" w:rsidRDefault="002E5103" w:rsidP="005D1208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2E5103" w:rsidRPr="002E5103" w:rsidRDefault="002E5103" w:rsidP="005D1208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E5103">
        <w:rPr>
          <w:rFonts w:ascii="Times New Roman" w:hAnsi="Times New Roman" w:cs="Times New Roman"/>
          <w:sz w:val="22"/>
          <w:szCs w:val="22"/>
        </w:rPr>
        <w:t xml:space="preserve">O cluster </w:t>
      </w:r>
      <w:proofErr w:type="spellStart"/>
      <w:r w:rsidRPr="002E5103">
        <w:rPr>
          <w:rFonts w:ascii="Times New Roman" w:hAnsi="Times New Roman" w:cs="Times New Roman"/>
          <w:sz w:val="22"/>
          <w:szCs w:val="22"/>
        </w:rPr>
        <w:t>Ceph</w:t>
      </w:r>
      <w:proofErr w:type="spellEnd"/>
      <w:r w:rsidRPr="002E5103">
        <w:rPr>
          <w:rFonts w:ascii="Times New Roman" w:hAnsi="Times New Roman" w:cs="Times New Roman"/>
          <w:sz w:val="22"/>
          <w:szCs w:val="22"/>
        </w:rPr>
        <w:t xml:space="preserve"> vai fornecer alta </w:t>
      </w:r>
      <w:proofErr w:type="gramStart"/>
      <w:r w:rsidRPr="002E5103">
        <w:rPr>
          <w:rFonts w:ascii="Times New Roman" w:hAnsi="Times New Roman" w:cs="Times New Roman"/>
          <w:sz w:val="22"/>
          <w:szCs w:val="22"/>
        </w:rPr>
        <w:t>disponibilidade</w:t>
      </w:r>
      <w:r w:rsidR="00465E53">
        <w:rPr>
          <w:rFonts w:ascii="Times New Roman" w:hAnsi="Times New Roman" w:cs="Times New Roman"/>
          <w:sz w:val="22"/>
          <w:szCs w:val="22"/>
        </w:rPr>
        <w:t xml:space="preserve">, </w:t>
      </w:r>
      <w:r w:rsidRPr="002E5103">
        <w:rPr>
          <w:rFonts w:ascii="Times New Roman" w:hAnsi="Times New Roman" w:cs="Times New Roman"/>
          <w:sz w:val="22"/>
          <w:szCs w:val="22"/>
        </w:rPr>
        <w:t xml:space="preserve"> to</w:t>
      </w:r>
      <w:r w:rsidR="005D1208">
        <w:rPr>
          <w:rFonts w:ascii="Times New Roman" w:hAnsi="Times New Roman" w:cs="Times New Roman"/>
          <w:sz w:val="22"/>
          <w:szCs w:val="22"/>
        </w:rPr>
        <w:t>rnan</w:t>
      </w:r>
      <w:r w:rsidRPr="002E5103">
        <w:rPr>
          <w:rFonts w:ascii="Times New Roman" w:hAnsi="Times New Roman" w:cs="Times New Roman"/>
          <w:sz w:val="22"/>
          <w:szCs w:val="22"/>
        </w:rPr>
        <w:t>do</w:t>
      </w:r>
      <w:proofErr w:type="gramEnd"/>
      <w:r w:rsidRPr="002E5103">
        <w:rPr>
          <w:rFonts w:ascii="Times New Roman" w:hAnsi="Times New Roman" w:cs="Times New Roman"/>
          <w:sz w:val="22"/>
          <w:szCs w:val="22"/>
        </w:rPr>
        <w:t xml:space="preserve"> os dados acessíveis mesmo quando um dos nós de armazenamento </w:t>
      </w:r>
      <w:r>
        <w:rPr>
          <w:rFonts w:ascii="Times New Roman" w:hAnsi="Times New Roman" w:cs="Times New Roman"/>
          <w:sz w:val="22"/>
          <w:szCs w:val="22"/>
        </w:rPr>
        <w:t>está inativo</w:t>
      </w:r>
      <w:r w:rsidRPr="002E5103">
        <w:rPr>
          <w:rFonts w:ascii="Times New Roman" w:hAnsi="Times New Roman" w:cs="Times New Roman"/>
          <w:sz w:val="22"/>
          <w:szCs w:val="22"/>
        </w:rPr>
        <w:t xml:space="preserve">. A recomendação é ter servidores </w:t>
      </w:r>
      <w:r>
        <w:rPr>
          <w:rFonts w:ascii="Times New Roman" w:hAnsi="Times New Roman" w:cs="Times New Roman"/>
          <w:sz w:val="22"/>
          <w:szCs w:val="22"/>
        </w:rPr>
        <w:t xml:space="preserve">separados para o cluster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Ceph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não misturando os mesmos</w:t>
      </w:r>
      <w:r w:rsidRPr="002E5103">
        <w:rPr>
          <w:rFonts w:ascii="Times New Roman" w:hAnsi="Times New Roman" w:cs="Times New Roman"/>
          <w:sz w:val="22"/>
          <w:szCs w:val="22"/>
        </w:rPr>
        <w:t xml:space="preserve"> com os nós de virtualização. Pelo menos três servidores são necess</w:t>
      </w:r>
      <w:r>
        <w:rPr>
          <w:rFonts w:ascii="Times New Roman" w:hAnsi="Times New Roman" w:cs="Times New Roman"/>
          <w:sz w:val="22"/>
          <w:szCs w:val="22"/>
        </w:rPr>
        <w:t>ários com 5 discos de 1 TB cada</w:t>
      </w:r>
      <w:r w:rsidRPr="002E5103">
        <w:rPr>
          <w:rFonts w:ascii="Times New Roman" w:hAnsi="Times New Roman" w:cs="Times New Roman"/>
          <w:sz w:val="22"/>
          <w:szCs w:val="22"/>
        </w:rPr>
        <w:t xml:space="preserve">, 16GB de RAM, 2 CPUs de quatro </w:t>
      </w:r>
      <w:r w:rsidRPr="002E5103">
        <w:rPr>
          <w:rFonts w:ascii="Times New Roman" w:hAnsi="Times New Roman" w:cs="Times New Roman"/>
          <w:i/>
          <w:sz w:val="22"/>
          <w:szCs w:val="22"/>
        </w:rPr>
        <w:t>cores</w:t>
      </w:r>
      <w:r>
        <w:rPr>
          <w:rFonts w:ascii="Times New Roman" w:hAnsi="Times New Roman" w:cs="Times New Roman"/>
          <w:sz w:val="22"/>
          <w:szCs w:val="22"/>
        </w:rPr>
        <w:t xml:space="preserve"> cada e pelo menos duas interfaces de controlo de rede.</w:t>
      </w:r>
    </w:p>
    <w:p w:rsidR="002E5103" w:rsidRDefault="002E5103" w:rsidP="005D1208">
      <w:pPr>
        <w:pStyle w:val="HTMLpr-formatado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1208" w:rsidRDefault="005D1208" w:rsidP="005D1208">
      <w:pPr>
        <w:pStyle w:val="HTMLpr-formatado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Rede</w:t>
      </w:r>
    </w:p>
    <w:p w:rsidR="005D1208" w:rsidRDefault="005D1208" w:rsidP="005D1208">
      <w:pPr>
        <w:pStyle w:val="HTMLpr-formatado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1208" w:rsidRDefault="005D1208" w:rsidP="005D1208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D1208">
        <w:rPr>
          <w:rFonts w:ascii="Times New Roman" w:hAnsi="Times New Roman" w:cs="Times New Roman"/>
          <w:sz w:val="22"/>
          <w:szCs w:val="22"/>
        </w:rPr>
        <w:t>É necessário ter vários cuidados com a rede para garantir fiabilidade na infraestrutura da cloud. Dependendo do tamanho da cloud, são recomendadas diferentes configurações na</w:t>
      </w:r>
      <w:r w:rsidR="00C01B89">
        <w:rPr>
          <w:rFonts w:ascii="Times New Roman" w:hAnsi="Times New Roman" w:cs="Times New Roman"/>
          <w:sz w:val="22"/>
          <w:szCs w:val="22"/>
        </w:rPr>
        <w:t xml:space="preserve"> rede. </w:t>
      </w:r>
    </w:p>
    <w:p w:rsidR="00C01B89" w:rsidRDefault="00C01B89" w:rsidP="005D1208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C424FF" w:rsidRDefault="00080C2D" w:rsidP="00C424FF">
      <w:pPr>
        <w:pStyle w:val="HTMLpr-formatado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424FF">
        <w:rPr>
          <w:rFonts w:ascii="Times New Roman" w:hAnsi="Times New Roman" w:cs="Times New Roman"/>
          <w:b/>
          <w:sz w:val="22"/>
          <w:szCs w:val="22"/>
        </w:rPr>
        <w:t>Básica</w:t>
      </w:r>
      <w:r w:rsidRPr="00C424FF">
        <w:rPr>
          <w:rFonts w:ascii="Times New Roman" w:hAnsi="Times New Roman" w:cs="Times New Roman"/>
          <w:sz w:val="22"/>
          <w:szCs w:val="22"/>
        </w:rPr>
        <w:t xml:space="preserve"> – Baseada em três redes. Os nós de virtualização são conectados a todas as redes que fazem parte da infraestrutura da cloud. </w:t>
      </w:r>
      <w:r w:rsidR="00C424FF" w:rsidRPr="00C424FF">
        <w:rPr>
          <w:rFonts w:ascii="Times New Roman" w:hAnsi="Times New Roman" w:cs="Times New Roman"/>
          <w:sz w:val="22"/>
          <w:szCs w:val="22"/>
        </w:rPr>
        <w:t xml:space="preserve">O recomendado é o uso de interruptores de 1GB/s que suportem o protocolo </w:t>
      </w:r>
      <w:r w:rsidR="00C424FF" w:rsidRPr="00C424FF">
        <w:rPr>
          <w:rFonts w:ascii="Times New Roman" w:hAnsi="Times New Roman" w:cs="Times New Roman"/>
          <w:i/>
          <w:sz w:val="22"/>
          <w:szCs w:val="22"/>
        </w:rPr>
        <w:t xml:space="preserve">VLAN </w:t>
      </w:r>
      <w:proofErr w:type="spellStart"/>
      <w:r w:rsidR="00C424FF" w:rsidRPr="00C424FF">
        <w:rPr>
          <w:rFonts w:ascii="Times New Roman" w:hAnsi="Times New Roman" w:cs="Times New Roman"/>
          <w:i/>
          <w:sz w:val="22"/>
          <w:szCs w:val="22"/>
        </w:rPr>
        <w:t>turking</w:t>
      </w:r>
      <w:proofErr w:type="spellEnd"/>
      <w:r w:rsidR="00C424FF" w:rsidRPr="00C424FF">
        <w:rPr>
          <w:rFonts w:ascii="Times New Roman" w:hAnsi="Times New Roman" w:cs="Times New Roman"/>
          <w:i/>
          <w:sz w:val="22"/>
          <w:szCs w:val="22"/>
        </w:rPr>
        <w:t xml:space="preserve"> para</w:t>
      </w:r>
      <w:r w:rsidR="00C424FF" w:rsidRPr="00C424FF">
        <w:rPr>
          <w:rFonts w:ascii="Times New Roman" w:hAnsi="Times New Roman" w:cs="Times New Roman"/>
          <w:sz w:val="22"/>
          <w:szCs w:val="22"/>
        </w:rPr>
        <w:t xml:space="preserve"> garantir </w:t>
      </w:r>
      <w:r w:rsidR="00C424FF">
        <w:rPr>
          <w:rFonts w:ascii="Times New Roman" w:hAnsi="Times New Roman" w:cs="Times New Roman"/>
          <w:sz w:val="22"/>
          <w:szCs w:val="22"/>
        </w:rPr>
        <w:t xml:space="preserve">um modo de manutenção mais fácil </w:t>
      </w:r>
      <w:r w:rsidR="009456F4">
        <w:rPr>
          <w:rFonts w:ascii="Times New Roman" w:hAnsi="Times New Roman" w:cs="Times New Roman"/>
          <w:sz w:val="22"/>
          <w:szCs w:val="22"/>
        </w:rPr>
        <w:t xml:space="preserve">das </w:t>
      </w:r>
      <w:r w:rsidR="009456F4" w:rsidRPr="00C424FF">
        <w:rPr>
          <w:rFonts w:ascii="Times New Roman" w:hAnsi="Times New Roman" w:cs="Times New Roman"/>
          <w:sz w:val="22"/>
          <w:szCs w:val="22"/>
        </w:rPr>
        <w:t>configurações</w:t>
      </w:r>
      <w:r w:rsidR="00C424FF" w:rsidRPr="00C424FF">
        <w:rPr>
          <w:rFonts w:ascii="Times New Roman" w:hAnsi="Times New Roman" w:cs="Times New Roman"/>
          <w:sz w:val="22"/>
          <w:szCs w:val="22"/>
        </w:rPr>
        <w:t xml:space="preserve"> de </w:t>
      </w:r>
      <w:r w:rsidR="00C424FF" w:rsidRPr="00C424FF">
        <w:rPr>
          <w:rFonts w:ascii="Times New Roman" w:hAnsi="Times New Roman" w:cs="Times New Roman"/>
          <w:sz w:val="22"/>
          <w:szCs w:val="22"/>
        </w:rPr>
        <w:t>VLAN</w:t>
      </w:r>
      <w:r w:rsidR="00C424FF" w:rsidRPr="00C424FF">
        <w:rPr>
          <w:rFonts w:ascii="Times New Roman" w:hAnsi="Times New Roman" w:cs="Times New Roman"/>
          <w:sz w:val="22"/>
          <w:szCs w:val="22"/>
        </w:rPr>
        <w:t xml:space="preserve"> consistente em toda a rede comutada</w:t>
      </w:r>
      <w:r w:rsidR="00C424FF" w:rsidRPr="00C424FF">
        <w:rPr>
          <w:rFonts w:ascii="Times New Roman" w:hAnsi="Times New Roman" w:cs="Times New Roman"/>
          <w:sz w:val="22"/>
          <w:szCs w:val="22"/>
        </w:rPr>
        <w:t>.</w:t>
      </w:r>
    </w:p>
    <w:p w:rsidR="00C424FF" w:rsidRDefault="00C424FF" w:rsidP="00C424FF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00C424FF" w:rsidRPr="00C424FF" w:rsidRDefault="00C424FF" w:rsidP="00C424FF">
      <w:pPr>
        <w:pStyle w:val="HTMLpr-formatado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C424FF">
        <w:rPr>
          <w:rFonts w:ascii="Times New Roman" w:hAnsi="Times New Roman" w:cs="Times New Roman"/>
          <w:sz w:val="22"/>
          <w:szCs w:val="22"/>
        </w:rPr>
        <w:t xml:space="preserve">Apenas uma interface conectada á rede do serviço é necessária para a componente </w:t>
      </w:r>
      <w:r w:rsidRPr="00C424FF">
        <w:rPr>
          <w:rFonts w:ascii="Times New Roman" w:hAnsi="Times New Roman" w:cs="Times New Roman"/>
          <w:i/>
          <w:sz w:val="22"/>
          <w:szCs w:val="22"/>
        </w:rPr>
        <w:t xml:space="preserve">front-end. </w:t>
      </w:r>
    </w:p>
    <w:p w:rsidR="00080C2D" w:rsidRDefault="00080C2D" w:rsidP="005D1208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C424FF" w:rsidRDefault="00C424FF" w:rsidP="009456F4">
      <w:pPr>
        <w:pStyle w:val="HTMLpr-formatado"/>
        <w:numPr>
          <w:ilvl w:val="0"/>
          <w:numId w:val="9"/>
        </w:numPr>
        <w:spacing w:line="276" w:lineRule="auto"/>
      </w:pPr>
      <w:r w:rsidRPr="00C424FF">
        <w:rPr>
          <w:rFonts w:ascii="Times New Roman" w:hAnsi="Times New Roman" w:cs="Times New Roman"/>
          <w:b/>
          <w:sz w:val="22"/>
          <w:szCs w:val="22"/>
        </w:rPr>
        <w:t xml:space="preserve">Avançada </w:t>
      </w:r>
      <w:r>
        <w:rPr>
          <w:rFonts w:ascii="Times New Roman" w:hAnsi="Times New Roman" w:cs="Times New Roman"/>
          <w:b/>
          <w:sz w:val="22"/>
          <w:szCs w:val="22"/>
        </w:rPr>
        <w:t xml:space="preserve">- </w:t>
      </w:r>
      <w:r w:rsidRPr="009456F4">
        <w:rPr>
          <w:rFonts w:ascii="Times New Roman" w:hAnsi="Times New Roman" w:cs="Times New Roman"/>
          <w:sz w:val="22"/>
          <w:szCs w:val="22"/>
        </w:rPr>
        <w:t>Os nós de virtualização são conectados a todas as redes que fazem parte da infraestrutura da cloud.de nuvem. A recomendaç</w:t>
      </w:r>
      <w:r w:rsidR="009456F4" w:rsidRPr="009456F4">
        <w:rPr>
          <w:rFonts w:ascii="Times New Roman" w:hAnsi="Times New Roman" w:cs="Times New Roman"/>
          <w:sz w:val="22"/>
          <w:szCs w:val="22"/>
        </w:rPr>
        <w:t>ão é usar interruptores de 10GB</w:t>
      </w:r>
      <w:r w:rsidRPr="009456F4">
        <w:rPr>
          <w:rFonts w:ascii="Times New Roman" w:hAnsi="Times New Roman" w:cs="Times New Roman"/>
          <w:sz w:val="22"/>
          <w:szCs w:val="22"/>
        </w:rPr>
        <w:t>/</w:t>
      </w:r>
      <w:r w:rsidR="009456F4" w:rsidRPr="009456F4">
        <w:rPr>
          <w:rFonts w:ascii="Times New Roman" w:hAnsi="Times New Roman" w:cs="Times New Roman"/>
          <w:sz w:val="22"/>
          <w:szCs w:val="22"/>
        </w:rPr>
        <w:t xml:space="preserve">s para sustentar a Rede de armazenamento </w:t>
      </w:r>
      <w:r w:rsidRPr="009456F4">
        <w:rPr>
          <w:rFonts w:ascii="Times New Roman" w:hAnsi="Times New Roman" w:cs="Times New Roman"/>
          <w:sz w:val="22"/>
          <w:szCs w:val="22"/>
        </w:rPr>
        <w:t xml:space="preserve">e 1GB/s para </w:t>
      </w:r>
      <w:r w:rsidR="009456F4" w:rsidRPr="009456F4">
        <w:rPr>
          <w:rFonts w:ascii="Times New Roman" w:hAnsi="Times New Roman" w:cs="Times New Roman"/>
          <w:sz w:val="22"/>
          <w:szCs w:val="22"/>
        </w:rPr>
        <w:t>a Rede</w:t>
      </w:r>
      <w:r w:rsidRPr="009456F4">
        <w:rPr>
          <w:rFonts w:ascii="Times New Roman" w:hAnsi="Times New Roman" w:cs="Times New Roman"/>
          <w:sz w:val="22"/>
          <w:szCs w:val="22"/>
        </w:rPr>
        <w:t xml:space="preserve"> privad</w:t>
      </w:r>
      <w:r w:rsidR="009456F4" w:rsidRPr="009456F4">
        <w:rPr>
          <w:rFonts w:ascii="Times New Roman" w:hAnsi="Times New Roman" w:cs="Times New Roman"/>
          <w:sz w:val="22"/>
          <w:szCs w:val="22"/>
        </w:rPr>
        <w:t>a, pública</w:t>
      </w:r>
      <w:r w:rsidRPr="009456F4">
        <w:rPr>
          <w:rFonts w:ascii="Times New Roman" w:hAnsi="Times New Roman" w:cs="Times New Roman"/>
          <w:sz w:val="22"/>
          <w:szCs w:val="22"/>
        </w:rPr>
        <w:t xml:space="preserve"> e</w:t>
      </w:r>
      <w:r w:rsidR="009456F4" w:rsidRPr="009456F4">
        <w:rPr>
          <w:rFonts w:ascii="Times New Roman" w:hAnsi="Times New Roman" w:cs="Times New Roman"/>
          <w:sz w:val="22"/>
          <w:szCs w:val="22"/>
        </w:rPr>
        <w:t xml:space="preserve"> de serviços.</w:t>
      </w:r>
    </w:p>
    <w:p w:rsidR="00C424FF" w:rsidRPr="00C424FF" w:rsidRDefault="00C424FF" w:rsidP="009456F4">
      <w:pPr>
        <w:pStyle w:val="HTMLpr-formatado"/>
        <w:spacing w:line="276" w:lineRule="auto"/>
        <w:ind w:left="360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GrelhaMdia3-Cor1"/>
        <w:tblpPr w:leftFromText="141" w:rightFromText="141" w:vertAnchor="text" w:horzAnchor="margin" w:tblpXSpec="right" w:tblpY="272"/>
        <w:tblW w:w="8755" w:type="dxa"/>
        <w:tblLayout w:type="fixed"/>
        <w:tblLook w:val="04A0" w:firstRow="1" w:lastRow="0" w:firstColumn="1" w:lastColumn="0" w:noHBand="0" w:noVBand="1"/>
      </w:tblPr>
      <w:tblGrid>
        <w:gridCol w:w="1101"/>
        <w:gridCol w:w="4461"/>
        <w:gridCol w:w="3193"/>
      </w:tblGrid>
      <w:tr w:rsidR="00C01B89" w:rsidTr="00C01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01B89" w:rsidRPr="00C424FF" w:rsidRDefault="00C01B89" w:rsidP="00C01B89">
            <w:pPr>
              <w:rPr>
                <w:noProof/>
                <w:lang w:eastAsia="pt-PT"/>
              </w:rPr>
            </w:pPr>
          </w:p>
        </w:tc>
        <w:tc>
          <w:tcPr>
            <w:tcW w:w="4461" w:type="dxa"/>
          </w:tcPr>
          <w:p w:rsidR="00C01B89" w:rsidRDefault="00C01B89" w:rsidP="00C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Básica</w:t>
            </w:r>
          </w:p>
        </w:tc>
        <w:tc>
          <w:tcPr>
            <w:tcW w:w="3193" w:type="dxa"/>
          </w:tcPr>
          <w:p w:rsidR="00C01B89" w:rsidRDefault="00C01B89" w:rsidP="00C0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C01B89" w:rsidTr="00C0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01B89" w:rsidRDefault="00C01B89" w:rsidP="00C01B8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 privada</w:t>
            </w:r>
          </w:p>
        </w:tc>
        <w:tc>
          <w:tcPr>
            <w:tcW w:w="4461" w:type="dxa"/>
            <w:vAlign w:val="center"/>
          </w:tcPr>
          <w:p w:rsidR="00080C2D" w:rsidRPr="00080C2D" w:rsidRDefault="00C01B89" w:rsidP="00080C2D">
            <w:pPr>
              <w:pStyle w:val="PargrafodaLista"/>
              <w:numPr>
                <w:ilvl w:val="0"/>
                <w:numId w:val="9"/>
              </w:num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 w:rsidRPr="00080C2D">
              <w:rPr>
                <w:rFonts w:cs="Times New Roman"/>
                <w:noProof/>
                <w:lang w:eastAsia="pt-PT"/>
              </w:rPr>
              <w:t>Comunicação entre máquinas.</w:t>
            </w:r>
          </w:p>
          <w:p w:rsidR="00C01B89" w:rsidRDefault="00C01B89" w:rsidP="00080C2D">
            <w:pPr>
              <w:pStyle w:val="HTMLpr-formatado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É importante atribuir i</w:t>
            </w:r>
            <w:r w:rsidRPr="00C01B89">
              <w:rPr>
                <w:rFonts w:asciiTheme="minorHAnsi" w:hAnsiTheme="minorHAnsi" w:cs="Times New Roman"/>
                <w:sz w:val="22"/>
                <w:szCs w:val="22"/>
              </w:rPr>
              <w:t>dentificadores de VLAN contíguos aos portos do interruptor ligado a esta rede.</w:t>
            </w:r>
          </w:p>
          <w:p w:rsidR="00C01B89" w:rsidRDefault="00C01B89" w:rsidP="000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</w:p>
        </w:tc>
        <w:tc>
          <w:tcPr>
            <w:tcW w:w="3193" w:type="dxa"/>
            <w:vAlign w:val="center"/>
          </w:tcPr>
          <w:p w:rsidR="00C01B89" w:rsidRPr="00C01B89" w:rsidRDefault="00C01B89" w:rsidP="000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Comunicação entre máquinas</w:t>
            </w:r>
          </w:p>
        </w:tc>
      </w:tr>
      <w:tr w:rsidR="00080C2D" w:rsidTr="00695AC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80C2D" w:rsidRDefault="00080C2D" w:rsidP="00C01B8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 xml:space="preserve">Rede pública </w:t>
            </w:r>
          </w:p>
        </w:tc>
        <w:tc>
          <w:tcPr>
            <w:tcW w:w="7654" w:type="dxa"/>
            <w:gridSpan w:val="2"/>
            <w:vAlign w:val="center"/>
          </w:tcPr>
          <w:p w:rsidR="00080C2D" w:rsidRDefault="00080C2D" w:rsidP="000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Para servir as máquinas virtuais qu</w:t>
            </w:r>
            <w:r>
              <w:rPr>
                <w:noProof/>
                <w:lang w:eastAsia="pt-PT"/>
              </w:rPr>
              <w:t>e precisam de acesso à internet</w:t>
            </w:r>
          </w:p>
        </w:tc>
      </w:tr>
      <w:tr w:rsidR="00080C2D" w:rsidTr="003E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80C2D" w:rsidRDefault="00080C2D" w:rsidP="00C01B8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 de serviços</w:t>
            </w:r>
          </w:p>
        </w:tc>
        <w:tc>
          <w:tcPr>
            <w:tcW w:w="7654" w:type="dxa"/>
            <w:gridSpan w:val="2"/>
            <w:vAlign w:val="center"/>
          </w:tcPr>
          <w:p w:rsidR="00080C2D" w:rsidRDefault="00080C2D" w:rsidP="000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Para a front-end e os nós de virtualização (incluindo comunicações entre nós), bem como para o tráfego de armazenamento</w:t>
            </w:r>
          </w:p>
        </w:tc>
      </w:tr>
      <w:tr w:rsidR="00C01B89" w:rsidTr="00C01B8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01B89" w:rsidRDefault="00C01B89" w:rsidP="00C01B8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 de armazenamento</w:t>
            </w:r>
          </w:p>
        </w:tc>
        <w:tc>
          <w:tcPr>
            <w:tcW w:w="4461" w:type="dxa"/>
            <w:vAlign w:val="center"/>
          </w:tcPr>
          <w:p w:rsidR="00C01B89" w:rsidRDefault="00C01B89" w:rsidP="000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Para servir o Sistema de Ficheiros Partilhados</w:t>
            </w:r>
            <w:r w:rsidR="00080C2D">
              <w:rPr>
                <w:noProof/>
                <w:lang w:eastAsia="pt-PT"/>
              </w:rPr>
              <w:t xml:space="preserve"> para nós de virtualização</w:t>
            </w:r>
            <w:r w:rsidR="00C424FF">
              <w:rPr>
                <w:noProof/>
                <w:lang w:eastAsia="pt-PT"/>
              </w:rPr>
              <w:t xml:space="preserve"> (OPCIONAL)</w:t>
            </w:r>
          </w:p>
        </w:tc>
        <w:tc>
          <w:tcPr>
            <w:tcW w:w="3193" w:type="dxa"/>
            <w:vAlign w:val="center"/>
          </w:tcPr>
          <w:p w:rsidR="00C01B89" w:rsidRDefault="00080C2D" w:rsidP="000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Para servir o Ceph pools para nós de virtualização</w:t>
            </w:r>
          </w:p>
        </w:tc>
      </w:tr>
    </w:tbl>
    <w:p w:rsidR="00C01B89" w:rsidRDefault="00C01B89" w:rsidP="005D1208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C01B89" w:rsidRPr="00080C2D" w:rsidRDefault="00C01B89" w:rsidP="005D1208">
      <w:pPr>
        <w:pStyle w:val="HTMLpr-formatado"/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C01B89" w:rsidRPr="0008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439"/>
    <w:multiLevelType w:val="hybridMultilevel"/>
    <w:tmpl w:val="81B8E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7405"/>
    <w:multiLevelType w:val="hybridMultilevel"/>
    <w:tmpl w:val="7D40A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47CE"/>
    <w:multiLevelType w:val="hybridMultilevel"/>
    <w:tmpl w:val="C9BCB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83DD7"/>
    <w:multiLevelType w:val="hybridMultilevel"/>
    <w:tmpl w:val="5A2CB1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F2E20"/>
    <w:multiLevelType w:val="hybridMultilevel"/>
    <w:tmpl w:val="64DCA7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C64C3D"/>
    <w:multiLevelType w:val="hybridMultilevel"/>
    <w:tmpl w:val="231EB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42165"/>
    <w:multiLevelType w:val="multilevel"/>
    <w:tmpl w:val="B38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D27340"/>
    <w:multiLevelType w:val="hybridMultilevel"/>
    <w:tmpl w:val="7EF84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1774F"/>
    <w:multiLevelType w:val="hybridMultilevel"/>
    <w:tmpl w:val="E850F6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08"/>
    <w:rsid w:val="00016C08"/>
    <w:rsid w:val="00046154"/>
    <w:rsid w:val="00056CE6"/>
    <w:rsid w:val="00080C2D"/>
    <w:rsid w:val="000D4D00"/>
    <w:rsid w:val="00123884"/>
    <w:rsid w:val="001E6536"/>
    <w:rsid w:val="00235741"/>
    <w:rsid w:val="00272131"/>
    <w:rsid w:val="002E5103"/>
    <w:rsid w:val="00323F5E"/>
    <w:rsid w:val="00465E53"/>
    <w:rsid w:val="0049430E"/>
    <w:rsid w:val="00513DBE"/>
    <w:rsid w:val="00516A1B"/>
    <w:rsid w:val="00575B36"/>
    <w:rsid w:val="005C141F"/>
    <w:rsid w:val="005D1208"/>
    <w:rsid w:val="006249A5"/>
    <w:rsid w:val="006F0A82"/>
    <w:rsid w:val="00703388"/>
    <w:rsid w:val="0089610A"/>
    <w:rsid w:val="0091687B"/>
    <w:rsid w:val="00925B99"/>
    <w:rsid w:val="009456F4"/>
    <w:rsid w:val="00A24006"/>
    <w:rsid w:val="00A30898"/>
    <w:rsid w:val="00B9368E"/>
    <w:rsid w:val="00BD0E9C"/>
    <w:rsid w:val="00C01B89"/>
    <w:rsid w:val="00C424FF"/>
    <w:rsid w:val="00C44B3D"/>
    <w:rsid w:val="00C75208"/>
    <w:rsid w:val="00CC39D4"/>
    <w:rsid w:val="00D07DE7"/>
    <w:rsid w:val="00DA06E0"/>
    <w:rsid w:val="00E65F3D"/>
    <w:rsid w:val="00EB184D"/>
    <w:rsid w:val="00EB3F3D"/>
    <w:rsid w:val="00F95208"/>
    <w:rsid w:val="00FA21E4"/>
    <w:rsid w:val="00FB5023"/>
    <w:rsid w:val="00FF4E93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1E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FF7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23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3F5E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E653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E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1E653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6249A5"/>
    <w:rPr>
      <w:b/>
      <w:bCs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624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6249A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nfase">
    <w:name w:val="Emphasis"/>
    <w:basedOn w:val="Tipodeletrapredefinidodopargrafo"/>
    <w:uiPriority w:val="20"/>
    <w:qFormat/>
    <w:rsid w:val="00575B36"/>
    <w:rPr>
      <w:i/>
      <w:iCs/>
    </w:rPr>
  </w:style>
  <w:style w:type="character" w:customStyle="1" w:styleId="st">
    <w:name w:val="st"/>
    <w:basedOn w:val="Tipodeletrapredefinidodopargrafo"/>
    <w:rsid w:val="00EB184D"/>
  </w:style>
  <w:style w:type="table" w:styleId="Tabelacomgrelha">
    <w:name w:val="Table Grid"/>
    <w:basedOn w:val="Tabelanormal"/>
    <w:uiPriority w:val="59"/>
    <w:rsid w:val="00FF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Cor1">
    <w:name w:val="Light List Accent 1"/>
    <w:basedOn w:val="Tabelanormal"/>
    <w:uiPriority w:val="61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4">
    <w:name w:val="Light List Accent 4"/>
    <w:basedOn w:val="Tabelanormal"/>
    <w:uiPriority w:val="61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dio2-Cor1">
    <w:name w:val="Medium Shading 2 Accent 1"/>
    <w:basedOn w:val="Tabelanormal"/>
    <w:uiPriority w:val="64"/>
    <w:rsid w:val="00FF4E9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BD0E9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elhaMdia3-Cor1">
    <w:name w:val="Medium Grid 3 Accent 1"/>
    <w:basedOn w:val="Tabelanormal"/>
    <w:uiPriority w:val="69"/>
    <w:rsid w:val="00BD0E9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1-Cor1">
    <w:name w:val="Medium Grid 1 Accent 1"/>
    <w:basedOn w:val="Tabelanormal"/>
    <w:uiPriority w:val="67"/>
    <w:rsid w:val="00CC39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1-Cor1">
    <w:name w:val="Medium List 1 Accent 1"/>
    <w:basedOn w:val="Tabelanormal"/>
    <w:uiPriority w:val="65"/>
    <w:rsid w:val="00CC39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FF75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semiHidden/>
    <w:unhideWhenUsed/>
    <w:rsid w:val="00FF75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1E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FF7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23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3F5E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E653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E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1E653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6249A5"/>
    <w:rPr>
      <w:b/>
      <w:bCs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624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6249A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nfase">
    <w:name w:val="Emphasis"/>
    <w:basedOn w:val="Tipodeletrapredefinidodopargrafo"/>
    <w:uiPriority w:val="20"/>
    <w:qFormat/>
    <w:rsid w:val="00575B36"/>
    <w:rPr>
      <w:i/>
      <w:iCs/>
    </w:rPr>
  </w:style>
  <w:style w:type="character" w:customStyle="1" w:styleId="st">
    <w:name w:val="st"/>
    <w:basedOn w:val="Tipodeletrapredefinidodopargrafo"/>
    <w:rsid w:val="00EB184D"/>
  </w:style>
  <w:style w:type="table" w:styleId="Tabelacomgrelha">
    <w:name w:val="Table Grid"/>
    <w:basedOn w:val="Tabelanormal"/>
    <w:uiPriority w:val="59"/>
    <w:rsid w:val="00FF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Cor1">
    <w:name w:val="Light List Accent 1"/>
    <w:basedOn w:val="Tabelanormal"/>
    <w:uiPriority w:val="61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4">
    <w:name w:val="Light List Accent 4"/>
    <w:basedOn w:val="Tabelanormal"/>
    <w:uiPriority w:val="61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dio2-Cor1">
    <w:name w:val="Medium Shading 2 Accent 1"/>
    <w:basedOn w:val="Tabelanormal"/>
    <w:uiPriority w:val="64"/>
    <w:rsid w:val="00FF4E9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FF4E9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BD0E9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elhaMdia3-Cor1">
    <w:name w:val="Medium Grid 3 Accent 1"/>
    <w:basedOn w:val="Tabelanormal"/>
    <w:uiPriority w:val="69"/>
    <w:rsid w:val="00BD0E9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1-Cor1">
    <w:name w:val="Medium Grid 1 Accent 1"/>
    <w:basedOn w:val="Tabelanormal"/>
    <w:uiPriority w:val="67"/>
    <w:rsid w:val="00CC39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1-Cor1">
    <w:name w:val="Medium List 1 Accent 1"/>
    <w:basedOn w:val="Tabelanormal"/>
    <w:uiPriority w:val="65"/>
    <w:rsid w:val="00CC39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FF75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semiHidden/>
    <w:unhideWhenUsed/>
    <w:rsid w:val="00FF7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1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DFE7C-3FF4-4897-90B8-480C49AA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Neto</dc:creator>
  <cp:lastModifiedBy>Beatriz Neto</cp:lastModifiedBy>
  <cp:revision>2</cp:revision>
  <dcterms:created xsi:type="dcterms:W3CDTF">2015-06-17T23:55:00Z</dcterms:created>
  <dcterms:modified xsi:type="dcterms:W3CDTF">2015-06-17T23:55:00Z</dcterms:modified>
</cp:coreProperties>
</file>