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7A83" w:rsidRPr="00795735" w:rsidRDefault="00795735" w:rsidP="00795735">
      <w:pPr>
        <w:jc w:val="center"/>
        <w:rPr>
          <w:b/>
          <w:sz w:val="30"/>
          <w:szCs w:val="30"/>
        </w:rPr>
      </w:pPr>
      <w:r w:rsidRPr="00795735">
        <w:rPr>
          <w:b/>
          <w:sz w:val="30"/>
          <w:szCs w:val="30"/>
        </w:rPr>
        <w:t>Static Routing</w:t>
      </w:r>
    </w:p>
    <w:p w:rsidR="00795735" w:rsidRDefault="00795735"/>
    <w:p w:rsidR="00EC1AF0" w:rsidRDefault="00521667">
      <w:r>
        <w:tab/>
        <w:t>Static Routing</w:t>
      </w:r>
      <w:r w:rsidR="00014126">
        <w:t>,</w:t>
      </w:r>
      <w:r w:rsidR="003D0AFD">
        <w:t xml:space="preserve"> </w:t>
      </w:r>
      <w:r w:rsidR="00014126">
        <w:t>R</w:t>
      </w:r>
      <w:r w:rsidR="00855E93">
        <w:t>emote networklerin router</w:t>
      </w:r>
      <w:r w:rsidR="000B5086">
        <w:t>lara manuel olarak öğretilmesidir</w:t>
      </w:r>
      <w:r w:rsidR="00855E93">
        <w:t xml:space="preserve">. </w:t>
      </w:r>
      <w:r w:rsidR="00FE05DB">
        <w:t xml:space="preserve">Static Routing </w:t>
      </w:r>
      <w:r w:rsidR="00F8008B">
        <w:t xml:space="preserve">günümüzde </w:t>
      </w:r>
      <w:r w:rsidR="00153EC3">
        <w:t>d</w:t>
      </w:r>
      <w:r w:rsidR="00DA26E7">
        <w:t>aha çok</w:t>
      </w:r>
      <w:r w:rsidR="00014126">
        <w:t xml:space="preserve"> k</w:t>
      </w:r>
      <w:r w:rsidR="00855E93">
        <w:t xml:space="preserve">üçük networklerde, stub networklerde veya </w:t>
      </w:r>
      <w:r w:rsidR="001B00C6">
        <w:t>dinamik yönlendirme protokollerinin seçtiği</w:t>
      </w:r>
      <w:r w:rsidR="00855E93">
        <w:t xml:space="preserve"> rotaları</w:t>
      </w:r>
      <w:r w:rsidR="001B00C6">
        <w:t xml:space="preserve">a müdahale </w:t>
      </w:r>
      <w:r w:rsidR="00C201B3">
        <w:t>edilirken</w:t>
      </w:r>
      <w:r w:rsidR="00855E93">
        <w:t xml:space="preserve"> </w:t>
      </w:r>
      <w:r w:rsidR="001B00C6">
        <w:t>kullanılıyor</w:t>
      </w:r>
      <w:r w:rsidR="00855E93">
        <w:t>.</w:t>
      </w:r>
    </w:p>
    <w:p w:rsidR="00F36B13" w:rsidRDefault="00F36B13"/>
    <w:p w:rsidR="00F36B13" w:rsidRPr="00F36B13" w:rsidRDefault="00F36B13">
      <w:pPr>
        <w:rPr>
          <w:b/>
        </w:rPr>
      </w:pPr>
      <w:r w:rsidRPr="00F36B13">
        <w:rPr>
          <w:b/>
        </w:rPr>
        <w:t>Statik R</w:t>
      </w:r>
      <w:r w:rsidR="007B0CFB">
        <w:rPr>
          <w:b/>
        </w:rPr>
        <w:t>o</w:t>
      </w:r>
      <w:r w:rsidR="00C3602A">
        <w:rPr>
          <w:b/>
        </w:rPr>
        <w:t>ta</w:t>
      </w:r>
      <w:r w:rsidRPr="00F36B13">
        <w:rPr>
          <w:b/>
        </w:rPr>
        <w:t xml:space="preserve"> Konfigürasyonu</w:t>
      </w:r>
    </w:p>
    <w:p w:rsidR="00C17C96" w:rsidRDefault="00C3602A" w:rsidP="00235F4B">
      <w:pPr>
        <w:pStyle w:val="ListParagraph"/>
        <w:numPr>
          <w:ilvl w:val="0"/>
          <w:numId w:val="4"/>
        </w:numPr>
      </w:pPr>
      <w:r>
        <w:t>Statik rota konfigürasyonu için routerda</w:t>
      </w:r>
      <w:r w:rsidR="00C935A9">
        <w:t xml:space="preserve"> </w:t>
      </w:r>
      <w:r w:rsidR="00E075B6">
        <w:t xml:space="preserve">Global konfigürasyon </w:t>
      </w:r>
      <w:r w:rsidR="00620AE0">
        <w:t>moduna girilerek</w:t>
      </w:r>
      <w:r w:rsidR="00174578">
        <w:t xml:space="preserve"> “</w:t>
      </w:r>
      <w:r w:rsidR="00174578" w:rsidRPr="00235F4B">
        <w:rPr>
          <w:b/>
        </w:rPr>
        <w:t>ip route</w:t>
      </w:r>
      <w:r w:rsidR="00533490" w:rsidRPr="00235F4B">
        <w:rPr>
          <w:b/>
        </w:rPr>
        <w:t xml:space="preserve"> &lt;Network Address&gt; &lt;Subnet Mask&gt; &lt;Next Hop Ip Address&gt;</w:t>
      </w:r>
      <w:r w:rsidR="00174578">
        <w:t>”</w:t>
      </w:r>
      <w:r w:rsidR="009624F6">
        <w:t xml:space="preserve"> komutu</w:t>
      </w:r>
      <w:r w:rsidR="008610BE">
        <w:t xml:space="preserve"> </w:t>
      </w:r>
      <w:r w:rsidR="001D27B8">
        <w:t>kullanılıyor</w:t>
      </w:r>
      <w:r w:rsidR="00174578">
        <w:t>.</w:t>
      </w:r>
    </w:p>
    <w:p w:rsidR="00147E85" w:rsidRDefault="00FC6C89" w:rsidP="00147E85">
      <w:pPr>
        <w:pStyle w:val="ListParagraph"/>
        <w:numPr>
          <w:ilvl w:val="1"/>
          <w:numId w:val="4"/>
        </w:numPr>
      </w:pPr>
      <w:r>
        <w:t xml:space="preserve">Burada </w:t>
      </w:r>
      <w:r w:rsidR="00FC2DF0">
        <w:t xml:space="preserve">Next Hop Ip Address </w:t>
      </w:r>
      <w:r w:rsidR="005A1A97">
        <w:t>bilgisi olarak</w:t>
      </w:r>
      <w:r w:rsidR="00865AF3">
        <w:t xml:space="preserve"> paketin bulunduğ</w:t>
      </w:r>
      <w:r w:rsidR="00566D97">
        <w:t xml:space="preserve">u routerdan gönderileceği </w:t>
      </w:r>
      <w:r w:rsidR="00865AF3">
        <w:t xml:space="preserve">bir sonraki </w:t>
      </w:r>
      <w:r w:rsidR="009221E0">
        <w:t>routerun bağlı</w:t>
      </w:r>
      <w:r w:rsidR="00362D22">
        <w:t xml:space="preserve"> arayüzüne </w:t>
      </w:r>
      <w:r w:rsidR="000D2262">
        <w:t>tanımlanan</w:t>
      </w:r>
      <w:r w:rsidR="00566D97">
        <w:t xml:space="preserve"> </w:t>
      </w:r>
      <w:r w:rsidR="00837F0D">
        <w:t xml:space="preserve">ip </w:t>
      </w:r>
      <w:r w:rsidR="00362D22">
        <w:t>adresi</w:t>
      </w:r>
      <w:r w:rsidR="00566D97">
        <w:t xml:space="preserve"> </w:t>
      </w:r>
      <w:r w:rsidR="00023488">
        <w:t>kullanılmaktadır.</w:t>
      </w:r>
    </w:p>
    <w:p w:rsidR="007F7F6A" w:rsidRDefault="00B522C8" w:rsidP="007F7F6A">
      <w:pPr>
        <w:pStyle w:val="ListParagraph"/>
        <w:numPr>
          <w:ilvl w:val="1"/>
          <w:numId w:val="4"/>
        </w:numPr>
      </w:pPr>
      <w:r>
        <w:t>IPv6 protokolünde statik rota tanımamak için “</w:t>
      </w:r>
      <w:r w:rsidRPr="00147E85">
        <w:rPr>
          <w:b/>
        </w:rPr>
        <w:t>ipv6 route</w:t>
      </w:r>
      <w:r w:rsidR="00151F5C" w:rsidRPr="00147E85">
        <w:rPr>
          <w:b/>
        </w:rPr>
        <w:t xml:space="preserve"> &lt;Network Address</w:t>
      </w:r>
      <w:r w:rsidR="00343FDE" w:rsidRPr="00147E85">
        <w:rPr>
          <w:b/>
        </w:rPr>
        <w:t>/Prefix Length</w:t>
      </w:r>
      <w:r w:rsidR="00151F5C" w:rsidRPr="00147E85">
        <w:rPr>
          <w:b/>
        </w:rPr>
        <w:t>&gt;  &lt;Next Hop Ip Address&gt;</w:t>
      </w:r>
      <w:r>
        <w:t>” komutu kullanılıyor.</w:t>
      </w:r>
    </w:p>
    <w:p w:rsidR="000320D3" w:rsidRDefault="00F341DF" w:rsidP="000320D3">
      <w:pPr>
        <w:pStyle w:val="ListParagraph"/>
        <w:numPr>
          <w:ilvl w:val="1"/>
          <w:numId w:val="4"/>
        </w:numPr>
      </w:pPr>
      <w:r>
        <w:t>Statik rota tanımını kaldırmak için tanımlamada kullanılan komutun başına “</w:t>
      </w:r>
      <w:r w:rsidRPr="007F7F6A">
        <w:rPr>
          <w:b/>
        </w:rPr>
        <w:t>no</w:t>
      </w:r>
      <w:r>
        <w:t>” eklemek yeterli</w:t>
      </w:r>
      <w:r w:rsidR="004A5873">
        <w:t xml:space="preserve"> oluyor</w:t>
      </w:r>
      <w:r>
        <w:t>.</w:t>
      </w:r>
    </w:p>
    <w:p w:rsidR="003133E7" w:rsidRDefault="00CF3E8D" w:rsidP="003133E7">
      <w:pPr>
        <w:pStyle w:val="ListParagraph"/>
        <w:numPr>
          <w:ilvl w:val="1"/>
          <w:numId w:val="4"/>
        </w:numPr>
      </w:pPr>
      <w:r>
        <w:t>Statik rota tan</w:t>
      </w:r>
      <w:r w:rsidR="00283FF0">
        <w:t>ımlarken gönderilen paketlerin d</w:t>
      </w:r>
      <w:r>
        <w:t xml:space="preserve">önüş adresleri için de statk rota tanımı yapılması gerekiyor. Aksi taktirde </w:t>
      </w:r>
      <w:r w:rsidR="004814A6">
        <w:t xml:space="preserve">cevap paketleri </w:t>
      </w:r>
      <w:r w:rsidR="00801474">
        <w:t xml:space="preserve">hedef cihazdan </w:t>
      </w:r>
      <w:r w:rsidR="004814A6">
        <w:t>gönderilirken</w:t>
      </w:r>
      <w:r w:rsidR="00801474">
        <w:t xml:space="preserve"> </w:t>
      </w:r>
      <w:r w:rsidR="00F852D4">
        <w:t>statik rota tanımı yapılmaya</w:t>
      </w:r>
      <w:r w:rsidR="00B03003">
        <w:t>n ilk routerda drop edilecektir</w:t>
      </w:r>
      <w:r>
        <w:t>.</w:t>
      </w:r>
    </w:p>
    <w:p w:rsidR="0042654E" w:rsidRDefault="00EE7D23" w:rsidP="003133E7">
      <w:pPr>
        <w:pStyle w:val="ListParagraph"/>
        <w:numPr>
          <w:ilvl w:val="1"/>
          <w:numId w:val="4"/>
        </w:numPr>
      </w:pPr>
      <w:r>
        <w:t>Cihazlar arasında</w:t>
      </w:r>
      <w:r w:rsidR="00AA218B">
        <w:t xml:space="preserve"> </w:t>
      </w:r>
      <w:r w:rsidR="001358EF">
        <w:t xml:space="preserve">point-to-point </w:t>
      </w:r>
      <w:r w:rsidR="00AA218B">
        <w:t xml:space="preserve">bağlantı yapılmışsa </w:t>
      </w:r>
      <w:r w:rsidR="00BD489A">
        <w:t>(Serial bağlantı)</w:t>
      </w:r>
      <w:r w:rsidR="001358EF">
        <w:t xml:space="preserve"> burada next hop </w:t>
      </w:r>
      <w:r w:rsidR="00332203">
        <w:t>ip adresi yerine</w:t>
      </w:r>
      <w:r w:rsidR="001358EF">
        <w:t xml:space="preserve"> </w:t>
      </w:r>
      <w:r w:rsidR="004D1CB5">
        <w:t>exit interface</w:t>
      </w:r>
      <w:r w:rsidR="00A94CB8">
        <w:t xml:space="preserve"> ismi (“se 3/0</w:t>
      </w:r>
      <w:r w:rsidR="002D08BF">
        <w:t>” gibi)</w:t>
      </w:r>
      <w:r w:rsidR="004D1CB5">
        <w:t xml:space="preserve"> </w:t>
      </w:r>
      <w:r>
        <w:t xml:space="preserve">de yazılabiliyor. </w:t>
      </w:r>
    </w:p>
    <w:p w:rsidR="00AC52DA" w:rsidRDefault="000E3719" w:rsidP="003133E7">
      <w:pPr>
        <w:pStyle w:val="ListParagraph"/>
        <w:numPr>
          <w:ilvl w:val="1"/>
          <w:numId w:val="4"/>
        </w:numPr>
      </w:pPr>
      <w:r>
        <w:t>Eğer ki</w:t>
      </w:r>
      <w:r w:rsidR="00971A9D">
        <w:t xml:space="preserve"> cihaz</w:t>
      </w:r>
      <w:r>
        <w:t>lar</w:t>
      </w:r>
      <w:r w:rsidR="00971A9D">
        <w:t xml:space="preserve"> </w:t>
      </w:r>
      <w:r w:rsidR="00A92647">
        <w:t xml:space="preserve">birbirine </w:t>
      </w:r>
      <w:r w:rsidR="004D1CB5">
        <w:t>Ethernet</w:t>
      </w:r>
      <w:r w:rsidR="008F58F2">
        <w:t xml:space="preserve"> por</w:t>
      </w:r>
      <w:r w:rsidR="0042654E">
        <w:t>t</w:t>
      </w:r>
      <w:r w:rsidR="008F58F2">
        <w:t>ından</w:t>
      </w:r>
      <w:r w:rsidR="00342BA2">
        <w:t xml:space="preserve"> bağlıysa</w:t>
      </w:r>
      <w:r w:rsidR="003D7D34">
        <w:t xml:space="preserve">, </w:t>
      </w:r>
      <w:r w:rsidR="0042654E">
        <w:t xml:space="preserve">statik rota tanımında </w:t>
      </w:r>
      <w:r w:rsidR="003D7D34">
        <w:t>Next H</w:t>
      </w:r>
      <w:r w:rsidR="002E0B99">
        <w:t xml:space="preserve">op </w:t>
      </w:r>
      <w:r w:rsidR="003D7D34">
        <w:t>Ip Address</w:t>
      </w:r>
      <w:r w:rsidR="008E7850">
        <w:t xml:space="preserve"> </w:t>
      </w:r>
      <w:r w:rsidR="0042654E">
        <w:t>ile birlikte</w:t>
      </w:r>
      <w:r w:rsidR="00EE6E78">
        <w:t xml:space="preserve"> E</w:t>
      </w:r>
      <w:r w:rsidR="0042654E">
        <w:t>xit interface de belirtilebiliyor</w:t>
      </w:r>
      <w:r w:rsidR="002E0B99">
        <w:t xml:space="preserve">. </w:t>
      </w:r>
    </w:p>
    <w:p w:rsidR="00EC1AF0" w:rsidRDefault="00950282" w:rsidP="00F807E7">
      <w:r w:rsidRPr="00950282">
        <w:rPr>
          <w:noProof/>
          <w:lang w:eastAsia="tr-TR"/>
        </w:rPr>
        <w:drawing>
          <wp:inline distT="0" distB="0" distL="0" distR="0" wp14:anchorId="211B7D92" wp14:editId="36ACFF2A">
            <wp:extent cx="5636526" cy="2469978"/>
            <wp:effectExtent l="0" t="0" r="2540" b="6985"/>
            <wp:docPr id="2" name="Picture 2" descr="C:\Users\VM-User\Desktop\CCNA NOTES\CCNA - 2.15 - Static Routing\Görseller\Config -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M-User\Desktop\CCNA NOTES\CCNA - 2.15 - Static Routing\Görseller\Config - 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18708" cy="2549812"/>
                    </a:xfrm>
                    <a:prstGeom prst="rect">
                      <a:avLst/>
                    </a:prstGeom>
                    <a:noFill/>
                    <a:ln>
                      <a:noFill/>
                    </a:ln>
                  </pic:spPr>
                </pic:pic>
              </a:graphicData>
            </a:graphic>
          </wp:inline>
        </w:drawing>
      </w:r>
    </w:p>
    <w:p w:rsidR="00AC52DA" w:rsidRDefault="00AC52DA" w:rsidP="002B1077">
      <w:r>
        <w:t>Statik rota tanımları arasındaki farklara bakıldığında</w:t>
      </w:r>
      <w:r>
        <w:t>;</w:t>
      </w:r>
    </w:p>
    <w:p w:rsidR="00127FFA" w:rsidRDefault="00127FFA" w:rsidP="00127FFA">
      <w:pPr>
        <w:pStyle w:val="ListParagraph"/>
        <w:numPr>
          <w:ilvl w:val="0"/>
          <w:numId w:val="4"/>
        </w:numPr>
      </w:pPr>
      <w:r>
        <w:t>Sadece Exit Interface belirtilerek tanım yapıldığında, paket gönderilmeden önce ARP sorgusu yapılmıyor. Eğer ki Ethernet kullanılan bir arayüzde sadece Exit Interface kullanılarak tanım yapılırsa hedefin MAC adresi öğrenilemeyeceği için paket hedef routera gönderilemeyecektir.</w:t>
      </w:r>
    </w:p>
    <w:p w:rsidR="00A92004" w:rsidRDefault="00A92004" w:rsidP="00A92004">
      <w:pPr>
        <w:pStyle w:val="ListParagraph"/>
        <w:numPr>
          <w:ilvl w:val="1"/>
          <w:numId w:val="4"/>
        </w:numPr>
      </w:pPr>
      <w:r>
        <w:t xml:space="preserve">Ethernet bağlantısında routerlar arasında paket gönderebilmek için hedef cihazın MAC adresinin bilinmesi gerekiyor. Bunun için ARP sorgusu yapılmalı. ARP sorgusu yapılabilmesi için de hedef cihazın ip adresine ihtiyaç duyuluyor (Detaylar için </w:t>
      </w:r>
      <w:r w:rsidRPr="00127FFA">
        <w:rPr>
          <w:b/>
        </w:rPr>
        <w:t>CCNP - 04 - IP Routing Essentials</w:t>
      </w:r>
      <w:r>
        <w:t xml:space="preserve"> notlarını inceleyebilirsin). </w:t>
      </w:r>
    </w:p>
    <w:p w:rsidR="00127FFA" w:rsidRDefault="00127FFA" w:rsidP="00127FFA">
      <w:pPr>
        <w:pStyle w:val="ListParagraph"/>
        <w:numPr>
          <w:ilvl w:val="1"/>
          <w:numId w:val="4"/>
        </w:numPr>
      </w:pPr>
      <w:r>
        <w:lastRenderedPageBreak/>
        <w:t>Alternatif çözüm olarak ARP Proxy kullanılabiliyor.</w:t>
      </w:r>
    </w:p>
    <w:p w:rsidR="00127FFA" w:rsidRDefault="00127FFA" w:rsidP="00CB3B1D">
      <w:pPr>
        <w:pStyle w:val="ListParagraph"/>
      </w:pPr>
    </w:p>
    <w:p w:rsidR="001F447D" w:rsidRDefault="00CB3B1D" w:rsidP="001F447D">
      <w:pPr>
        <w:pStyle w:val="ListParagraph"/>
        <w:numPr>
          <w:ilvl w:val="0"/>
          <w:numId w:val="4"/>
        </w:numPr>
      </w:pPr>
      <w:r>
        <w:t xml:space="preserve">Sadece </w:t>
      </w:r>
      <w:r w:rsidR="00A43CFD">
        <w:t>Next Hop Ip Address</w:t>
      </w:r>
      <w:r>
        <w:t xml:space="preserve"> kullanılarak tanım yapıldığında, </w:t>
      </w:r>
      <w:r w:rsidR="001F447D">
        <w:t>p</w:t>
      </w:r>
      <w:r w:rsidR="001F447D">
        <w:t xml:space="preserve">aketi bir sonraki routera  göndermek için adres belirleme sürecinde yönlendirme tablosu iki kez kontrol ediliyor (Reverse Lookup). İlk Lookup’ta hedef networke hangi network üzerinden </w:t>
      </w:r>
      <w:r w:rsidR="006A7F67">
        <w:t>gönderileceği</w:t>
      </w:r>
      <w:r w:rsidR="001F447D">
        <w:t xml:space="preserve"> belirlenir. İkinci Lookup’ta ise üzerinden gönderileceği netwrorkün routerun hangi arayüz</w:t>
      </w:r>
      <w:r w:rsidR="0050167D">
        <w:t>üne</w:t>
      </w:r>
      <w:r w:rsidR="001F447D">
        <w:t xml:space="preserve"> (Exit Interface) bağlı olduğu </w:t>
      </w:r>
      <w:r w:rsidR="008D6B98">
        <w:t>belirlenir</w:t>
      </w:r>
      <w:r w:rsidR="001F447D">
        <w:t>.</w:t>
      </w:r>
    </w:p>
    <w:p w:rsidR="00A35D2C" w:rsidRDefault="00A43CFD" w:rsidP="00E113A6">
      <w:pPr>
        <w:pStyle w:val="ListParagraph"/>
        <w:numPr>
          <w:ilvl w:val="0"/>
          <w:numId w:val="4"/>
        </w:numPr>
      </w:pPr>
      <w:r>
        <w:t xml:space="preserve">Hem </w:t>
      </w:r>
      <w:r w:rsidR="00DF517C">
        <w:t>Next Hop Ip Address hem de Exit</w:t>
      </w:r>
      <w:r>
        <w:t xml:space="preserve"> Interface belirtilerek tanım yapıldığında Reverse Lookup yapılmadan yönlendirme tablosuna bakılar</w:t>
      </w:r>
      <w:r w:rsidR="00B82B74">
        <w:t>ak</w:t>
      </w:r>
      <w:r>
        <w:t xml:space="preserve"> paket</w:t>
      </w:r>
      <w:r w:rsidR="00632420">
        <w:t xml:space="preserve"> bir sonraki routera gönderilir</w:t>
      </w:r>
      <w:r>
        <w:t xml:space="preserve"> </w:t>
      </w:r>
      <w:r w:rsidR="00632420">
        <w:t>(</w:t>
      </w:r>
      <w:r>
        <w:t>Tavsiye edilen kullanım şeklidir</w:t>
      </w:r>
      <w:r w:rsidR="00632420">
        <w:t>)</w:t>
      </w:r>
      <w:r>
        <w:t>.</w:t>
      </w:r>
    </w:p>
    <w:p w:rsidR="007106B9" w:rsidRDefault="007106B9" w:rsidP="00EC37D5"/>
    <w:p w:rsidR="0064354D" w:rsidRPr="0064354D" w:rsidRDefault="007B0CFB" w:rsidP="00EC37D5">
      <w:pPr>
        <w:rPr>
          <w:b/>
        </w:rPr>
      </w:pPr>
      <w:r>
        <w:rPr>
          <w:b/>
        </w:rPr>
        <w:t>Default Statik Rota</w:t>
      </w:r>
    </w:p>
    <w:p w:rsidR="00994532" w:rsidRDefault="00573BA1" w:rsidP="00EC37D5">
      <w:r>
        <w:tab/>
        <w:t>Default Statik Rota</w:t>
      </w:r>
      <w:r w:rsidR="00D455D6">
        <w:t xml:space="preserve">, </w:t>
      </w:r>
      <w:r w:rsidR="00EA5EE8">
        <w:t>yönlendirme tablosunda tanımlı olmayan networklere gönderilmesi gereken paketler için tanımlanan rotalardır. Routera gönder</w:t>
      </w:r>
      <w:r w:rsidR="00F42598">
        <w:t>ilen paketn hedef network adresi</w:t>
      </w:r>
      <w:r w:rsidR="00ED7D95">
        <w:t xml:space="preserve"> yö</w:t>
      </w:r>
      <w:r w:rsidR="00D455D6">
        <w:t>nlendirme tablosundaki hiçbir satırla eşleşm</w:t>
      </w:r>
      <w:r w:rsidR="00B24184">
        <w:t>iyorsa paket tanımlanan default statik rotaya gönderilecektir.</w:t>
      </w:r>
      <w:r w:rsidR="00BA291B">
        <w:t>.</w:t>
      </w:r>
      <w:r w:rsidR="00255601">
        <w:t xml:space="preserve"> </w:t>
      </w:r>
    </w:p>
    <w:p w:rsidR="00994532" w:rsidRDefault="00994532">
      <w:r>
        <w:t>|</w:t>
      </w:r>
      <w:r>
        <w:sym w:font="Wingdings" w:char="F0E0"/>
      </w:r>
      <w:r w:rsidR="00707ABC">
        <w:t xml:space="preserve"> Default rota genelde</w:t>
      </w:r>
      <w:r w:rsidR="000A6484">
        <w:t xml:space="preserve"> </w:t>
      </w:r>
      <w:r>
        <w:t xml:space="preserve">istemcileri internete çıkarmak için </w:t>
      </w:r>
      <w:r w:rsidR="00972C95">
        <w:t>kullanılıyor</w:t>
      </w:r>
      <w:r>
        <w:t>.</w:t>
      </w:r>
    </w:p>
    <w:p w:rsidR="00F55D18" w:rsidRDefault="00994532">
      <w:r>
        <w:t>|</w:t>
      </w:r>
      <w:r>
        <w:sym w:font="Wingdings" w:char="F0E0"/>
      </w:r>
      <w:r>
        <w:t xml:space="preserve"> </w:t>
      </w:r>
      <w:r w:rsidR="00255601">
        <w:t>Routerlarda default rota tanımı yapı</w:t>
      </w:r>
      <w:r w:rsidR="00374AD0">
        <w:t xml:space="preserve">lmadığı </w:t>
      </w:r>
      <w:r w:rsidR="008F37E9">
        <w:t>taktirde</w:t>
      </w:r>
      <w:r w:rsidR="008E73DA">
        <w:t xml:space="preserve"> routera gönderilen paketl</w:t>
      </w:r>
      <w:r w:rsidR="00A804E9">
        <w:t>e</w:t>
      </w:r>
      <w:r w:rsidR="008E73DA">
        <w:t>rin</w:t>
      </w:r>
      <w:r w:rsidR="00374AD0">
        <w:t xml:space="preserve"> hedef network adresi </w:t>
      </w:r>
      <w:r w:rsidR="00255601">
        <w:t xml:space="preserve">yönlendirme tablosunda </w:t>
      </w:r>
      <w:r w:rsidR="00EB3C2E">
        <w:t>bulunamazsa</w:t>
      </w:r>
      <w:r w:rsidR="00CC4AB7">
        <w:t xml:space="preserve"> paketler</w:t>
      </w:r>
      <w:r w:rsidR="00255601">
        <w:t xml:space="preserve"> drop edil</w:t>
      </w:r>
      <w:r w:rsidR="007C6516">
        <w:t>ir</w:t>
      </w:r>
      <w:r w:rsidR="00255601">
        <w:t>.</w:t>
      </w:r>
    </w:p>
    <w:p w:rsidR="00EC1AF0" w:rsidRDefault="00EC1AF0">
      <w:r>
        <w:t>|</w:t>
      </w:r>
      <w:r>
        <w:sym w:font="Wingdings" w:char="F0E0"/>
      </w:r>
      <w:r>
        <w:t xml:space="preserve"> Konfigürasyonu için “</w:t>
      </w:r>
      <w:r w:rsidRPr="001A6991">
        <w:rPr>
          <w:b/>
        </w:rPr>
        <w:t>ip route</w:t>
      </w:r>
      <w:r w:rsidR="001A6991" w:rsidRPr="001A6991">
        <w:rPr>
          <w:b/>
        </w:rPr>
        <w:t xml:space="preserve"> 0.0.0.0 0.0.0.0 &lt;Next Hop Ip Address&gt;</w:t>
      </w:r>
      <w:r>
        <w:t xml:space="preserve">” komutu kullanılıyor. </w:t>
      </w:r>
      <w:r w:rsidR="0093001E">
        <w:t>H</w:t>
      </w:r>
      <w:r>
        <w:t>edef network</w:t>
      </w:r>
      <w:r w:rsidR="0093001E">
        <w:t>/subnet</w:t>
      </w:r>
      <w:r>
        <w:t xml:space="preserve"> adresi “0.0.0.0 0.0.0.0”</w:t>
      </w:r>
      <w:r w:rsidR="00E31B97">
        <w:t xml:space="preserve"> </w:t>
      </w:r>
      <w:r w:rsidR="00ED2596">
        <w:t xml:space="preserve">tanımlanarak </w:t>
      </w:r>
      <w:r>
        <w:t>bütün networkler temsil ediliyor.</w:t>
      </w:r>
      <w:r w:rsidR="00FF6DA7">
        <w:t xml:space="preserve"> Ardından </w:t>
      </w:r>
      <w:r w:rsidR="00B16A79">
        <w:t>E</w:t>
      </w:r>
      <w:r w:rsidR="002142D8">
        <w:t xml:space="preserve">xit interface </w:t>
      </w:r>
      <w:r w:rsidR="00B16A79">
        <w:t>ve/veya Next Hop Ip Address</w:t>
      </w:r>
      <w:r w:rsidR="002622A5">
        <w:t xml:space="preserve"> </w:t>
      </w:r>
      <w:r w:rsidR="00A154B8">
        <w:t>tanımlanıyor</w:t>
      </w:r>
      <w:r w:rsidR="00FF6DA7">
        <w:t>.</w:t>
      </w:r>
      <w:r>
        <w:t xml:space="preserve"> Routerda paketler yönlendirilirken Best Match</w:t>
      </w:r>
      <w:r w:rsidR="004F230B">
        <w:t xml:space="preserve">(Longest </w:t>
      </w:r>
      <w:r w:rsidR="005F638D">
        <w:t xml:space="preserve">Prefix </w:t>
      </w:r>
      <w:r w:rsidR="00697CD2">
        <w:t>Match</w:t>
      </w:r>
      <w:r w:rsidR="004F230B">
        <w:t>)</w:t>
      </w:r>
      <w:r>
        <w:t xml:space="preserve"> kuralı uygulandığı için hedef ip adresi hiçbir satırla eşleşmeyen ip adresleri bu satırda tanımlanan adrese yönlendiril</w:t>
      </w:r>
      <w:r w:rsidR="00B16302">
        <w:t>iyor</w:t>
      </w:r>
      <w:r>
        <w:t>.</w:t>
      </w:r>
    </w:p>
    <w:p w:rsidR="00057331" w:rsidRDefault="008B0067">
      <w:r w:rsidRPr="008B0067">
        <w:rPr>
          <w:noProof/>
          <w:lang w:eastAsia="tr-TR"/>
        </w:rPr>
        <w:drawing>
          <wp:inline distT="0" distB="0" distL="0" distR="0">
            <wp:extent cx="6083416" cy="198782"/>
            <wp:effectExtent l="0" t="0" r="0" b="0"/>
            <wp:docPr id="6" name="Picture 6" descr="C:\Users\VM-User\Desktop\CCNA NOTES\CCNA - 2.15 - Static Routing\Görseller\Config -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M-User\Desktop\CCNA NOTES\CCNA - 2.15 - Static Routing\Görseller\Config - 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09454" cy="225774"/>
                    </a:xfrm>
                    <a:prstGeom prst="rect">
                      <a:avLst/>
                    </a:prstGeom>
                    <a:noFill/>
                    <a:ln>
                      <a:noFill/>
                    </a:ln>
                  </pic:spPr>
                </pic:pic>
              </a:graphicData>
            </a:graphic>
          </wp:inline>
        </w:drawing>
      </w:r>
    </w:p>
    <w:p w:rsidR="00E64174" w:rsidRDefault="00E64174" w:rsidP="00851D6A">
      <w:pPr>
        <w:ind w:firstLine="708"/>
      </w:pPr>
    </w:p>
    <w:p w:rsidR="00E64174" w:rsidRPr="0019605B" w:rsidRDefault="00E64174" w:rsidP="00E64174">
      <w:pPr>
        <w:rPr>
          <w:b/>
        </w:rPr>
      </w:pPr>
      <w:r w:rsidRPr="0019605B">
        <w:rPr>
          <w:b/>
        </w:rPr>
        <w:t>Floating Static Route</w:t>
      </w:r>
    </w:p>
    <w:p w:rsidR="00851D6A" w:rsidRDefault="006E04B4" w:rsidP="00851D6A">
      <w:pPr>
        <w:ind w:firstLine="708"/>
      </w:pPr>
      <w:r>
        <w:t>Statik rota tanımı yapıldığında bu rotanın varsayılanda Administrative Di</w:t>
      </w:r>
      <w:r w:rsidR="00327988">
        <w:t>s</w:t>
      </w:r>
      <w:r>
        <w:t>tance değeri 1 oluyordu. Bu değer rota tanımı yapılırken değiştirilebiliyor. Bu değişime Floating Static Route denilmektedir. Tanı</w:t>
      </w:r>
      <w:r w:rsidR="007B053B">
        <w:t>mlanan rotanın Administrative D</w:t>
      </w:r>
      <w:r>
        <w:t>i</w:t>
      </w:r>
      <w:r w:rsidR="007B053B">
        <w:t>s</w:t>
      </w:r>
      <w:r>
        <w:t xml:space="preserve">tance değeri değiştirilerek bir </w:t>
      </w:r>
      <w:r w:rsidR="007B053B">
        <w:t>networke erişim için</w:t>
      </w:r>
      <w:r>
        <w:t xml:space="preserve"> birden fazla</w:t>
      </w:r>
      <w:r w:rsidR="00DA5BC7">
        <w:t xml:space="preserve"> </w:t>
      </w:r>
      <w:r w:rsidR="00857DE7">
        <w:t>alternatif rota tanımı bulunuyorsa</w:t>
      </w:r>
      <w:r>
        <w:t xml:space="preserve"> bu rotların birine öncelik verilmesi sağlanabiliyor</w:t>
      </w:r>
      <w:r w:rsidR="00286EBE">
        <w:t xml:space="preserve"> (tanımlı rotalardan biri ücretli olabilir veya diğer ro</w:t>
      </w:r>
      <w:r w:rsidR="00080786">
        <w:t>taya kıyasla daha yavaş olaması gibi durumlarda kullanılabiliyor</w:t>
      </w:r>
      <w:r w:rsidR="00596DEA">
        <w:t xml:space="preserve"> – </w:t>
      </w:r>
      <w:r w:rsidR="00596DEA" w:rsidRPr="00857DE7">
        <w:rPr>
          <w:b/>
        </w:rPr>
        <w:t>Statik rota tanımında Metrik değer</w:t>
      </w:r>
      <w:r w:rsidR="00B14375" w:rsidRPr="00857DE7">
        <w:rPr>
          <w:b/>
        </w:rPr>
        <w:t>i</w:t>
      </w:r>
      <w:r w:rsidR="00596DEA" w:rsidRPr="00857DE7">
        <w:rPr>
          <w:b/>
        </w:rPr>
        <w:t xml:space="preserve"> yok</w:t>
      </w:r>
      <w:r w:rsidR="00AD0F8B" w:rsidRPr="00857DE7">
        <w:rPr>
          <w:b/>
        </w:rPr>
        <w:t xml:space="preserve">. Bu nedenle </w:t>
      </w:r>
      <w:r w:rsidR="00D42D58" w:rsidRPr="00857DE7">
        <w:rPr>
          <w:b/>
        </w:rPr>
        <w:t xml:space="preserve">kullanılacak rotayı belirlerken </w:t>
      </w:r>
      <w:r w:rsidR="00697CD2" w:rsidRPr="00857DE7">
        <w:rPr>
          <w:b/>
        </w:rPr>
        <w:t xml:space="preserve">Longest </w:t>
      </w:r>
      <w:r w:rsidR="005F638D" w:rsidRPr="00857DE7">
        <w:rPr>
          <w:b/>
        </w:rPr>
        <w:t xml:space="preserve">Prefix </w:t>
      </w:r>
      <w:r w:rsidR="00697CD2" w:rsidRPr="00857DE7">
        <w:rPr>
          <w:b/>
        </w:rPr>
        <w:t>Match</w:t>
      </w:r>
      <w:r w:rsidR="004A1BA1" w:rsidRPr="00857DE7">
        <w:rPr>
          <w:b/>
        </w:rPr>
        <w:t xml:space="preserve"> kriterinden sonra sadece </w:t>
      </w:r>
      <w:r w:rsidR="00AD0F8B" w:rsidRPr="00857DE7">
        <w:rPr>
          <w:b/>
        </w:rPr>
        <w:t>Administrative Distance değeri göz önünde bulunduruluyor</w:t>
      </w:r>
      <w:r w:rsidR="00596DEA" w:rsidRPr="00857DE7">
        <w:rPr>
          <w:b/>
        </w:rPr>
        <w:t xml:space="preserve"> UNUTMA</w:t>
      </w:r>
      <w:r w:rsidR="00286EBE">
        <w:t>)</w:t>
      </w:r>
      <w:r>
        <w:t xml:space="preserve">. </w:t>
      </w:r>
      <w:r w:rsidR="009B5648">
        <w:t>Bu sayede</w:t>
      </w:r>
      <w:r w:rsidR="008636B6">
        <w:t xml:space="preserve"> alternaif rotalar arasında yedeklilik sağlanabilirken </w:t>
      </w:r>
      <w:r w:rsidR="000A1E5D">
        <w:t>k</w:t>
      </w:r>
      <w:r>
        <w:t>ullanılan rotada bir sorun yaşandığında</w:t>
      </w:r>
      <w:r w:rsidR="009C11A3">
        <w:t xml:space="preserve"> tanımlanan rota yönlendirme tablosundan silineceği için</w:t>
      </w:r>
      <w:r>
        <w:t xml:space="preserve"> Administrative Distance değeri </w:t>
      </w:r>
      <w:r w:rsidR="006C5EB2">
        <w:t xml:space="preserve">en düşük bir sonraki </w:t>
      </w:r>
      <w:r w:rsidR="0088018B">
        <w:t>rota kullanılmaya başlanacaktır.</w:t>
      </w:r>
      <w:r>
        <w:t xml:space="preserve"> </w:t>
      </w:r>
    </w:p>
    <w:p w:rsidR="00E00B31" w:rsidRDefault="00E00B31" w:rsidP="00E00B31">
      <w:r>
        <w:t>|</w:t>
      </w:r>
      <w:r>
        <w:sym w:font="Wingdings" w:char="F0E0"/>
      </w:r>
      <w:r>
        <w:t xml:space="preserve"> Floating Static Route tanımı normal statik rota tanımının sonuna sayısal bir değer eklenerek belirleniyor. </w:t>
      </w:r>
      <w:r w:rsidR="00286E0E">
        <w:t>Statik rota tanımında varsayılan değer 1 olduğu için tanımlamada 1’den farklı bir değer girilmesi gerekiyor</w:t>
      </w:r>
      <w:r w:rsidR="00604C09">
        <w:t xml:space="preserve"> (“</w:t>
      </w:r>
      <w:r w:rsidR="00604C09" w:rsidRPr="00E53016">
        <w:rPr>
          <w:b/>
        </w:rPr>
        <w:t>ip route &lt;Network Address&gt;&lt;Subnet Mask &gt;&lt;Next Hop Ip Address&gt;&lt;A.D.&gt;</w:t>
      </w:r>
      <w:r w:rsidR="00604C09">
        <w:t>”)</w:t>
      </w:r>
      <w:r w:rsidR="00286E0E">
        <w:t>.</w:t>
      </w:r>
    </w:p>
    <w:p w:rsidR="00057331" w:rsidRDefault="00AC0140" w:rsidP="00E00B31">
      <w:r w:rsidRPr="00AC0140">
        <w:rPr>
          <w:noProof/>
          <w:lang w:eastAsia="tr-TR"/>
        </w:rPr>
        <w:lastRenderedPageBreak/>
        <w:drawing>
          <wp:inline distT="0" distB="0" distL="0" distR="0">
            <wp:extent cx="5677232" cy="603636"/>
            <wp:effectExtent l="0" t="0" r="0" b="6350"/>
            <wp:docPr id="7" name="Picture 7" descr="C:\Users\VM-User\Desktop\CCNA NOTES\CCNA - 2.15 - Static Routing\Görseller\Config -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M-User\Desktop\CCNA NOTES\CCNA - 2.15 - Static Routing\Görseller\Config - 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0521" cy="610365"/>
                    </a:xfrm>
                    <a:prstGeom prst="rect">
                      <a:avLst/>
                    </a:prstGeom>
                    <a:noFill/>
                    <a:ln>
                      <a:noFill/>
                    </a:ln>
                  </pic:spPr>
                </pic:pic>
              </a:graphicData>
            </a:graphic>
          </wp:inline>
        </w:drawing>
      </w:r>
    </w:p>
    <w:p w:rsidR="006C41B8" w:rsidRDefault="0056492D">
      <w:r>
        <w:t>|</w:t>
      </w:r>
      <w:r>
        <w:sym w:font="Wingdings" w:char="F0E0"/>
      </w:r>
      <w:r w:rsidR="00411121">
        <w:t xml:space="preserve"> Floating Statik</w:t>
      </w:r>
      <w:r>
        <w:t xml:space="preserve"> </w:t>
      </w:r>
      <w:r w:rsidR="00411121">
        <w:t>rota tanımları</w:t>
      </w:r>
      <w:r>
        <w:t xml:space="preserve"> kullanılarak dina</w:t>
      </w:r>
      <w:r w:rsidR="005E6A4C">
        <w:t>mik rota ile öğrenilen rotalar arasında</w:t>
      </w:r>
      <w:r>
        <w:t xml:space="preserve"> yedekleme de yapılabiliyor. Örnek olarak RIP protokolü ile öğrenilen bir rotanın Administrative Distance değeri 120 oluyor. Aynı networke Administrative Distance değeri 121 olan statik rota tanımı yapılırsa RIP ile öğrenilen rotada bir sorun yaşandığında statik rota ile tanımlanan alternatif rota kullanılmaya başlanacaktır (RIP ile öğrenilen rota düzelene kadar). </w:t>
      </w:r>
    </w:p>
    <w:p w:rsidR="0031217C" w:rsidRDefault="0031217C"/>
    <w:p w:rsidR="003B57DA" w:rsidRPr="003B57DA" w:rsidRDefault="003B57DA">
      <w:pPr>
        <w:rPr>
          <w:b/>
        </w:rPr>
      </w:pPr>
      <w:r w:rsidRPr="003B57DA">
        <w:rPr>
          <w:b/>
        </w:rPr>
        <w:t>LoopBack Interface</w:t>
      </w:r>
    </w:p>
    <w:p w:rsidR="003B57DA" w:rsidRDefault="00CA0B68" w:rsidP="00A1305D">
      <w:pPr>
        <w:ind w:firstLine="708"/>
      </w:pPr>
      <w:r>
        <w:t>Bazı durumlarda (örneğin SNMP gibi protokoller kullanıldığında)</w:t>
      </w:r>
      <w:r w:rsidR="00A536CF">
        <w:t xml:space="preserve"> routerlar aktif olduğu sürece </w:t>
      </w:r>
      <w:r>
        <w:t>erişilebilmek</w:t>
      </w:r>
      <w:r w:rsidR="00A536CF">
        <w:t xml:space="preserve"> istenir. </w:t>
      </w:r>
      <w:r w:rsidR="00A2585D">
        <w:t xml:space="preserve">Routerlara </w:t>
      </w:r>
      <w:r w:rsidR="003A6813">
        <w:t>ise</w:t>
      </w:r>
      <w:r w:rsidR="003B57DA">
        <w:t xml:space="preserve"> </w:t>
      </w:r>
      <w:r w:rsidR="00A54A4A">
        <w:t>aktif</w:t>
      </w:r>
      <w:r w:rsidR="003B57DA">
        <w:t xml:space="preserve"> </w:t>
      </w:r>
      <w:r w:rsidR="00A54A4A">
        <w:t>arayüzlerine atana i</w:t>
      </w:r>
      <w:r w:rsidR="00D27423">
        <w:t>p adresleri</w:t>
      </w:r>
      <w:r w:rsidR="001D426B">
        <w:t xml:space="preserve"> kullanarak </w:t>
      </w:r>
      <w:r w:rsidR="003B57DA">
        <w:t>erişim sağla</w:t>
      </w:r>
      <w:r w:rsidR="003C3F00">
        <w:t>nır</w:t>
      </w:r>
      <w:r>
        <w:t>.</w:t>
      </w:r>
      <w:r w:rsidR="00131937">
        <w:t xml:space="preserve"> </w:t>
      </w:r>
      <w:r w:rsidR="00982506">
        <w:t xml:space="preserve">Bu gibi durumlarda </w:t>
      </w:r>
      <w:r w:rsidR="003B57DA">
        <w:t>routerun birçok</w:t>
      </w:r>
      <w:r w:rsidR="003B67B5">
        <w:t xml:space="preserve"> aktif</w:t>
      </w:r>
      <w:r w:rsidR="003B57DA">
        <w:t xml:space="preserve"> arayüzü </w:t>
      </w:r>
      <w:r w:rsidR="00982506">
        <w:t xml:space="preserve">olduğu için bir routera birçok seçenekten erişim sağlanabiliyor ama bu </w:t>
      </w:r>
      <w:r w:rsidR="003B57DA">
        <w:t>arayüzlerden hangisinin ne zaman aktif olduğu bilinemiyor</w:t>
      </w:r>
      <w:r w:rsidR="009503FD">
        <w:t xml:space="preserve"> (</w:t>
      </w:r>
      <w:r w:rsidR="00561916">
        <w:t>yani bağlı olunan arayüz .eşitli nedenlerden dolayı hizmet vermeyi durdurmuş</w:t>
      </w:r>
      <w:r w:rsidR="009503FD">
        <w:t xml:space="preserve"> olabilir)</w:t>
      </w:r>
      <w:r w:rsidR="003B57DA">
        <w:t>. Bu</w:t>
      </w:r>
      <w:r w:rsidR="00210938">
        <w:t xml:space="preserve"> gibi</w:t>
      </w:r>
      <w:r w:rsidR="003B57DA">
        <w:t xml:space="preserve"> durumda routerlara router hizmet verdiği sürece erişilebilecek bir arayüze ihtiyaç duyulmuştur. Bu arayüze LoopBack Interface denilmektedir. </w:t>
      </w:r>
    </w:p>
    <w:p w:rsidR="003B57DA" w:rsidRDefault="003B57DA" w:rsidP="003B57DA">
      <w:r>
        <w:tab/>
        <w:t>LoopBack Interface router ayakta olduğu sürece routera erişebilmemizi sağlayan sanal bir arayüzdür. Bu arayüze router üzerindeki arayüzelere atanan ip ad</w:t>
      </w:r>
      <w:r w:rsidR="00644978">
        <w:t>reslerinden farklı bir network ip adresi verilir. Bu ip adre</w:t>
      </w:r>
      <w:r>
        <w:t>s</w:t>
      </w:r>
      <w:r w:rsidR="00644978">
        <w:t xml:space="preserve"> </w:t>
      </w:r>
      <w:r>
        <w:t>üzerinden cihaz ayakta olduğu sürece erişilebilir.</w:t>
      </w:r>
    </w:p>
    <w:p w:rsidR="003B57DA" w:rsidRPr="00F0550E" w:rsidRDefault="00191244" w:rsidP="003B57DA">
      <w:pPr>
        <w:rPr>
          <w:b/>
        </w:rPr>
      </w:pPr>
      <w:r>
        <w:rPr>
          <w:b/>
        </w:rPr>
        <w:t xml:space="preserve">LoopBack Interface </w:t>
      </w:r>
      <w:r w:rsidR="003B57DA" w:rsidRPr="00F0550E">
        <w:rPr>
          <w:b/>
        </w:rPr>
        <w:t>Konfigürasyonu</w:t>
      </w:r>
    </w:p>
    <w:p w:rsidR="003B57DA" w:rsidRDefault="003B57DA" w:rsidP="003B57DA">
      <w:pPr>
        <w:pStyle w:val="ListParagraph"/>
        <w:numPr>
          <w:ilvl w:val="0"/>
          <w:numId w:val="2"/>
        </w:numPr>
      </w:pPr>
      <w:r>
        <w:t>Global konfigürasyon modunda “</w:t>
      </w:r>
      <w:r w:rsidRPr="00D400D9">
        <w:rPr>
          <w:b/>
        </w:rPr>
        <w:t xml:space="preserve">interface loopback </w:t>
      </w:r>
      <w:r w:rsidR="001C311B" w:rsidRPr="00D400D9">
        <w:rPr>
          <w:b/>
        </w:rPr>
        <w:t>&lt;LoopBack Number&gt;</w:t>
      </w:r>
      <w:r>
        <w:t>” komutuyla bir loopback arayüze giriş yapılıyor.</w:t>
      </w:r>
    </w:p>
    <w:p w:rsidR="001C311B" w:rsidRDefault="000F3EFB" w:rsidP="001C311B">
      <w:pPr>
        <w:pStyle w:val="ListParagraph"/>
        <w:numPr>
          <w:ilvl w:val="1"/>
          <w:numId w:val="2"/>
        </w:numPr>
      </w:pPr>
      <w:r>
        <w:t>B</w:t>
      </w:r>
      <w:r w:rsidR="001C311B">
        <w:t>irden fazla LoopBack arayüzü oluşturularak ip adresi verilebilir.</w:t>
      </w:r>
    </w:p>
    <w:p w:rsidR="003B57DA" w:rsidRDefault="00D400D9" w:rsidP="003B57DA">
      <w:pPr>
        <w:pStyle w:val="ListParagraph"/>
        <w:numPr>
          <w:ilvl w:val="0"/>
          <w:numId w:val="2"/>
        </w:numPr>
      </w:pPr>
      <w:r>
        <w:t>Ardından</w:t>
      </w:r>
      <w:r w:rsidR="003B57DA">
        <w:t xml:space="preserve"> “</w:t>
      </w:r>
      <w:r w:rsidR="003B57DA" w:rsidRPr="00D400D9">
        <w:rPr>
          <w:b/>
        </w:rPr>
        <w:t>ip address</w:t>
      </w:r>
      <w:r w:rsidRPr="00D400D9">
        <w:rPr>
          <w:b/>
        </w:rPr>
        <w:t xml:space="preserve"> &lt;Ip Address&gt; &lt;Subnet Mask&gt;</w:t>
      </w:r>
      <w:r w:rsidR="003B57DA">
        <w:t>” komutuyla ip adres ve subnet bilgisi tanımlanıyor. Bu konfigürasyon sonrasıdna routera burada tanımlanan ip adresiyle erişilebiliyor.</w:t>
      </w:r>
    </w:p>
    <w:p w:rsidR="003B57DA" w:rsidRDefault="003B57DA" w:rsidP="00DA5BA7">
      <w:pPr>
        <w:ind w:left="360"/>
      </w:pPr>
      <w:r w:rsidRPr="003A75ED">
        <w:rPr>
          <w:noProof/>
          <w:lang w:eastAsia="tr-TR"/>
        </w:rPr>
        <w:drawing>
          <wp:inline distT="0" distB="0" distL="0" distR="0" wp14:anchorId="2D43694D" wp14:editId="0E2B7555">
            <wp:extent cx="5518205" cy="2681551"/>
            <wp:effectExtent l="0" t="0" r="6350" b="5080"/>
            <wp:docPr id="4" name="Picture 4" descr="C:\Users\VM-User\Desktop\CCNA NOTES\CCNA - 2.15 - Static Routing - LoopBack Interface\Görseller\Loopb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M-User\Desktop\CCNA NOTES\CCNA - 2.15 - Static Routing - LoopBack Interface\Görseller\Loopbac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44971" cy="2694558"/>
                    </a:xfrm>
                    <a:prstGeom prst="rect">
                      <a:avLst/>
                    </a:prstGeom>
                    <a:noFill/>
                    <a:ln>
                      <a:noFill/>
                    </a:ln>
                  </pic:spPr>
                </pic:pic>
              </a:graphicData>
            </a:graphic>
          </wp:inline>
        </w:drawing>
      </w:r>
    </w:p>
    <w:p w:rsidR="00F71DDF" w:rsidRDefault="00F71DDF"/>
    <w:p w:rsidR="00F55D18" w:rsidRPr="00CE117D" w:rsidRDefault="00F55D18">
      <w:pPr>
        <w:rPr>
          <w:b/>
        </w:rPr>
      </w:pPr>
      <w:r w:rsidRPr="00CE117D">
        <w:rPr>
          <w:b/>
        </w:rPr>
        <w:lastRenderedPageBreak/>
        <w:t>NOT :</w:t>
      </w:r>
    </w:p>
    <w:p w:rsidR="004D0B66" w:rsidRDefault="00F55D18" w:rsidP="00057331">
      <w:pPr>
        <w:pStyle w:val="ListParagraph"/>
        <w:numPr>
          <w:ilvl w:val="0"/>
          <w:numId w:val="1"/>
        </w:numPr>
      </w:pPr>
      <w:r>
        <w:t>Routerda statik rota tanımlamasında routerun reversing lookup yapması istenmiyorsa statik rota tanımı yaparken</w:t>
      </w:r>
      <w:r w:rsidR="00EA3A38">
        <w:t xml:space="preserve"> E</w:t>
      </w:r>
      <w:r w:rsidR="00B84080">
        <w:t>xit interface isminden sonra Next H</w:t>
      </w:r>
      <w:r w:rsidR="007549FB">
        <w:t xml:space="preserve">op </w:t>
      </w:r>
      <w:r w:rsidR="00B84080">
        <w:t>Ip Address</w:t>
      </w:r>
      <w:r w:rsidR="007549FB">
        <w:t xml:space="preserve"> de belirtilmesi gerekiyor</w:t>
      </w:r>
      <w:r>
        <w:t>. Bu</w:t>
      </w:r>
      <w:r w:rsidR="00A45A28">
        <w:t xml:space="preserve"> tanımlama sonrasonda</w:t>
      </w:r>
      <w:r>
        <w:t xml:space="preserve"> paket yönlendirilirken ha</w:t>
      </w:r>
      <w:r w:rsidR="007429A4">
        <w:t xml:space="preserve">ngi network üzerinden </w:t>
      </w:r>
      <w:r w:rsidR="0090541E">
        <w:t>göndereceğini</w:t>
      </w:r>
      <w:r>
        <w:t xml:space="preserve"> de </w:t>
      </w:r>
      <w:r w:rsidR="007429A4">
        <w:t>hangi arayüzden gönderileceği</w:t>
      </w:r>
      <w:r w:rsidR="00337F18">
        <w:t>ni</w:t>
      </w:r>
      <w:r>
        <w:t xml:space="preserve"> de tek satırda </w:t>
      </w:r>
      <w:r w:rsidR="002919BA">
        <w:t>bulacağı</w:t>
      </w:r>
      <w:r>
        <w:t xml:space="preserve"> için</w:t>
      </w:r>
      <w:r w:rsidR="008C5E62">
        <w:t xml:space="preserve"> routerda</w:t>
      </w:r>
      <w:r w:rsidR="006D2D8C">
        <w:t xml:space="preserve"> Reverse L</w:t>
      </w:r>
      <w:r>
        <w:t xml:space="preserve">ookup </w:t>
      </w:r>
      <w:r w:rsidR="006D2D8C">
        <w:t>yapmasına</w:t>
      </w:r>
      <w:r>
        <w:t xml:space="preserve"> gerek kamayacaktır.</w:t>
      </w:r>
    </w:p>
    <w:p w:rsidR="00836B5B" w:rsidRDefault="0044279D" w:rsidP="00836B5B">
      <w:pPr>
        <w:pStyle w:val="ListParagraph"/>
      </w:pPr>
      <w:r w:rsidRPr="0044279D">
        <w:rPr>
          <w:noProof/>
          <w:lang w:eastAsia="tr-TR"/>
        </w:rPr>
        <w:drawing>
          <wp:inline distT="0" distB="0" distL="0" distR="0">
            <wp:extent cx="5686833" cy="461176"/>
            <wp:effectExtent l="0" t="0" r="0" b="0"/>
            <wp:docPr id="5" name="Picture 5" descr="C:\Users\VM-User\Desktop\CCNA NOTES\CCNA - 2.15 - Static Routing\Görseller\Config -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M-User\Desktop\CCNA NOTES\CCNA - 2.15 - Static Routing\Görseller\Config - 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23925" cy="504732"/>
                    </a:xfrm>
                    <a:prstGeom prst="rect">
                      <a:avLst/>
                    </a:prstGeom>
                    <a:noFill/>
                    <a:ln>
                      <a:noFill/>
                    </a:ln>
                  </pic:spPr>
                </pic:pic>
              </a:graphicData>
            </a:graphic>
          </wp:inline>
        </w:drawing>
      </w:r>
    </w:p>
    <w:p w:rsidR="00602EFA" w:rsidRDefault="00602EFA" w:rsidP="00602EFA">
      <w:pPr>
        <w:pStyle w:val="ListParagraph"/>
        <w:numPr>
          <w:ilvl w:val="0"/>
          <w:numId w:val="1"/>
        </w:numPr>
      </w:pPr>
      <w:r>
        <w:t xml:space="preserve">Topolojideki bütün networklere </w:t>
      </w:r>
      <w:r w:rsidR="00EF6031">
        <w:t xml:space="preserve">tam </w:t>
      </w:r>
      <w:r>
        <w:t>erişim</w:t>
      </w:r>
      <w:r w:rsidR="00DC7A78">
        <w:t xml:space="preserve"> sağlanabilmesi</w:t>
      </w:r>
      <w:r>
        <w:t xml:space="preserve"> için bir routerun yönlendirme tablosunda topolojide bulunan </w:t>
      </w:r>
      <w:r w:rsidR="00A328AA">
        <w:t>toplam net</w:t>
      </w:r>
      <w:r>
        <w:t>w</w:t>
      </w:r>
      <w:r w:rsidR="00A328AA">
        <w:t>o</w:t>
      </w:r>
      <w:r>
        <w:t>rk sayısı kadar satır bulunması gerekiyor.</w:t>
      </w:r>
    </w:p>
    <w:p w:rsidR="003D470A" w:rsidRDefault="003D470A" w:rsidP="00602EFA">
      <w:pPr>
        <w:pStyle w:val="ListParagraph"/>
        <w:numPr>
          <w:ilvl w:val="0"/>
          <w:numId w:val="1"/>
        </w:numPr>
      </w:pPr>
      <w:r>
        <w:t>Statik rota tanımında tek bir istemci için de rota tanımı yapılabiliyor. Bunun için statik rota tanımında hedef subnet maskesinin /32’li verilmesi gerekiyor</w:t>
      </w:r>
      <w:r w:rsidR="007F3339">
        <w:t xml:space="preserve"> (IPv6 için /128 kullanılıyor)</w:t>
      </w:r>
      <w:r>
        <w:t>.</w:t>
      </w:r>
    </w:p>
    <w:p w:rsidR="00472484" w:rsidRDefault="008244BC" w:rsidP="00472484">
      <w:pPr>
        <w:pStyle w:val="ListParagraph"/>
      </w:pPr>
      <w:r>
        <w:t>|</w:t>
      </w:r>
      <w:r>
        <w:sym w:font="Wingdings" w:char="F0E0"/>
      </w:r>
      <w:r w:rsidR="00D361DC">
        <w:t xml:space="preserve"> Bu kullanı</w:t>
      </w:r>
      <w:r w:rsidR="00F04DDC">
        <w:t>m</w:t>
      </w:r>
      <w:r w:rsidR="00D361DC">
        <w:t xml:space="preserve"> şekli</w:t>
      </w:r>
      <w:r w:rsidR="00252436">
        <w:t xml:space="preserve"> daha çok yasaklama yapılırken kullanılıyor</w:t>
      </w:r>
      <w:r w:rsidR="007C050B">
        <w:t>. Örnek olarak</w:t>
      </w:r>
      <w:r>
        <w:t xml:space="preserve"> routerlarda </w:t>
      </w:r>
      <w:r w:rsidR="007C050B">
        <w:t xml:space="preserve">drop edilmesi istenen paketler </w:t>
      </w:r>
      <w:r>
        <w:t>s</w:t>
      </w:r>
      <w:r w:rsidR="00CE4B45">
        <w:t>anal ve sürekli aktif olan “Null</w:t>
      </w:r>
      <w:r>
        <w:t xml:space="preserve"> 0“  </w:t>
      </w:r>
      <w:r w:rsidR="007C050B">
        <w:t>arayüzüne</w:t>
      </w:r>
      <w:r>
        <w:t xml:space="preserve"> </w:t>
      </w:r>
      <w:r w:rsidR="007C050B">
        <w:t>yönlendirilir</w:t>
      </w:r>
      <w:r w:rsidR="00424C37">
        <w:t>. Bu satede r</w:t>
      </w:r>
      <w:r>
        <w:t>outera gelen paketin hedef adresi istenmeyen bir ip ad</w:t>
      </w:r>
      <w:r w:rsidR="0070061C">
        <w:t>resine gönderilmek istenen paketlerindrop edilmesi sağlanıyor</w:t>
      </w:r>
      <w:r w:rsidR="00472484">
        <w:t>.</w:t>
      </w:r>
      <w:r w:rsidR="0070061C">
        <w:t xml:space="preserve"> Konfigürasyonu için “</w:t>
      </w:r>
      <w:r w:rsidR="0070061C" w:rsidRPr="00F22D2C">
        <w:rPr>
          <w:b/>
        </w:rPr>
        <w:t>ip route &lt;Network Address&gt; &lt;Subnet Mask&gt; null 0</w:t>
      </w:r>
      <w:r w:rsidR="0070061C">
        <w:t>”</w:t>
      </w:r>
      <w:r w:rsidR="00F22D2C">
        <w:t xml:space="preserve"> komutu kullanılıyor.</w:t>
      </w:r>
    </w:p>
    <w:p w:rsidR="00DA5BA7" w:rsidRDefault="00472484" w:rsidP="00DA5BA7">
      <w:pPr>
        <w:pStyle w:val="ListParagraph"/>
      </w:pPr>
      <w:r w:rsidRPr="00472484">
        <w:rPr>
          <w:noProof/>
          <w:lang w:eastAsia="tr-TR"/>
        </w:rPr>
        <w:drawing>
          <wp:inline distT="0" distB="0" distL="0" distR="0">
            <wp:extent cx="5255895" cy="198755"/>
            <wp:effectExtent l="0" t="0" r="1905" b="0"/>
            <wp:docPr id="1" name="Picture 1" descr="C:\Users\VM-User\Desktop\CCNA NOTES\CCNA - 2.15 - Static Routing\Görseller\Config -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M-User\Desktop\CCNA NOTES\CCNA - 2.15 - Static Routing\Görseller\Config - 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5895" cy="198755"/>
                    </a:xfrm>
                    <a:prstGeom prst="rect">
                      <a:avLst/>
                    </a:prstGeom>
                    <a:noFill/>
                    <a:ln>
                      <a:noFill/>
                    </a:ln>
                  </pic:spPr>
                </pic:pic>
              </a:graphicData>
            </a:graphic>
          </wp:inline>
        </w:drawing>
      </w:r>
    </w:p>
    <w:p w:rsidR="00DA5BA7" w:rsidRDefault="00DA5BA7" w:rsidP="00DA5BA7">
      <w:pPr>
        <w:pStyle w:val="ListParagraph"/>
      </w:pPr>
    </w:p>
    <w:p w:rsidR="00795735" w:rsidRDefault="00DA5BA7" w:rsidP="00DA5BA7">
      <w:pPr>
        <w:pStyle w:val="ListParagraph"/>
        <w:numPr>
          <w:ilvl w:val="0"/>
          <w:numId w:val="3"/>
        </w:numPr>
      </w:pPr>
      <w:r>
        <w:t>Loopback Interface kullanımına örnek olarak SNMP (Simple Network Management Protocol) ile router ayakta olduğu sürece durumu hakkında bilgi alınmak istendiğinde Loopback arayüz konfigürasyonu yapılarak tek bir arayüzden cihaz ayakta olduğu sürece bilgi alınabiliyor. (Loopback Interface kullanılmasaydı routerdan ayakta olduğu sürece bilgi alabilmek için her bir arayüzünden ayrıca takip edilmesi gerekecekti).</w:t>
      </w:r>
    </w:p>
    <w:p w:rsidR="00F22D2C" w:rsidRDefault="00F22D2C" w:rsidP="00F22D2C">
      <w:pPr>
        <w:ind w:left="360"/>
      </w:pPr>
      <w:bookmarkStart w:id="0" w:name="_GoBack"/>
      <w:bookmarkEnd w:id="0"/>
    </w:p>
    <w:p w:rsidR="00795735" w:rsidRPr="00CE117D" w:rsidRDefault="0068286D">
      <w:pPr>
        <w:rPr>
          <w:b/>
        </w:rPr>
      </w:pPr>
      <w:r w:rsidRPr="00CE117D">
        <w:rPr>
          <w:b/>
        </w:rPr>
        <w:t xml:space="preserve">Terminolojiler : </w:t>
      </w:r>
    </w:p>
    <w:p w:rsidR="0068286D" w:rsidRDefault="0068286D" w:rsidP="008465A3">
      <w:pPr>
        <w:pStyle w:val="ListParagraph"/>
        <w:numPr>
          <w:ilvl w:val="0"/>
          <w:numId w:val="1"/>
        </w:numPr>
      </w:pPr>
      <w:r>
        <w:t xml:space="preserve">Dual Stack, </w:t>
      </w:r>
      <w:r w:rsidR="0056794D">
        <w:t>topolojide</w:t>
      </w:r>
      <w:r>
        <w:t xml:space="preserve"> hem IPv4 hem de IPv6 </w:t>
      </w:r>
      <w:r w:rsidR="004A2263">
        <w:t>protokolü</w:t>
      </w:r>
      <w:r w:rsidR="00667F0C">
        <w:t>nin</w:t>
      </w:r>
      <w:r>
        <w:t xml:space="preserve"> aynı anda kullanılmasına verilen isimdir</w:t>
      </w:r>
      <w:r w:rsidR="00DA328C">
        <w:t xml:space="preserve"> (IPv4’ten IPv6’</w:t>
      </w:r>
      <w:r w:rsidR="008465A3">
        <w:t>ya geçiş süre</w:t>
      </w:r>
      <w:r w:rsidR="00AD1FAF">
        <w:t>ci</w:t>
      </w:r>
      <w:r w:rsidR="00DA328C">
        <w:t>)</w:t>
      </w:r>
      <w:r>
        <w:t>.</w:t>
      </w:r>
    </w:p>
    <w:p w:rsidR="00795735" w:rsidRDefault="00795735"/>
    <w:p w:rsidR="00795735" w:rsidRPr="005B3B97" w:rsidRDefault="005B3B97">
      <w:pPr>
        <w:rPr>
          <w:b/>
        </w:rPr>
      </w:pPr>
      <w:r w:rsidRPr="005B3B97">
        <w:rPr>
          <w:b/>
        </w:rPr>
        <w:t>Kontrol Komutları</w:t>
      </w:r>
    </w:p>
    <w:p w:rsidR="005B3B97" w:rsidRDefault="005B3B97" w:rsidP="005B3B97">
      <w:pPr>
        <w:pStyle w:val="ListParagraph"/>
        <w:numPr>
          <w:ilvl w:val="0"/>
          <w:numId w:val="1"/>
        </w:numPr>
      </w:pPr>
      <w:r>
        <w:t>sh ip interface brief</w:t>
      </w:r>
    </w:p>
    <w:p w:rsidR="008341C7" w:rsidRDefault="008341C7" w:rsidP="005B3B97">
      <w:pPr>
        <w:pStyle w:val="ListParagraph"/>
        <w:numPr>
          <w:ilvl w:val="0"/>
          <w:numId w:val="1"/>
        </w:numPr>
      </w:pPr>
      <w:r>
        <w:t>sh interfaces</w:t>
      </w:r>
    </w:p>
    <w:p w:rsidR="005B3B97" w:rsidRDefault="005B3B97" w:rsidP="005B3B97">
      <w:pPr>
        <w:pStyle w:val="ListParagraph"/>
        <w:numPr>
          <w:ilvl w:val="0"/>
          <w:numId w:val="1"/>
        </w:numPr>
      </w:pPr>
      <w:r>
        <w:t>sh run interface &lt;int-id&gt;</w:t>
      </w:r>
    </w:p>
    <w:p w:rsidR="005B3B97" w:rsidRDefault="005B3B97" w:rsidP="005B3B97">
      <w:pPr>
        <w:pStyle w:val="ListParagraph"/>
        <w:numPr>
          <w:ilvl w:val="0"/>
          <w:numId w:val="1"/>
        </w:numPr>
      </w:pPr>
      <w:r>
        <w:t>sh ip route</w:t>
      </w:r>
    </w:p>
    <w:p w:rsidR="00795735" w:rsidRDefault="00795735"/>
    <w:p w:rsidR="00795735" w:rsidRDefault="00795735"/>
    <w:p w:rsidR="00795735" w:rsidRDefault="00795735"/>
    <w:sectPr w:rsidR="007957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64760"/>
    <w:multiLevelType w:val="hybridMultilevel"/>
    <w:tmpl w:val="0A7A39F4"/>
    <w:lvl w:ilvl="0" w:tplc="4DECCD00">
      <w:numFmt w:val="bullet"/>
      <w:lvlText w:val="-"/>
      <w:lvlJc w:val="left"/>
      <w:pPr>
        <w:ind w:left="720" w:hanging="360"/>
      </w:pPr>
      <w:rPr>
        <w:rFonts w:ascii="Calibri" w:eastAsiaTheme="minorHAnsi" w:hAnsi="Calibri" w:cs="Calibri"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40733C6E"/>
    <w:multiLevelType w:val="hybridMultilevel"/>
    <w:tmpl w:val="8ED4C31E"/>
    <w:lvl w:ilvl="0" w:tplc="BDFCFF66">
      <w:start w:val="1"/>
      <w:numFmt w:val="bullet"/>
      <w:lvlText w:val="-"/>
      <w:lvlJc w:val="left"/>
      <w:pPr>
        <w:ind w:left="720" w:hanging="360"/>
      </w:pPr>
      <w:rPr>
        <w:rFonts w:ascii="Calibri" w:eastAsiaTheme="minorHAnsi" w:hAnsi="Calibri" w:cs="Calibri"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441F1321"/>
    <w:multiLevelType w:val="hybridMultilevel"/>
    <w:tmpl w:val="8B48C0F4"/>
    <w:lvl w:ilvl="0" w:tplc="ABC07082">
      <w:start w:val="1"/>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4F1800C3"/>
    <w:multiLevelType w:val="hybridMultilevel"/>
    <w:tmpl w:val="66AE98B8"/>
    <w:lvl w:ilvl="0" w:tplc="FFE8EE10">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78D"/>
    <w:rsid w:val="00003228"/>
    <w:rsid w:val="0000359D"/>
    <w:rsid w:val="00007714"/>
    <w:rsid w:val="000100B5"/>
    <w:rsid w:val="00014126"/>
    <w:rsid w:val="00023488"/>
    <w:rsid w:val="000320D3"/>
    <w:rsid w:val="00032A2F"/>
    <w:rsid w:val="000448EB"/>
    <w:rsid w:val="00057331"/>
    <w:rsid w:val="00080786"/>
    <w:rsid w:val="00081719"/>
    <w:rsid w:val="000A1E5D"/>
    <w:rsid w:val="000A6484"/>
    <w:rsid w:val="000B5086"/>
    <w:rsid w:val="000B54E2"/>
    <w:rsid w:val="000B5CD7"/>
    <w:rsid w:val="000B5FE4"/>
    <w:rsid w:val="000D0E7A"/>
    <w:rsid w:val="000D2262"/>
    <w:rsid w:val="000E3719"/>
    <w:rsid w:val="000F329B"/>
    <w:rsid w:val="000F3EFB"/>
    <w:rsid w:val="000F449A"/>
    <w:rsid w:val="000F6402"/>
    <w:rsid w:val="000F6915"/>
    <w:rsid w:val="0011051E"/>
    <w:rsid w:val="00123945"/>
    <w:rsid w:val="00127FFA"/>
    <w:rsid w:val="00131937"/>
    <w:rsid w:val="00132881"/>
    <w:rsid w:val="001358EF"/>
    <w:rsid w:val="00143A4F"/>
    <w:rsid w:val="00147E85"/>
    <w:rsid w:val="00150C16"/>
    <w:rsid w:val="00151F5C"/>
    <w:rsid w:val="001525B6"/>
    <w:rsid w:val="00153EC3"/>
    <w:rsid w:val="001652DA"/>
    <w:rsid w:val="00167E4F"/>
    <w:rsid w:val="00170AC4"/>
    <w:rsid w:val="00174003"/>
    <w:rsid w:val="00174578"/>
    <w:rsid w:val="00183B30"/>
    <w:rsid w:val="00191244"/>
    <w:rsid w:val="0019331C"/>
    <w:rsid w:val="0019605B"/>
    <w:rsid w:val="001A2705"/>
    <w:rsid w:val="001A6991"/>
    <w:rsid w:val="001B00C6"/>
    <w:rsid w:val="001C311B"/>
    <w:rsid w:val="001C3346"/>
    <w:rsid w:val="001D0D35"/>
    <w:rsid w:val="001D27B8"/>
    <w:rsid w:val="001D426B"/>
    <w:rsid w:val="001F388B"/>
    <w:rsid w:val="001F447D"/>
    <w:rsid w:val="00206A49"/>
    <w:rsid w:val="00210938"/>
    <w:rsid w:val="002142D8"/>
    <w:rsid w:val="0022726D"/>
    <w:rsid w:val="002277B5"/>
    <w:rsid w:val="00235F4B"/>
    <w:rsid w:val="00244F85"/>
    <w:rsid w:val="00252436"/>
    <w:rsid w:val="00255601"/>
    <w:rsid w:val="002622A5"/>
    <w:rsid w:val="002627C9"/>
    <w:rsid w:val="00264084"/>
    <w:rsid w:val="00277DC0"/>
    <w:rsid w:val="002826CF"/>
    <w:rsid w:val="00282FD8"/>
    <w:rsid w:val="00283FF0"/>
    <w:rsid w:val="00286E0E"/>
    <w:rsid w:val="00286EBE"/>
    <w:rsid w:val="002919BA"/>
    <w:rsid w:val="002A2DA5"/>
    <w:rsid w:val="002A65C0"/>
    <w:rsid w:val="002B1077"/>
    <w:rsid w:val="002B77B0"/>
    <w:rsid w:val="002C6E28"/>
    <w:rsid w:val="002D08BF"/>
    <w:rsid w:val="002D3AD2"/>
    <w:rsid w:val="002E0B99"/>
    <w:rsid w:val="002F5454"/>
    <w:rsid w:val="0031217C"/>
    <w:rsid w:val="003133E7"/>
    <w:rsid w:val="00327988"/>
    <w:rsid w:val="00332203"/>
    <w:rsid w:val="00337F18"/>
    <w:rsid w:val="00342BA2"/>
    <w:rsid w:val="00343FDE"/>
    <w:rsid w:val="00355F4D"/>
    <w:rsid w:val="00362D22"/>
    <w:rsid w:val="00374AD0"/>
    <w:rsid w:val="003951AF"/>
    <w:rsid w:val="003A05C9"/>
    <w:rsid w:val="003A3991"/>
    <w:rsid w:val="003A6813"/>
    <w:rsid w:val="003A76D5"/>
    <w:rsid w:val="003B57DA"/>
    <w:rsid w:val="003B67B5"/>
    <w:rsid w:val="003C3F00"/>
    <w:rsid w:val="003C62EE"/>
    <w:rsid w:val="003D0AFD"/>
    <w:rsid w:val="003D3B3D"/>
    <w:rsid w:val="003D470A"/>
    <w:rsid w:val="003D7D34"/>
    <w:rsid w:val="003E50F7"/>
    <w:rsid w:val="00411121"/>
    <w:rsid w:val="00417BDE"/>
    <w:rsid w:val="00424C37"/>
    <w:rsid w:val="0042654E"/>
    <w:rsid w:val="004310AA"/>
    <w:rsid w:val="004313E3"/>
    <w:rsid w:val="00433832"/>
    <w:rsid w:val="0044279D"/>
    <w:rsid w:val="00470967"/>
    <w:rsid w:val="00472484"/>
    <w:rsid w:val="004814A6"/>
    <w:rsid w:val="00492B8B"/>
    <w:rsid w:val="004A1BA1"/>
    <w:rsid w:val="004A2263"/>
    <w:rsid w:val="004A5873"/>
    <w:rsid w:val="004A5A61"/>
    <w:rsid w:val="004B597B"/>
    <w:rsid w:val="004B7F6E"/>
    <w:rsid w:val="004C2EF7"/>
    <w:rsid w:val="004D0B66"/>
    <w:rsid w:val="004D1CB5"/>
    <w:rsid w:val="004D2540"/>
    <w:rsid w:val="004E7CCB"/>
    <w:rsid w:val="004F230B"/>
    <w:rsid w:val="00500BA7"/>
    <w:rsid w:val="0050167D"/>
    <w:rsid w:val="0050483F"/>
    <w:rsid w:val="00521667"/>
    <w:rsid w:val="00524B36"/>
    <w:rsid w:val="00533490"/>
    <w:rsid w:val="00560059"/>
    <w:rsid w:val="00561916"/>
    <w:rsid w:val="005642AD"/>
    <w:rsid w:val="0056492D"/>
    <w:rsid w:val="00566D97"/>
    <w:rsid w:val="0056794D"/>
    <w:rsid w:val="00573BA1"/>
    <w:rsid w:val="005854F5"/>
    <w:rsid w:val="00593121"/>
    <w:rsid w:val="00595E2C"/>
    <w:rsid w:val="00596DEA"/>
    <w:rsid w:val="005A1A97"/>
    <w:rsid w:val="005B33B5"/>
    <w:rsid w:val="005B3B97"/>
    <w:rsid w:val="005C4F87"/>
    <w:rsid w:val="005C64DA"/>
    <w:rsid w:val="005E6A4C"/>
    <w:rsid w:val="005F638D"/>
    <w:rsid w:val="005F7275"/>
    <w:rsid w:val="00602EFA"/>
    <w:rsid w:val="00604C09"/>
    <w:rsid w:val="00611949"/>
    <w:rsid w:val="00620AE0"/>
    <w:rsid w:val="00624751"/>
    <w:rsid w:val="00632420"/>
    <w:rsid w:val="00636CD0"/>
    <w:rsid w:val="0064354D"/>
    <w:rsid w:val="00644978"/>
    <w:rsid w:val="00666AAD"/>
    <w:rsid w:val="00667F0C"/>
    <w:rsid w:val="0068286D"/>
    <w:rsid w:val="00697CD2"/>
    <w:rsid w:val="006A7F67"/>
    <w:rsid w:val="006C41B8"/>
    <w:rsid w:val="006C5EB2"/>
    <w:rsid w:val="006D2D8C"/>
    <w:rsid w:val="006E04B4"/>
    <w:rsid w:val="006F2380"/>
    <w:rsid w:val="0070061C"/>
    <w:rsid w:val="00703397"/>
    <w:rsid w:val="00707ABC"/>
    <w:rsid w:val="007106B9"/>
    <w:rsid w:val="00733DE4"/>
    <w:rsid w:val="007429A4"/>
    <w:rsid w:val="007549FB"/>
    <w:rsid w:val="007866FA"/>
    <w:rsid w:val="00795735"/>
    <w:rsid w:val="007B053B"/>
    <w:rsid w:val="007B0CFB"/>
    <w:rsid w:val="007B5251"/>
    <w:rsid w:val="007B5A6D"/>
    <w:rsid w:val="007C050B"/>
    <w:rsid w:val="007C6516"/>
    <w:rsid w:val="007D53A2"/>
    <w:rsid w:val="007E04B1"/>
    <w:rsid w:val="007F1541"/>
    <w:rsid w:val="007F3339"/>
    <w:rsid w:val="007F7F6A"/>
    <w:rsid w:val="00801474"/>
    <w:rsid w:val="008114F2"/>
    <w:rsid w:val="00813121"/>
    <w:rsid w:val="008133F4"/>
    <w:rsid w:val="0082382F"/>
    <w:rsid w:val="008244BC"/>
    <w:rsid w:val="008341C7"/>
    <w:rsid w:val="00836B5B"/>
    <w:rsid w:val="00837F0D"/>
    <w:rsid w:val="008465A3"/>
    <w:rsid w:val="00851D6A"/>
    <w:rsid w:val="00855E93"/>
    <w:rsid w:val="00857DE7"/>
    <w:rsid w:val="008610BE"/>
    <w:rsid w:val="008636B6"/>
    <w:rsid w:val="00865AF3"/>
    <w:rsid w:val="00866D8D"/>
    <w:rsid w:val="0088018B"/>
    <w:rsid w:val="00887E07"/>
    <w:rsid w:val="008A42C8"/>
    <w:rsid w:val="008B0067"/>
    <w:rsid w:val="008C5E62"/>
    <w:rsid w:val="008D6B98"/>
    <w:rsid w:val="008D7B00"/>
    <w:rsid w:val="008E73DA"/>
    <w:rsid w:val="008E7850"/>
    <w:rsid w:val="008F37E9"/>
    <w:rsid w:val="008F58F2"/>
    <w:rsid w:val="0090541E"/>
    <w:rsid w:val="009221E0"/>
    <w:rsid w:val="0093001E"/>
    <w:rsid w:val="00937C73"/>
    <w:rsid w:val="00950282"/>
    <w:rsid w:val="009503FD"/>
    <w:rsid w:val="00956CB4"/>
    <w:rsid w:val="009624F6"/>
    <w:rsid w:val="00965DDA"/>
    <w:rsid w:val="00971A9D"/>
    <w:rsid w:val="00972C95"/>
    <w:rsid w:val="00974B66"/>
    <w:rsid w:val="00982506"/>
    <w:rsid w:val="00991A42"/>
    <w:rsid w:val="00994532"/>
    <w:rsid w:val="009A775A"/>
    <w:rsid w:val="009B5648"/>
    <w:rsid w:val="009C0D7C"/>
    <w:rsid w:val="009C11A3"/>
    <w:rsid w:val="009C2E7F"/>
    <w:rsid w:val="009C4F12"/>
    <w:rsid w:val="009F5D06"/>
    <w:rsid w:val="009F5EF9"/>
    <w:rsid w:val="009F72D1"/>
    <w:rsid w:val="00A02706"/>
    <w:rsid w:val="00A1305D"/>
    <w:rsid w:val="00A154B8"/>
    <w:rsid w:val="00A16642"/>
    <w:rsid w:val="00A2585D"/>
    <w:rsid w:val="00A328AA"/>
    <w:rsid w:val="00A35D2C"/>
    <w:rsid w:val="00A43CFD"/>
    <w:rsid w:val="00A45A28"/>
    <w:rsid w:val="00A536CF"/>
    <w:rsid w:val="00A54A4A"/>
    <w:rsid w:val="00A804E9"/>
    <w:rsid w:val="00A909E6"/>
    <w:rsid w:val="00A92004"/>
    <w:rsid w:val="00A92647"/>
    <w:rsid w:val="00A94CB8"/>
    <w:rsid w:val="00AA003B"/>
    <w:rsid w:val="00AA218B"/>
    <w:rsid w:val="00AB5E57"/>
    <w:rsid w:val="00AB6C91"/>
    <w:rsid w:val="00AC0140"/>
    <w:rsid w:val="00AC52DA"/>
    <w:rsid w:val="00AD0F8B"/>
    <w:rsid w:val="00AD1FAF"/>
    <w:rsid w:val="00AE5A99"/>
    <w:rsid w:val="00AF0734"/>
    <w:rsid w:val="00AF249A"/>
    <w:rsid w:val="00B03003"/>
    <w:rsid w:val="00B04299"/>
    <w:rsid w:val="00B14375"/>
    <w:rsid w:val="00B16302"/>
    <w:rsid w:val="00B16A79"/>
    <w:rsid w:val="00B20711"/>
    <w:rsid w:val="00B22695"/>
    <w:rsid w:val="00B24184"/>
    <w:rsid w:val="00B522C8"/>
    <w:rsid w:val="00B70074"/>
    <w:rsid w:val="00B739E4"/>
    <w:rsid w:val="00B82B74"/>
    <w:rsid w:val="00B84080"/>
    <w:rsid w:val="00B93AB8"/>
    <w:rsid w:val="00B95B10"/>
    <w:rsid w:val="00BA291B"/>
    <w:rsid w:val="00BA642A"/>
    <w:rsid w:val="00BD489A"/>
    <w:rsid w:val="00BF2CC0"/>
    <w:rsid w:val="00BF4392"/>
    <w:rsid w:val="00C017D7"/>
    <w:rsid w:val="00C11845"/>
    <w:rsid w:val="00C17C96"/>
    <w:rsid w:val="00C201B3"/>
    <w:rsid w:val="00C3214D"/>
    <w:rsid w:val="00C3602A"/>
    <w:rsid w:val="00C4378D"/>
    <w:rsid w:val="00C45FBB"/>
    <w:rsid w:val="00C71D89"/>
    <w:rsid w:val="00C917FF"/>
    <w:rsid w:val="00C9220F"/>
    <w:rsid w:val="00C935A9"/>
    <w:rsid w:val="00CA0B68"/>
    <w:rsid w:val="00CA2A7A"/>
    <w:rsid w:val="00CB3B1D"/>
    <w:rsid w:val="00CB57D6"/>
    <w:rsid w:val="00CC4AB7"/>
    <w:rsid w:val="00CC6132"/>
    <w:rsid w:val="00CD7522"/>
    <w:rsid w:val="00CE117D"/>
    <w:rsid w:val="00CE4B45"/>
    <w:rsid w:val="00CE5EBE"/>
    <w:rsid w:val="00CE6A37"/>
    <w:rsid w:val="00CF3E8D"/>
    <w:rsid w:val="00CF5B6E"/>
    <w:rsid w:val="00D27423"/>
    <w:rsid w:val="00D34B9E"/>
    <w:rsid w:val="00D361DC"/>
    <w:rsid w:val="00D400D9"/>
    <w:rsid w:val="00D42D58"/>
    <w:rsid w:val="00D455D6"/>
    <w:rsid w:val="00D53086"/>
    <w:rsid w:val="00D604E2"/>
    <w:rsid w:val="00D656C5"/>
    <w:rsid w:val="00D67BDE"/>
    <w:rsid w:val="00D84636"/>
    <w:rsid w:val="00D94BBD"/>
    <w:rsid w:val="00DA26E7"/>
    <w:rsid w:val="00DA328C"/>
    <w:rsid w:val="00DA5BA7"/>
    <w:rsid w:val="00DA5BC7"/>
    <w:rsid w:val="00DC7A78"/>
    <w:rsid w:val="00DF1655"/>
    <w:rsid w:val="00DF517C"/>
    <w:rsid w:val="00DF6F66"/>
    <w:rsid w:val="00E00B31"/>
    <w:rsid w:val="00E075B6"/>
    <w:rsid w:val="00E113A6"/>
    <w:rsid w:val="00E1318A"/>
    <w:rsid w:val="00E20E18"/>
    <w:rsid w:val="00E309FD"/>
    <w:rsid w:val="00E31B97"/>
    <w:rsid w:val="00E46CBE"/>
    <w:rsid w:val="00E50245"/>
    <w:rsid w:val="00E53016"/>
    <w:rsid w:val="00E64174"/>
    <w:rsid w:val="00E91554"/>
    <w:rsid w:val="00E94294"/>
    <w:rsid w:val="00E9718A"/>
    <w:rsid w:val="00EA3A38"/>
    <w:rsid w:val="00EA5EE8"/>
    <w:rsid w:val="00EB3C2E"/>
    <w:rsid w:val="00EC1AF0"/>
    <w:rsid w:val="00EC37D5"/>
    <w:rsid w:val="00EC5ECC"/>
    <w:rsid w:val="00ED2596"/>
    <w:rsid w:val="00ED3E78"/>
    <w:rsid w:val="00ED7D95"/>
    <w:rsid w:val="00EE6E78"/>
    <w:rsid w:val="00EE7D23"/>
    <w:rsid w:val="00EF6031"/>
    <w:rsid w:val="00EF749C"/>
    <w:rsid w:val="00F02317"/>
    <w:rsid w:val="00F04DDC"/>
    <w:rsid w:val="00F132D5"/>
    <w:rsid w:val="00F14B0A"/>
    <w:rsid w:val="00F22D2C"/>
    <w:rsid w:val="00F254C8"/>
    <w:rsid w:val="00F341DF"/>
    <w:rsid w:val="00F34335"/>
    <w:rsid w:val="00F36B13"/>
    <w:rsid w:val="00F42598"/>
    <w:rsid w:val="00F55D18"/>
    <w:rsid w:val="00F71DDF"/>
    <w:rsid w:val="00F8008B"/>
    <w:rsid w:val="00F807E7"/>
    <w:rsid w:val="00F852D4"/>
    <w:rsid w:val="00FC2DF0"/>
    <w:rsid w:val="00FC6C89"/>
    <w:rsid w:val="00FD3911"/>
    <w:rsid w:val="00FE05DB"/>
    <w:rsid w:val="00FF6765"/>
    <w:rsid w:val="00FF6DA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2ADD3"/>
  <w15:chartTrackingRefBased/>
  <w15:docId w15:val="{8CA8829A-B877-40AC-942C-23D5FC699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D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TotalTime>
  <Pages>4</Pages>
  <Words>1273</Words>
  <Characters>7261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VM-User</dc:creator>
  <cp:keywords/>
  <dc:description/>
  <cp:lastModifiedBy>VM-User</cp:lastModifiedBy>
  <cp:revision>403</cp:revision>
  <cp:lastPrinted>2022-11-08T17:33:00Z</cp:lastPrinted>
  <dcterms:created xsi:type="dcterms:W3CDTF">2022-10-21T18:27:00Z</dcterms:created>
  <dcterms:modified xsi:type="dcterms:W3CDTF">2023-01-12T22:20:00Z</dcterms:modified>
</cp:coreProperties>
</file>