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DCB" w:rsidRPr="00A80779" w:rsidRDefault="00A80779" w:rsidP="00A80779">
      <w:pPr>
        <w:jc w:val="center"/>
        <w:rPr>
          <w:b/>
          <w:sz w:val="36"/>
        </w:rPr>
      </w:pPr>
      <w:proofErr w:type="spellStart"/>
      <w:r w:rsidRPr="00A80779">
        <w:rPr>
          <w:b/>
          <w:sz w:val="36"/>
        </w:rPr>
        <w:t>Huawei</w:t>
      </w:r>
      <w:proofErr w:type="spellEnd"/>
      <w:r w:rsidRPr="00A80779">
        <w:rPr>
          <w:b/>
          <w:sz w:val="36"/>
        </w:rPr>
        <w:t xml:space="preserve"> Genel Notlar</w:t>
      </w:r>
    </w:p>
    <w:p w:rsidR="009321E7" w:rsidRDefault="009321E7" w:rsidP="0005461F">
      <w:pPr>
        <w:rPr>
          <w:b/>
        </w:rPr>
      </w:pPr>
    </w:p>
    <w:p w:rsidR="0005461F" w:rsidRDefault="0005461F" w:rsidP="0005461F">
      <w:pPr>
        <w:rPr>
          <w:b/>
        </w:rPr>
      </w:pPr>
      <w:r w:rsidRPr="009B6044">
        <w:rPr>
          <w:b/>
        </w:rPr>
        <w:t>VLAN</w:t>
      </w:r>
      <w:r w:rsidR="009B6044" w:rsidRPr="009B6044">
        <w:rPr>
          <w:b/>
        </w:rPr>
        <w:t xml:space="preserve"> Konfigürasyonu</w:t>
      </w:r>
      <w:r w:rsidR="009B6044">
        <w:rPr>
          <w:b/>
        </w:rPr>
        <w:t xml:space="preserve"> </w:t>
      </w:r>
    </w:p>
    <w:p w:rsidR="00557F13" w:rsidRDefault="00074E4A" w:rsidP="0012490B">
      <w:r>
        <w:tab/>
      </w:r>
      <w:r w:rsidR="00557F13">
        <w:t xml:space="preserve">Konfigürasyona başlamadan önce kullandığımız model </w:t>
      </w:r>
      <w:proofErr w:type="spellStart"/>
      <w:r w:rsidR="00557F13">
        <w:t>switchde</w:t>
      </w:r>
      <w:proofErr w:type="spellEnd"/>
      <w:r w:rsidR="005D3E84">
        <w:t xml:space="preserve"> (</w:t>
      </w:r>
      <w:proofErr w:type="spellStart"/>
      <w:r w:rsidR="005D3E84">
        <w:t>Huawei</w:t>
      </w:r>
      <w:proofErr w:type="spellEnd"/>
      <w:r w:rsidR="005D3E84">
        <w:t xml:space="preserve"> </w:t>
      </w:r>
      <w:proofErr w:type="spellStart"/>
      <w:r w:rsidR="005D3E84">
        <w:t>switch</w:t>
      </w:r>
      <w:proofErr w:type="spellEnd"/>
      <w:r w:rsidR="005D3E84">
        <w:t xml:space="preserve"> modeline göre kullanılan komutlar da değişiklik gösterebiliyor)</w:t>
      </w:r>
      <w:r w:rsidR="00557F13">
        <w:t xml:space="preserve"> varsayılanda portlar L2 </w:t>
      </w:r>
      <w:r w:rsidR="00391485">
        <w:t xml:space="preserve">ama kapalı şekilde </w:t>
      </w:r>
      <w:r w:rsidR="00557F13">
        <w:t>geliyor</w:t>
      </w:r>
      <w:r w:rsidR="002D1FD2">
        <w:t>. P</w:t>
      </w:r>
      <w:r w:rsidR="00115775">
        <w:t xml:space="preserve">ortların </w:t>
      </w:r>
      <w:proofErr w:type="spellStart"/>
      <w:r w:rsidR="00115775">
        <w:t>arayüzlerine</w:t>
      </w:r>
      <w:proofErr w:type="spellEnd"/>
      <w:r w:rsidR="00115775">
        <w:t xml:space="preserve"> giriş</w:t>
      </w:r>
      <w:r w:rsidR="00557F13">
        <w:t xml:space="preserve"> yapılarak “</w:t>
      </w:r>
      <w:proofErr w:type="spellStart"/>
      <w:r w:rsidR="00557F13" w:rsidRPr="00F051EF">
        <w:rPr>
          <w:b/>
        </w:rPr>
        <w:t>undo</w:t>
      </w:r>
      <w:proofErr w:type="spellEnd"/>
      <w:r w:rsidR="00557F13" w:rsidRPr="00F051EF">
        <w:rPr>
          <w:b/>
        </w:rPr>
        <w:t xml:space="preserve"> </w:t>
      </w:r>
      <w:proofErr w:type="spellStart"/>
      <w:r w:rsidR="00F051EF">
        <w:rPr>
          <w:b/>
        </w:rPr>
        <w:t>shutdown</w:t>
      </w:r>
      <w:proofErr w:type="spellEnd"/>
      <w:r w:rsidR="00557F13">
        <w:t>” ko</w:t>
      </w:r>
      <w:r w:rsidR="002D1FD2">
        <w:t xml:space="preserve">mutu çalıştırılarak portlar açıldığında varsayılanda </w:t>
      </w:r>
      <w:proofErr w:type="spellStart"/>
      <w:r w:rsidR="00921B18">
        <w:t>Trunk</w:t>
      </w:r>
      <w:proofErr w:type="spellEnd"/>
      <w:r w:rsidR="002D1FD2">
        <w:t xml:space="preserve"> </w:t>
      </w:r>
      <w:proofErr w:type="spellStart"/>
      <w:r w:rsidR="002D1FD2">
        <w:t>modunda</w:t>
      </w:r>
      <w:proofErr w:type="spellEnd"/>
      <w:r w:rsidR="002D1FD2">
        <w:t xml:space="preserve"> </w:t>
      </w:r>
      <w:r w:rsidR="00921B18">
        <w:t>geliyor ve varsayılanda sadece VLAN1</w:t>
      </w:r>
      <w:r w:rsidR="002D1FD2">
        <w:t xml:space="preserve"> </w:t>
      </w:r>
      <w:r w:rsidR="00921B18">
        <w:t xml:space="preserve">trafiğini geçiriyor (Yani üzerinde herhangi bir </w:t>
      </w:r>
      <w:proofErr w:type="gramStart"/>
      <w:r w:rsidR="00921B18">
        <w:t>konfigürasyon</w:t>
      </w:r>
      <w:proofErr w:type="gramEnd"/>
      <w:r w:rsidR="00921B18">
        <w:t xml:space="preserve"> yapılmadan da aptal bir </w:t>
      </w:r>
      <w:proofErr w:type="spellStart"/>
      <w:r w:rsidR="00921B18">
        <w:t>switch</w:t>
      </w:r>
      <w:proofErr w:type="spellEnd"/>
      <w:r w:rsidR="00921B18">
        <w:t xml:space="preserve"> gibi çalışabilmektedir)</w:t>
      </w:r>
      <w:r w:rsidR="00557F13">
        <w:t xml:space="preserve">. </w:t>
      </w:r>
    </w:p>
    <w:p w:rsidR="00074E4A" w:rsidRPr="00074E4A" w:rsidRDefault="00557F13" w:rsidP="00557F13">
      <w:pPr>
        <w:ind w:firstLine="360"/>
      </w:pPr>
      <w:r>
        <w:t xml:space="preserve"> </w:t>
      </w:r>
      <w:proofErr w:type="spellStart"/>
      <w:r w:rsidR="00074E4A">
        <w:t>Huawei</w:t>
      </w:r>
      <w:proofErr w:type="spellEnd"/>
      <w:r w:rsidR="00074E4A">
        <w:t xml:space="preserve"> </w:t>
      </w:r>
      <w:proofErr w:type="spellStart"/>
      <w:r w:rsidR="00074E4A">
        <w:t>switchlerde</w:t>
      </w:r>
      <w:proofErr w:type="spellEnd"/>
      <w:r w:rsidR="00074E4A">
        <w:t xml:space="preserve"> VLA</w:t>
      </w:r>
      <w:r w:rsidR="00227186">
        <w:t xml:space="preserve">N </w:t>
      </w:r>
      <w:proofErr w:type="gramStart"/>
      <w:r w:rsidR="00227186">
        <w:t>konfigürasyonu</w:t>
      </w:r>
      <w:proofErr w:type="gramEnd"/>
      <w:r w:rsidR="00227186">
        <w:t xml:space="preserve"> için </w:t>
      </w:r>
      <w:r w:rsidR="0042024B">
        <w:t xml:space="preserve">ilk olarak cihaz üzerinde </w:t>
      </w:r>
      <w:r w:rsidR="00310737">
        <w:t xml:space="preserve">kullanılacak </w:t>
      </w:r>
      <w:proofErr w:type="spellStart"/>
      <w:r w:rsidR="0042024B">
        <w:t>VLAN‘ların</w:t>
      </w:r>
      <w:proofErr w:type="spellEnd"/>
      <w:r w:rsidR="0042024B">
        <w:t xml:space="preserve"> tanımlanması gerekiyor</w:t>
      </w:r>
      <w:r w:rsidR="007A1AEB">
        <w:t xml:space="preserve"> </w:t>
      </w:r>
      <w:r w:rsidR="00C25194">
        <w:t>(</w:t>
      </w:r>
      <w:r w:rsidR="007A1AEB">
        <w:t xml:space="preserve">Kullanılacak </w:t>
      </w:r>
      <w:proofErr w:type="spellStart"/>
      <w:r w:rsidR="007A1AEB">
        <w:t>VLAN’ların</w:t>
      </w:r>
      <w:proofErr w:type="spellEnd"/>
      <w:r w:rsidR="007A1AEB">
        <w:t xml:space="preserve"> tanım yapılmadığı takdirde portlar </w:t>
      </w:r>
      <w:proofErr w:type="spellStart"/>
      <w:r w:rsidR="007A1AEB">
        <w:t>VLAN’lara</w:t>
      </w:r>
      <w:proofErr w:type="spellEnd"/>
      <w:r w:rsidR="007A1AEB">
        <w:t xml:space="preserve"> </w:t>
      </w:r>
      <w:r w:rsidR="00C25194">
        <w:t>dâhil</w:t>
      </w:r>
      <w:r w:rsidR="007A1AEB">
        <w:t xml:space="preserve"> edilse dahi trafik oluşturamayacaktır</w:t>
      </w:r>
      <w:r w:rsidR="00C25194">
        <w:t>)</w:t>
      </w:r>
      <w:r w:rsidR="007A1AEB">
        <w:t>.</w:t>
      </w:r>
    </w:p>
    <w:p w:rsidR="0005461F" w:rsidRDefault="009B6044" w:rsidP="00856788">
      <w:pPr>
        <w:pStyle w:val="ListeParagraf"/>
        <w:numPr>
          <w:ilvl w:val="0"/>
          <w:numId w:val="6"/>
        </w:numPr>
      </w:pPr>
      <w:r>
        <w:t xml:space="preserve">Burada </w:t>
      </w:r>
      <w:r w:rsidR="0005461F">
        <w:t>"</w:t>
      </w:r>
      <w:proofErr w:type="spellStart"/>
      <w:r w:rsidR="0005461F" w:rsidRPr="00856788">
        <w:rPr>
          <w:b/>
        </w:rPr>
        <w:t>vlan</w:t>
      </w:r>
      <w:proofErr w:type="spellEnd"/>
      <w:r w:rsidR="0005461F" w:rsidRPr="00856788">
        <w:rPr>
          <w:b/>
        </w:rPr>
        <w:t xml:space="preserve"> &lt;VLAN&gt;</w:t>
      </w:r>
      <w:r w:rsidR="0005461F">
        <w:t>"</w:t>
      </w:r>
      <w:r w:rsidR="0033312E">
        <w:t xml:space="preserve"> komutu</w:t>
      </w:r>
      <w:r>
        <w:t xml:space="preserve"> kullanılarak</w:t>
      </w:r>
      <w:r w:rsidR="0005461F">
        <w:t xml:space="preserve"> VLAN </w:t>
      </w:r>
      <w:r>
        <w:t>tanımlamaları yapılmalı.</w:t>
      </w:r>
    </w:p>
    <w:p w:rsidR="00E3728A" w:rsidRDefault="009B6044" w:rsidP="00E3728A">
      <w:pPr>
        <w:pStyle w:val="ListeParagraf"/>
        <w:numPr>
          <w:ilvl w:val="1"/>
          <w:numId w:val="6"/>
        </w:numPr>
      </w:pPr>
      <w:r>
        <w:t xml:space="preserve">Switch üzerinde tek komutla aynı anda birden fazla VLAN tanımı </w:t>
      </w:r>
      <w:r w:rsidR="00F57008">
        <w:t>yapabilmek için</w:t>
      </w:r>
      <w:r>
        <w:t xml:space="preserve"> "</w:t>
      </w:r>
      <w:proofErr w:type="spellStart"/>
      <w:r w:rsidRPr="00856788">
        <w:rPr>
          <w:b/>
        </w:rPr>
        <w:t>vlan</w:t>
      </w:r>
      <w:proofErr w:type="spellEnd"/>
      <w:r w:rsidRPr="00856788">
        <w:rPr>
          <w:b/>
        </w:rPr>
        <w:t xml:space="preserve"> </w:t>
      </w:r>
      <w:proofErr w:type="spellStart"/>
      <w:r w:rsidRPr="00856788">
        <w:rPr>
          <w:b/>
        </w:rPr>
        <w:t>batch</w:t>
      </w:r>
      <w:proofErr w:type="spellEnd"/>
      <w:r w:rsidRPr="00856788">
        <w:rPr>
          <w:b/>
        </w:rPr>
        <w:t xml:space="preserve"> &lt;</w:t>
      </w:r>
      <w:proofErr w:type="spellStart"/>
      <w:r w:rsidRPr="00856788">
        <w:rPr>
          <w:b/>
        </w:rPr>
        <w:t>VLANs</w:t>
      </w:r>
      <w:proofErr w:type="spellEnd"/>
      <w:r w:rsidRPr="00856788">
        <w:rPr>
          <w:b/>
        </w:rPr>
        <w:t>&gt;</w:t>
      </w:r>
      <w:r>
        <w:t xml:space="preserve">" komutu </w:t>
      </w:r>
      <w:r w:rsidR="00F57008">
        <w:t>kullanılıyor</w:t>
      </w:r>
      <w:r>
        <w:t>.</w:t>
      </w:r>
    </w:p>
    <w:p w:rsidR="00E3728A" w:rsidRDefault="00E3728A" w:rsidP="00E3728A">
      <w:pPr>
        <w:pStyle w:val="ListeParagraf"/>
        <w:numPr>
          <w:ilvl w:val="1"/>
          <w:numId w:val="6"/>
        </w:numPr>
      </w:pPr>
      <w:r>
        <w:t xml:space="preserve">VLAN tanımları yapıldıktan sonra oluşturulan </w:t>
      </w:r>
      <w:proofErr w:type="spellStart"/>
      <w:r>
        <w:t>VLAN’ların</w:t>
      </w:r>
      <w:proofErr w:type="spellEnd"/>
      <w:r>
        <w:t xml:space="preserve"> hangi sanal network için oluşturulduğunu belirtmek adına “</w:t>
      </w:r>
      <w:proofErr w:type="spellStart"/>
      <w:r w:rsidRPr="00E3728A">
        <w:rPr>
          <w:b/>
        </w:rPr>
        <w:t>description</w:t>
      </w:r>
      <w:proofErr w:type="spellEnd"/>
      <w:r w:rsidRPr="00E3728A">
        <w:rPr>
          <w:b/>
        </w:rPr>
        <w:t xml:space="preserve"> &lt;</w:t>
      </w:r>
      <w:proofErr w:type="spellStart"/>
      <w:r w:rsidRPr="00E3728A">
        <w:rPr>
          <w:b/>
        </w:rPr>
        <w:t>Explain</w:t>
      </w:r>
      <w:r>
        <w:rPr>
          <w:b/>
        </w:rPr>
        <w:t>s</w:t>
      </w:r>
      <w:proofErr w:type="spellEnd"/>
      <w:r w:rsidRPr="00E3728A">
        <w:rPr>
          <w:b/>
        </w:rPr>
        <w:t>&gt;</w:t>
      </w:r>
      <w:r>
        <w:t>” komutuyla açıklama eklenebiliyor.</w:t>
      </w:r>
    </w:p>
    <w:p w:rsidR="003E5679" w:rsidRDefault="003E5679" w:rsidP="003E5679">
      <w:pPr>
        <w:ind w:left="1080"/>
      </w:pPr>
      <w:r>
        <w:rPr>
          <w:noProof/>
          <w:lang w:eastAsia="tr-TR"/>
        </w:rPr>
        <w:drawing>
          <wp:inline distT="0" distB="0" distL="0" distR="0" wp14:anchorId="73D2B454" wp14:editId="1F2E841E">
            <wp:extent cx="4752975" cy="9715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84" w:rsidRDefault="00FD10E8" w:rsidP="00856788">
      <w:pPr>
        <w:pStyle w:val="ListeParagraf"/>
        <w:numPr>
          <w:ilvl w:val="0"/>
          <w:numId w:val="6"/>
        </w:numPr>
      </w:pPr>
      <w:r>
        <w:t>VLAN tanımları</w:t>
      </w:r>
      <w:r w:rsidR="00025984">
        <w:t xml:space="preserve"> yapıldıktan sonra </w:t>
      </w:r>
      <w:proofErr w:type="spellStart"/>
      <w:r w:rsidR="00025984">
        <w:t>konfigüre</w:t>
      </w:r>
      <w:proofErr w:type="spellEnd"/>
      <w:r w:rsidR="00025984">
        <w:t xml:space="preserve"> edilecek </w:t>
      </w:r>
      <w:r w:rsidR="001D504C">
        <w:t xml:space="preserve">fiziksel </w:t>
      </w:r>
      <w:proofErr w:type="spellStart"/>
      <w:r w:rsidR="00025984">
        <w:t>arayüzün</w:t>
      </w:r>
      <w:proofErr w:type="spellEnd"/>
      <w:r w:rsidR="00025984">
        <w:t xml:space="preserve"> altına “</w:t>
      </w:r>
      <w:proofErr w:type="spellStart"/>
      <w:r w:rsidR="00025984" w:rsidRPr="00856788">
        <w:rPr>
          <w:b/>
        </w:rPr>
        <w:t>interface</w:t>
      </w:r>
      <w:proofErr w:type="spellEnd"/>
      <w:r w:rsidR="00025984" w:rsidRPr="00856788">
        <w:rPr>
          <w:b/>
        </w:rPr>
        <w:t xml:space="preserve"> &lt;</w:t>
      </w:r>
      <w:proofErr w:type="spellStart"/>
      <w:r w:rsidR="00025984" w:rsidRPr="00856788">
        <w:rPr>
          <w:b/>
        </w:rPr>
        <w:t>Interface</w:t>
      </w:r>
      <w:proofErr w:type="spellEnd"/>
      <w:r w:rsidR="00025984" w:rsidRPr="00856788">
        <w:rPr>
          <w:b/>
        </w:rPr>
        <w:t xml:space="preserve"> ID&gt;</w:t>
      </w:r>
      <w:r w:rsidR="00025984">
        <w:t>” komutuyla giriş yapılarak</w:t>
      </w:r>
      <w:r w:rsidR="00030FE9">
        <w:t>;</w:t>
      </w:r>
    </w:p>
    <w:p w:rsidR="00656D59" w:rsidRDefault="00440DE6" w:rsidP="00030FE9">
      <w:pPr>
        <w:pStyle w:val="ListeParagraf"/>
        <w:numPr>
          <w:ilvl w:val="1"/>
          <w:numId w:val="1"/>
        </w:numPr>
      </w:pPr>
      <w:r>
        <w:t xml:space="preserve">Portu Access </w:t>
      </w:r>
      <w:proofErr w:type="spellStart"/>
      <w:r>
        <w:t>modunda</w:t>
      </w:r>
      <w:proofErr w:type="spellEnd"/>
      <w:r>
        <w:t xml:space="preserve"> almak için</w:t>
      </w:r>
      <w:r w:rsidR="00030FE9">
        <w:t xml:space="preserve"> “</w:t>
      </w:r>
      <w:r w:rsidR="00030FE9" w:rsidRPr="00030FE9">
        <w:rPr>
          <w:b/>
        </w:rPr>
        <w:t xml:space="preserve">port </w:t>
      </w:r>
      <w:r w:rsidR="00656D59">
        <w:rPr>
          <w:b/>
        </w:rPr>
        <w:t>link-</w:t>
      </w:r>
      <w:proofErr w:type="spellStart"/>
      <w:r w:rsidR="00656D59">
        <w:rPr>
          <w:b/>
        </w:rPr>
        <w:t>type</w:t>
      </w:r>
      <w:proofErr w:type="spellEnd"/>
      <w:r w:rsidR="00656D59">
        <w:rPr>
          <w:b/>
        </w:rPr>
        <w:t xml:space="preserve"> </w:t>
      </w:r>
      <w:proofErr w:type="spellStart"/>
      <w:r w:rsidR="00656D59">
        <w:rPr>
          <w:b/>
        </w:rPr>
        <w:t>access</w:t>
      </w:r>
      <w:proofErr w:type="spellEnd"/>
      <w:r w:rsidR="00030FE9">
        <w:t>” komutu</w:t>
      </w:r>
      <w:r>
        <w:t xml:space="preserve"> kullanılmalıdır</w:t>
      </w:r>
      <w:r w:rsidR="00656D59">
        <w:t>.</w:t>
      </w:r>
    </w:p>
    <w:p w:rsidR="00030FE9" w:rsidRDefault="00DC177E" w:rsidP="00FD175F">
      <w:pPr>
        <w:pStyle w:val="ListeParagraf"/>
        <w:ind w:left="1440"/>
      </w:pPr>
      <w:r>
        <w:t>Po</w:t>
      </w:r>
      <w:r w:rsidR="003360A0">
        <w:t>rt Access moda alındıktan sonra</w:t>
      </w:r>
      <w:r w:rsidR="00656D59">
        <w:t xml:space="preserve"> istenilen </w:t>
      </w:r>
      <w:proofErr w:type="spellStart"/>
      <w:r w:rsidR="00656D59">
        <w:t>VLAN’a</w:t>
      </w:r>
      <w:proofErr w:type="spellEnd"/>
      <w:r w:rsidR="00656D59">
        <w:t xml:space="preserve"> atamak için “</w:t>
      </w:r>
      <w:r w:rsidR="00656D59">
        <w:rPr>
          <w:b/>
        </w:rPr>
        <w:t xml:space="preserve">port </w:t>
      </w:r>
      <w:proofErr w:type="spellStart"/>
      <w:r w:rsidR="00656D59">
        <w:rPr>
          <w:b/>
        </w:rPr>
        <w:t>default</w:t>
      </w:r>
      <w:proofErr w:type="spellEnd"/>
      <w:r w:rsidR="00656D59">
        <w:rPr>
          <w:b/>
        </w:rPr>
        <w:t xml:space="preserve"> </w:t>
      </w:r>
      <w:proofErr w:type="spellStart"/>
      <w:r w:rsidR="00656D59">
        <w:rPr>
          <w:b/>
        </w:rPr>
        <w:t>vlan</w:t>
      </w:r>
      <w:proofErr w:type="spellEnd"/>
      <w:r w:rsidR="00656D59">
        <w:rPr>
          <w:b/>
        </w:rPr>
        <w:t xml:space="preserve"> &lt;VLAN ID&gt;</w:t>
      </w:r>
      <w:r w:rsidR="00656D59">
        <w:t>” komutu kullanılıyor</w:t>
      </w:r>
      <w:r w:rsidR="00030FE9">
        <w:t>.</w:t>
      </w:r>
      <w:r w:rsidR="00D50A39">
        <w:t xml:space="preserve"> Son olarak da portun kapalı olma ihtimale karşı “</w:t>
      </w:r>
      <w:proofErr w:type="spellStart"/>
      <w:r w:rsidR="00D50A39" w:rsidRPr="003D40EA">
        <w:rPr>
          <w:b/>
        </w:rPr>
        <w:t>undo</w:t>
      </w:r>
      <w:proofErr w:type="spellEnd"/>
      <w:r w:rsidR="00D50A39" w:rsidRPr="003D40EA">
        <w:rPr>
          <w:b/>
        </w:rPr>
        <w:t xml:space="preserve"> </w:t>
      </w:r>
      <w:proofErr w:type="spellStart"/>
      <w:r w:rsidR="00D50A39" w:rsidRPr="003D40EA">
        <w:rPr>
          <w:b/>
        </w:rPr>
        <w:t>shutdown</w:t>
      </w:r>
      <w:proofErr w:type="spellEnd"/>
      <w:r w:rsidR="00D50A39">
        <w:t>“ komutuyla port açılır.</w:t>
      </w:r>
    </w:p>
    <w:p w:rsidR="00B7350B" w:rsidRDefault="00F1181D" w:rsidP="00B7350B">
      <w:pPr>
        <w:ind w:left="1080" w:firstLine="336"/>
      </w:pPr>
      <w:r>
        <w:rPr>
          <w:noProof/>
          <w:lang w:eastAsia="tr-TR"/>
        </w:rPr>
        <w:drawing>
          <wp:inline distT="0" distB="0" distL="0" distR="0" wp14:anchorId="349081C0" wp14:editId="564FEF69">
            <wp:extent cx="3390900" cy="800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E9" w:rsidRDefault="00030FE9" w:rsidP="00030FE9">
      <w:pPr>
        <w:pStyle w:val="ListeParagraf"/>
        <w:numPr>
          <w:ilvl w:val="1"/>
          <w:numId w:val="1"/>
        </w:numPr>
      </w:pPr>
      <w:r>
        <w:t xml:space="preserve">Port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moduna</w:t>
      </w:r>
      <w:proofErr w:type="spellEnd"/>
      <w:r>
        <w:t xml:space="preserve"> alınmak isteniyorsa “</w:t>
      </w:r>
      <w:r w:rsidR="00994791" w:rsidRPr="00994791">
        <w:rPr>
          <w:b/>
        </w:rPr>
        <w:t>port link-</w:t>
      </w:r>
      <w:proofErr w:type="spellStart"/>
      <w:r w:rsidR="00994791" w:rsidRPr="00994791">
        <w:rPr>
          <w:b/>
        </w:rPr>
        <w:t>type</w:t>
      </w:r>
      <w:proofErr w:type="spellEnd"/>
      <w:r w:rsidR="00994791" w:rsidRPr="00994791">
        <w:rPr>
          <w:b/>
        </w:rPr>
        <w:t xml:space="preserve"> </w:t>
      </w:r>
      <w:proofErr w:type="spellStart"/>
      <w:r w:rsidR="00994791" w:rsidRPr="00994791">
        <w:rPr>
          <w:b/>
        </w:rPr>
        <w:t>Trunk</w:t>
      </w:r>
      <w:proofErr w:type="spellEnd"/>
      <w:r>
        <w:t xml:space="preserve">” komutuyla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moduna</w:t>
      </w:r>
      <w:proofErr w:type="spellEnd"/>
      <w:r>
        <w:t xml:space="preserve"> alınabilir.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moduna</w:t>
      </w:r>
      <w:proofErr w:type="spellEnd"/>
      <w:r>
        <w:t xml:space="preserve"> alınan portlarda geçmesine izin verilecek VLAN trafiklerinin tek tek “</w:t>
      </w:r>
      <w:r w:rsidR="00994791" w:rsidRPr="00BC353A">
        <w:rPr>
          <w:b/>
        </w:rPr>
        <w:t xml:space="preserve">port </w:t>
      </w:r>
      <w:proofErr w:type="spellStart"/>
      <w:r w:rsidR="00994791" w:rsidRPr="00BC353A">
        <w:rPr>
          <w:b/>
        </w:rPr>
        <w:t>trunk</w:t>
      </w:r>
      <w:proofErr w:type="spellEnd"/>
      <w:r w:rsidR="00994791" w:rsidRPr="00BC353A">
        <w:rPr>
          <w:b/>
        </w:rPr>
        <w:t xml:space="preserve"> </w:t>
      </w:r>
      <w:proofErr w:type="spellStart"/>
      <w:r w:rsidR="00994791" w:rsidRPr="00BC353A">
        <w:rPr>
          <w:b/>
        </w:rPr>
        <w:t>allowpass</w:t>
      </w:r>
      <w:proofErr w:type="spellEnd"/>
      <w:r w:rsidR="00994791" w:rsidRPr="00BC353A">
        <w:rPr>
          <w:b/>
        </w:rPr>
        <w:t xml:space="preserve"> </w:t>
      </w:r>
      <w:proofErr w:type="spellStart"/>
      <w:r w:rsidR="00994791" w:rsidRPr="00BC353A">
        <w:rPr>
          <w:b/>
        </w:rPr>
        <w:t>vlan</w:t>
      </w:r>
      <w:proofErr w:type="spellEnd"/>
      <w:r w:rsidR="00994791" w:rsidRPr="00BC353A">
        <w:rPr>
          <w:b/>
        </w:rPr>
        <w:t xml:space="preserve"> </w:t>
      </w:r>
      <w:r w:rsidR="003E397C">
        <w:rPr>
          <w:b/>
        </w:rPr>
        <w:t>(</w:t>
      </w:r>
      <w:r w:rsidR="00994791" w:rsidRPr="00BC353A">
        <w:rPr>
          <w:b/>
        </w:rPr>
        <w:t>&lt;</w:t>
      </w:r>
      <w:proofErr w:type="spellStart"/>
      <w:r w:rsidR="00994791" w:rsidRPr="00BC353A">
        <w:rPr>
          <w:b/>
        </w:rPr>
        <w:t>VLANs</w:t>
      </w:r>
      <w:proofErr w:type="spellEnd"/>
      <w:r w:rsidR="00994791" w:rsidRPr="00BC353A">
        <w:rPr>
          <w:b/>
        </w:rPr>
        <w:t>&gt;</w:t>
      </w:r>
      <w:r w:rsidR="003E397C">
        <w:rPr>
          <w:b/>
        </w:rPr>
        <w:t xml:space="preserve"> | </w:t>
      </w:r>
      <w:proofErr w:type="spellStart"/>
      <w:r w:rsidR="003E397C">
        <w:rPr>
          <w:b/>
        </w:rPr>
        <w:t>all</w:t>
      </w:r>
      <w:proofErr w:type="spellEnd"/>
      <w:r w:rsidR="003E397C">
        <w:rPr>
          <w:b/>
        </w:rPr>
        <w:t xml:space="preserve"> )</w:t>
      </w:r>
      <w:r>
        <w:t>” komutuyla tanımlanması gerekiyor</w:t>
      </w:r>
      <w:r w:rsidR="00FD175F">
        <w:t xml:space="preserve"> (Cisco’daki gibi port </w:t>
      </w:r>
      <w:proofErr w:type="spellStart"/>
      <w:r w:rsidR="00FD175F">
        <w:t>Trunk</w:t>
      </w:r>
      <w:proofErr w:type="spellEnd"/>
      <w:r w:rsidR="00FD175F">
        <w:t xml:space="preserve"> </w:t>
      </w:r>
      <w:proofErr w:type="spellStart"/>
      <w:r w:rsidR="00FD175F">
        <w:t>moduna</w:t>
      </w:r>
      <w:proofErr w:type="spellEnd"/>
      <w:r w:rsidR="00FD175F">
        <w:t xml:space="preserve"> alındığında varsayılanda </w:t>
      </w:r>
      <w:r w:rsidR="009241C1">
        <w:t>sadece VLAN1 trafiği geçiriliyor. VLAN1 dışında bir VLAN trafiği</w:t>
      </w:r>
      <w:r w:rsidR="002A7300">
        <w:t>nin geçmesi isteniyorsa</w:t>
      </w:r>
      <w:r w:rsidR="009241C1">
        <w:t xml:space="preserve"> </w:t>
      </w:r>
      <w:r w:rsidR="002A7300">
        <w:t xml:space="preserve">ayrıca belirtilmesi </w:t>
      </w:r>
      <w:r w:rsidR="009241C1">
        <w:t>gerekiyor</w:t>
      </w:r>
      <w:r w:rsidR="00FD175F">
        <w:t>)</w:t>
      </w:r>
      <w:r>
        <w:t>.</w:t>
      </w:r>
    </w:p>
    <w:p w:rsidR="00914A97" w:rsidRDefault="00914A97" w:rsidP="00914A97">
      <w:pPr>
        <w:pStyle w:val="ListeParagraf"/>
        <w:numPr>
          <w:ilvl w:val="2"/>
          <w:numId w:val="1"/>
        </w:numPr>
      </w:pPr>
      <w:r>
        <w:t>Trafiğine izin verilece</w:t>
      </w:r>
      <w:r w:rsidR="00642A93">
        <w:t xml:space="preserve">k </w:t>
      </w:r>
      <w:proofErr w:type="spellStart"/>
      <w:r w:rsidR="00642A93">
        <w:t>VLAN’ları</w:t>
      </w:r>
      <w:proofErr w:type="spellEnd"/>
      <w:r w:rsidR="00642A93">
        <w:t xml:space="preserve"> aralarında boşluk bırakıla</w:t>
      </w:r>
      <w:r>
        <w:t>ra</w:t>
      </w:r>
      <w:r w:rsidR="00642A93">
        <w:t>k</w:t>
      </w:r>
      <w:r>
        <w:t xml:space="preserve"> tek tek yazmak yerine “</w:t>
      </w:r>
      <w:r w:rsidRPr="00BC353A">
        <w:rPr>
          <w:b/>
        </w:rPr>
        <w:t xml:space="preserve">port </w:t>
      </w:r>
      <w:proofErr w:type="spellStart"/>
      <w:r w:rsidRPr="00BC353A">
        <w:rPr>
          <w:b/>
        </w:rPr>
        <w:t>trunk</w:t>
      </w:r>
      <w:proofErr w:type="spellEnd"/>
      <w:r w:rsidRPr="00BC353A">
        <w:rPr>
          <w:b/>
        </w:rPr>
        <w:t xml:space="preserve"> </w:t>
      </w:r>
      <w:proofErr w:type="spellStart"/>
      <w:r w:rsidRPr="00BC353A">
        <w:rPr>
          <w:b/>
        </w:rPr>
        <w:t>allowpass</w:t>
      </w:r>
      <w:proofErr w:type="spellEnd"/>
      <w:r w:rsidRPr="00BC353A">
        <w:rPr>
          <w:b/>
        </w:rPr>
        <w:t xml:space="preserve"> </w:t>
      </w:r>
      <w:proofErr w:type="spellStart"/>
      <w:r w:rsidRPr="00BC353A">
        <w:rPr>
          <w:b/>
        </w:rPr>
        <w:t>vlan</w:t>
      </w:r>
      <w:proofErr w:type="spellEnd"/>
      <w:r w:rsidRPr="00BC353A">
        <w:rPr>
          <w:b/>
        </w:rPr>
        <w:t xml:space="preserve"> </w:t>
      </w:r>
      <w:r>
        <w:rPr>
          <w:b/>
        </w:rPr>
        <w:t xml:space="preserve">&lt;Start VLAN&gt;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 VLAN&gt;</w:t>
      </w:r>
      <w:r>
        <w:t xml:space="preserve">” şeklinde aralık da belirtilebilir. </w:t>
      </w:r>
    </w:p>
    <w:p w:rsidR="0032046D" w:rsidRDefault="00C34654" w:rsidP="0048431F">
      <w:pPr>
        <w:pStyle w:val="ListeParagraf"/>
        <w:ind w:left="1440"/>
      </w:pPr>
      <w:r>
        <w:rPr>
          <w:noProof/>
          <w:lang w:eastAsia="tr-TR"/>
        </w:rPr>
        <w:lastRenderedPageBreak/>
        <w:drawing>
          <wp:inline distT="0" distB="0" distL="0" distR="0" wp14:anchorId="70994E94" wp14:editId="52010822">
            <wp:extent cx="4476750" cy="9810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F8" w:rsidRDefault="00C633F8" w:rsidP="0048431F">
      <w:pPr>
        <w:pStyle w:val="ListeParagraf"/>
        <w:ind w:left="1440"/>
      </w:pPr>
    </w:p>
    <w:p w:rsidR="00856788" w:rsidRDefault="00856788" w:rsidP="00C91828">
      <w:pPr>
        <w:pStyle w:val="ListeParagraf"/>
        <w:numPr>
          <w:ilvl w:val="1"/>
          <w:numId w:val="6"/>
        </w:numPr>
      </w:pPr>
      <w:r>
        <w:t xml:space="preserve">Üçüncü bir seçenek olarak port tipi </w:t>
      </w:r>
      <w:proofErr w:type="spellStart"/>
      <w:r w:rsidR="001D5DD2">
        <w:t>Hybrid</w:t>
      </w:r>
      <w:proofErr w:type="spellEnd"/>
      <w:r w:rsidR="001D5DD2">
        <w:t xml:space="preserve"> olarak ayarlanabiliyor</w:t>
      </w:r>
      <w:r>
        <w:t>.</w:t>
      </w:r>
      <w:r w:rsidR="00607E14">
        <w:t xml:space="preserve"> </w:t>
      </w:r>
      <w:proofErr w:type="spellStart"/>
      <w:r w:rsidR="00607E14">
        <w:t>Hybrid</w:t>
      </w:r>
      <w:proofErr w:type="spellEnd"/>
      <w:r w:rsidR="00607E14">
        <w:t xml:space="preserve"> ayarlanan portlara bütün </w:t>
      </w:r>
      <w:r w:rsidR="00253E6B">
        <w:t>VLAN</w:t>
      </w:r>
      <w:r w:rsidR="00607E14">
        <w:t xml:space="preserve"> etiketine sahip trafik gönderilebilir. Bu porttan trafikler çıkarılırken VLAN başlık bilgisi </w:t>
      </w:r>
      <w:r w:rsidR="00253E6B">
        <w:t xml:space="preserve">eklenerek veya çıkarılarak </w:t>
      </w:r>
      <w:proofErr w:type="spellStart"/>
      <w:r w:rsidR="00253E6B">
        <w:t>anahtarlanması</w:t>
      </w:r>
      <w:proofErr w:type="spellEnd"/>
      <w:r w:rsidR="00253E6B">
        <w:t xml:space="preserve"> </w:t>
      </w:r>
      <w:r w:rsidR="007721D8">
        <w:t>sağlanıyor</w:t>
      </w:r>
      <w:r w:rsidR="00003E0E">
        <w:t xml:space="preserve"> (Etiketi kaldırdığını </w:t>
      </w:r>
      <w:proofErr w:type="spellStart"/>
      <w:r w:rsidR="00003E0E">
        <w:t>labaratuvar</w:t>
      </w:r>
      <w:proofErr w:type="spellEnd"/>
      <w:r w:rsidR="00003E0E">
        <w:t xml:space="preserve"> ortamında paketleri dinleyerek veya VPC</w:t>
      </w:r>
      <w:r w:rsidR="00D52725">
        <w:t xml:space="preserve"> bağlı portlardan birisini herha</w:t>
      </w:r>
      <w:r w:rsidR="00003E0E">
        <w:t xml:space="preserve">ngi bir </w:t>
      </w:r>
      <w:proofErr w:type="spellStart"/>
      <w:r w:rsidR="00003E0E">
        <w:t>VLAN’a</w:t>
      </w:r>
      <w:proofErr w:type="spellEnd"/>
      <w:r w:rsidR="00003E0E">
        <w:t xml:space="preserve"> </w:t>
      </w:r>
      <w:proofErr w:type="gramStart"/>
      <w:r w:rsidR="00003E0E">
        <w:t>dahil</w:t>
      </w:r>
      <w:proofErr w:type="gramEnd"/>
      <w:r w:rsidR="00003E0E">
        <w:t xml:space="preserve"> etmeden</w:t>
      </w:r>
      <w:r w:rsidR="002D34AF">
        <w:t xml:space="preserve"> erişip erişilemeyeceğini</w:t>
      </w:r>
      <w:r w:rsidR="00962BCC">
        <w:t xml:space="preserve"> kontrol ederek</w:t>
      </w:r>
      <w:r w:rsidR="00D52725">
        <w:t xml:space="preserve"> deneyebilirsin</w:t>
      </w:r>
      <w:r w:rsidR="00003E0E">
        <w:t>)</w:t>
      </w:r>
      <w:r w:rsidR="00607E14">
        <w:t>.</w:t>
      </w:r>
      <w:r w:rsidR="00253E6B">
        <w:t xml:space="preserve"> Bu bağlantı tipine daha çok farklı bir network üzerinden paket gireceğinde veya farklı bir networke </w:t>
      </w:r>
      <w:r w:rsidR="00B436C3">
        <w:t>paket gönderileceğinde</w:t>
      </w:r>
      <w:r w:rsidR="00253E6B">
        <w:t xml:space="preserve"> ihtiyaç duyuluyor</w:t>
      </w:r>
      <w:r w:rsidR="00D26574">
        <w:t xml:space="preserve"> (Farklı networklerde farklı protokoller kullanılıyor olabilir. ISL, </w:t>
      </w:r>
      <w:proofErr w:type="spellStart"/>
      <w:r w:rsidR="00D26574">
        <w:t>QinQ</w:t>
      </w:r>
      <w:proofErr w:type="spellEnd"/>
      <w:r w:rsidR="00D26574">
        <w:t xml:space="preserve"> gibi)</w:t>
      </w:r>
      <w:r w:rsidR="00253E6B">
        <w:t>.</w:t>
      </w:r>
      <w:r w:rsidR="001A6476">
        <w:t xml:space="preserve"> </w:t>
      </w:r>
      <w:proofErr w:type="spellStart"/>
      <w:r w:rsidR="00326578">
        <w:t>Hybrid</w:t>
      </w:r>
      <w:proofErr w:type="spellEnd"/>
      <w:r w:rsidR="00326578">
        <w:t xml:space="preserve"> port </w:t>
      </w:r>
      <w:proofErr w:type="gramStart"/>
      <w:r w:rsidR="00326578">
        <w:t>konfigürasyonu</w:t>
      </w:r>
      <w:proofErr w:type="gramEnd"/>
      <w:r w:rsidR="00326578">
        <w:t xml:space="preserve"> için öncelikle ”</w:t>
      </w:r>
      <w:r w:rsidR="00326578" w:rsidRPr="00856788">
        <w:rPr>
          <w:b/>
        </w:rPr>
        <w:t>port link-</w:t>
      </w:r>
      <w:proofErr w:type="spellStart"/>
      <w:r w:rsidR="00326578" w:rsidRPr="00856788">
        <w:rPr>
          <w:b/>
        </w:rPr>
        <w:t>type</w:t>
      </w:r>
      <w:proofErr w:type="spellEnd"/>
      <w:r w:rsidR="00326578" w:rsidRPr="00856788">
        <w:rPr>
          <w:b/>
        </w:rPr>
        <w:t xml:space="preserve"> </w:t>
      </w:r>
      <w:proofErr w:type="spellStart"/>
      <w:r w:rsidR="00326578" w:rsidRPr="00856788">
        <w:rPr>
          <w:b/>
        </w:rPr>
        <w:t>hybrid</w:t>
      </w:r>
      <w:proofErr w:type="spellEnd"/>
      <w:r w:rsidR="00326578">
        <w:t>” komutuyla port tipi belirleniyor. Daha sonra “</w:t>
      </w:r>
      <w:r w:rsidR="00B553A7" w:rsidRPr="00B553A7">
        <w:rPr>
          <w:b/>
        </w:rPr>
        <w:t xml:space="preserve">port </w:t>
      </w:r>
      <w:proofErr w:type="spellStart"/>
      <w:r w:rsidR="00B553A7" w:rsidRPr="00B553A7">
        <w:rPr>
          <w:b/>
        </w:rPr>
        <w:t>hybrid</w:t>
      </w:r>
      <w:proofErr w:type="spellEnd"/>
      <w:r w:rsidR="00B553A7" w:rsidRPr="00B553A7">
        <w:rPr>
          <w:b/>
        </w:rPr>
        <w:t xml:space="preserve"> {</w:t>
      </w:r>
      <w:proofErr w:type="spellStart"/>
      <w:r w:rsidR="00B553A7" w:rsidRPr="00B553A7">
        <w:rPr>
          <w:b/>
        </w:rPr>
        <w:t>tagged</w:t>
      </w:r>
      <w:proofErr w:type="spellEnd"/>
      <w:r w:rsidR="00B553A7" w:rsidRPr="00B553A7">
        <w:rPr>
          <w:b/>
        </w:rPr>
        <w:t xml:space="preserve"> | </w:t>
      </w:r>
      <w:proofErr w:type="spellStart"/>
      <w:r w:rsidR="00B553A7" w:rsidRPr="00B553A7">
        <w:rPr>
          <w:b/>
        </w:rPr>
        <w:t>untagged</w:t>
      </w:r>
      <w:proofErr w:type="spellEnd"/>
      <w:r w:rsidR="00B553A7" w:rsidRPr="00B553A7">
        <w:rPr>
          <w:b/>
        </w:rPr>
        <w:t xml:space="preserve">} </w:t>
      </w:r>
      <w:proofErr w:type="spellStart"/>
      <w:r w:rsidR="00B553A7" w:rsidRPr="00B553A7">
        <w:rPr>
          <w:b/>
        </w:rPr>
        <w:t>vlan</w:t>
      </w:r>
      <w:proofErr w:type="spellEnd"/>
      <w:r w:rsidR="00B553A7" w:rsidRPr="00B553A7">
        <w:rPr>
          <w:b/>
        </w:rPr>
        <w:t xml:space="preserve"> &lt;VLAN </w:t>
      </w:r>
      <w:proofErr w:type="spellStart"/>
      <w:r w:rsidR="00B553A7" w:rsidRPr="00B553A7">
        <w:rPr>
          <w:b/>
        </w:rPr>
        <w:t>Id</w:t>
      </w:r>
      <w:proofErr w:type="spellEnd"/>
      <w:r w:rsidR="00B553A7" w:rsidRPr="00B553A7">
        <w:rPr>
          <w:b/>
        </w:rPr>
        <w:t>&gt;</w:t>
      </w:r>
      <w:r w:rsidR="00B553A7">
        <w:t xml:space="preserve"> </w:t>
      </w:r>
      <w:r w:rsidR="00326578">
        <w:t xml:space="preserve">” komutuyla bu port üzerinden gönderilecek paketlerin </w:t>
      </w:r>
      <w:r w:rsidR="00BB6397">
        <w:t>hangilerinin etiketli çıkarılacağını, hangilerinin etiketsiz çıkarılacağına karar veriliyor.</w:t>
      </w:r>
    </w:p>
    <w:p w:rsidR="002E5C89" w:rsidRDefault="00C91828" w:rsidP="00EE2DA9">
      <w:pPr>
        <w:pStyle w:val="ListeParagraf"/>
        <w:ind w:firstLine="696"/>
      </w:pPr>
      <w:r>
        <w:rPr>
          <w:noProof/>
          <w:lang w:eastAsia="tr-TR"/>
        </w:rPr>
        <w:drawing>
          <wp:inline distT="0" distB="0" distL="0" distR="0" wp14:anchorId="3DBE12A2" wp14:editId="374BAA11">
            <wp:extent cx="4113030" cy="838200"/>
            <wp:effectExtent l="0" t="0" r="190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033" cy="84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A9" w:rsidRPr="00EE2DA9" w:rsidRDefault="00EE2DA9" w:rsidP="00EE2DA9">
      <w:pPr>
        <w:pStyle w:val="ListeParagraf"/>
        <w:ind w:firstLine="696"/>
      </w:pPr>
    </w:p>
    <w:p w:rsidR="001E5D80" w:rsidRDefault="001E5D80" w:rsidP="001E5D80">
      <w:pPr>
        <w:ind w:firstLine="708"/>
      </w:pPr>
      <w:proofErr w:type="spellStart"/>
      <w:r>
        <w:t>Huawei</w:t>
      </w:r>
      <w:proofErr w:type="spellEnd"/>
      <w:r>
        <w:t xml:space="preserve"> </w:t>
      </w:r>
      <w:proofErr w:type="spellStart"/>
      <w:r>
        <w:t>dökümanlarını</w:t>
      </w:r>
      <w:proofErr w:type="spellEnd"/>
      <w:r>
        <w:t xml:space="preserve"> incelerken </w:t>
      </w:r>
      <w:proofErr w:type="spellStart"/>
      <w:r w:rsidR="00285C4D" w:rsidRPr="00CF0F8C">
        <w:rPr>
          <w:b/>
        </w:rPr>
        <w:t>Stacking</w:t>
      </w:r>
      <w:proofErr w:type="spellEnd"/>
      <w:r w:rsidR="00285C4D" w:rsidRPr="00CF0F8C">
        <w:rPr>
          <w:b/>
        </w:rPr>
        <w:t>-</w:t>
      </w:r>
      <w:r w:rsidRPr="00CF0F8C">
        <w:rPr>
          <w:b/>
        </w:rPr>
        <w:t>VLAN</w:t>
      </w:r>
      <w:r w:rsidRPr="001E5D80">
        <w:t xml:space="preserve"> </w:t>
      </w:r>
      <w:r w:rsidR="006D4620">
        <w:t xml:space="preserve">tanımı dikkatimi çekti. </w:t>
      </w:r>
      <w:proofErr w:type="spellStart"/>
      <w:r w:rsidR="0048780A">
        <w:t>Stackig</w:t>
      </w:r>
      <w:proofErr w:type="spellEnd"/>
      <w:r w:rsidR="0048780A">
        <w:t>-</w:t>
      </w:r>
      <w:r w:rsidR="00D33AFD">
        <w:t xml:space="preserve">VLAN çözümü anladığım kadarıyla </w:t>
      </w:r>
      <w:r w:rsidR="00F96E70">
        <w:t>i</w:t>
      </w:r>
      <w:r w:rsidR="00D33AFD">
        <w:t>nternet servis sağlayıcılarının (</w:t>
      </w:r>
      <w:r w:rsidR="00321F8D">
        <w:t>ISS-</w:t>
      </w:r>
      <w:r w:rsidR="00D33AFD">
        <w:t xml:space="preserve">ISP) müşterilerine ait trafiklerde eklenen </w:t>
      </w:r>
      <w:r w:rsidR="006D4620">
        <w:t>VLA</w:t>
      </w:r>
      <w:r w:rsidR="00D33AFD">
        <w:t>N</w:t>
      </w:r>
      <w:r w:rsidR="00CB2795">
        <w:t xml:space="preserve"> etiketlerinin</w:t>
      </w:r>
      <w:r w:rsidR="006D4620">
        <w:t xml:space="preserve"> üzerine yeni bir VLAN etiketi eklenerek </w:t>
      </w:r>
      <w:r w:rsidR="00D33AFD">
        <w:t xml:space="preserve">birbirinden izole şekilde farklı networkler arasında taşıyabilmesini sağladığı </w:t>
      </w:r>
      <w:r w:rsidR="00AD1E4A">
        <w:t>bir çözüm diyebilirim</w:t>
      </w:r>
      <w:r w:rsidR="006D4620">
        <w:t>.</w:t>
      </w:r>
      <w:r w:rsidR="001C7E32">
        <w:t xml:space="preserve"> </w:t>
      </w:r>
      <w:r w:rsidR="002C6F23">
        <w:t>Bir görsel üzerinden açıklamak gerekirse;</w:t>
      </w:r>
    </w:p>
    <w:p w:rsidR="006035E7" w:rsidRDefault="006035E7" w:rsidP="00CF0F8C">
      <w:pPr>
        <w:ind w:firstLine="708"/>
      </w:pPr>
      <w:r>
        <w:t>Bir ISP firmasının A şirketi ve B şirketi olmak üzere iki müşterisi bulunuyor (Müşterilerin sahip olduğu trafiklerdeki VLAN etiketlerine CE-VLAN (</w:t>
      </w:r>
      <w:proofErr w:type="spellStart"/>
      <w:r>
        <w:t>Customer</w:t>
      </w:r>
      <w:proofErr w:type="spellEnd"/>
      <w:r>
        <w:t xml:space="preserve">), ISP’nin eklediği VLAN etiket bilgisine SP-VLAN (Service Provider) deniliyor). </w:t>
      </w:r>
      <w:r w:rsidR="00CF0F8C">
        <w:t xml:space="preserve">Tek bir VPN bağlantısı üzerinde hem A şirketinin şubelerine ait hem de B şirketine ait şubelerin trafiği </w:t>
      </w:r>
      <w:r w:rsidR="00BF2AD8">
        <w:t>taşınabiliyor</w:t>
      </w:r>
      <w:r>
        <w:t xml:space="preserve">. Bu şirketlerin şubeleri arasında iletişim gerçekleştirilirken paketler öncelikle ISP </w:t>
      </w:r>
      <w:proofErr w:type="spellStart"/>
      <w:r>
        <w:t>switchine</w:t>
      </w:r>
      <w:proofErr w:type="spellEnd"/>
      <w:r>
        <w:t xml:space="preserve"> gönderiliyor. ISP </w:t>
      </w:r>
      <w:proofErr w:type="spellStart"/>
      <w:r>
        <w:t>siwtchinde</w:t>
      </w:r>
      <w:proofErr w:type="spellEnd"/>
      <w:r>
        <w:t xml:space="preserve"> üzerinde bulunan VLAN etiketlerinin (CE-VLAN) üzerine ek bir SP-VLAN başlık bilgisi eklenerek paketler (şirket bazında) yeni bir VLAN ‘a </w:t>
      </w:r>
      <w:r w:rsidR="00CF0F8C">
        <w:t>dâhil</w:t>
      </w:r>
      <w:r>
        <w:t xml:space="preserve"> ediliyor ve internet </w:t>
      </w:r>
      <w:proofErr w:type="spellStart"/>
      <w:r>
        <w:t>routeruna</w:t>
      </w:r>
      <w:proofErr w:type="spellEnd"/>
      <w:r w:rsidR="00A1061C">
        <w:t xml:space="preserve"> (PE-POP)</w:t>
      </w:r>
      <w:r>
        <w:t xml:space="preserve"> bu şekilde gönderiyor. Paketler hedef şubelere ulaşmadan önceki </w:t>
      </w:r>
      <w:r w:rsidR="000F4FEA">
        <w:t xml:space="preserve">ISP </w:t>
      </w:r>
      <w:proofErr w:type="spellStart"/>
      <w:r w:rsidR="000F4FEA">
        <w:t>routerundan</w:t>
      </w:r>
      <w:proofErr w:type="spellEnd"/>
      <w:r w:rsidR="000F4FEA">
        <w:t xml:space="preserve"> </w:t>
      </w:r>
      <w:r>
        <w:t xml:space="preserve">ISP </w:t>
      </w:r>
      <w:proofErr w:type="spellStart"/>
      <w:r>
        <w:t>switchine</w:t>
      </w:r>
      <w:proofErr w:type="spellEnd"/>
      <w:r>
        <w:t xml:space="preserve"> ulaştığında, paketlerdeki SP-VLAN etiketleri çıkarılarak şirketlere ait ilgili portlara </w:t>
      </w:r>
      <w:proofErr w:type="spellStart"/>
      <w:r>
        <w:t>anahtarlanması</w:t>
      </w:r>
      <w:proofErr w:type="spellEnd"/>
      <w:r>
        <w:t xml:space="preserve"> sağlanıyor. Şirket </w:t>
      </w:r>
      <w:proofErr w:type="spellStart"/>
      <w:r>
        <w:t>switchleri</w:t>
      </w:r>
      <w:proofErr w:type="spellEnd"/>
      <w:r>
        <w:t xml:space="preserve"> üzerinde ise üzerlerindeki VLAN etiketi (CE-VLAN) doğrultusunda ilgili portlara </w:t>
      </w:r>
      <w:proofErr w:type="spellStart"/>
      <w:r>
        <w:t>anahtarlanması</w:t>
      </w:r>
      <w:proofErr w:type="spellEnd"/>
      <w:r>
        <w:t xml:space="preserve"> sağlanıyor (Anladığım kadarıyla </w:t>
      </w:r>
      <w:proofErr w:type="spellStart"/>
      <w:r>
        <w:t>Stacking</w:t>
      </w:r>
      <w:proofErr w:type="spellEnd"/>
      <w:r>
        <w:t>-VLAN tanımı da eklenen VLAN başlık bilgisinden kaynaklanıyor).</w:t>
      </w:r>
    </w:p>
    <w:p w:rsidR="002C6F23" w:rsidRDefault="002C6F23" w:rsidP="00990C84">
      <w:r>
        <w:rPr>
          <w:noProof/>
          <w:lang w:eastAsia="tr-TR"/>
        </w:rPr>
        <w:lastRenderedPageBreak/>
        <w:drawing>
          <wp:inline distT="0" distB="0" distL="0" distR="0" wp14:anchorId="4BAB87C7" wp14:editId="12FFD08E">
            <wp:extent cx="5572125" cy="265176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136" cy="26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69" w:rsidRDefault="001E0061" w:rsidP="00CF0F8C">
      <w:proofErr w:type="spellStart"/>
      <w:r>
        <w:t>Huawei</w:t>
      </w:r>
      <w:proofErr w:type="spellEnd"/>
      <w:r>
        <w:t xml:space="preserve"> </w:t>
      </w:r>
      <w:proofErr w:type="spellStart"/>
      <w:r>
        <w:t>switchlerde</w:t>
      </w:r>
      <w:proofErr w:type="spellEnd"/>
      <w:r>
        <w:t xml:space="preserve"> </w:t>
      </w:r>
      <w:proofErr w:type="spellStart"/>
      <w:r w:rsidR="004A0269">
        <w:t>Stacked</w:t>
      </w:r>
      <w:proofErr w:type="spellEnd"/>
      <w:r w:rsidR="004A0269">
        <w:t xml:space="preserve"> VLAN </w:t>
      </w:r>
      <w:proofErr w:type="gramStart"/>
      <w:r>
        <w:t>k</w:t>
      </w:r>
      <w:r w:rsidR="00244593">
        <w:t>onfigürasyonu</w:t>
      </w:r>
      <w:proofErr w:type="gramEnd"/>
      <w:r w:rsidR="00244593">
        <w:t xml:space="preserve"> için</w:t>
      </w:r>
      <w:r w:rsidR="004A0269">
        <w:t>;</w:t>
      </w:r>
    </w:p>
    <w:p w:rsidR="00244593" w:rsidRDefault="002F7EAB" w:rsidP="004A0269">
      <w:pPr>
        <w:pStyle w:val="ListeParagraf"/>
        <w:numPr>
          <w:ilvl w:val="0"/>
          <w:numId w:val="6"/>
        </w:numPr>
      </w:pPr>
      <w:r>
        <w:t>İlk olarak</w:t>
      </w:r>
      <w:r w:rsidR="00244593">
        <w:t xml:space="preserve"> </w:t>
      </w:r>
      <w:r w:rsidR="0088754E">
        <w:t xml:space="preserve">ISP </w:t>
      </w:r>
      <w:proofErr w:type="spellStart"/>
      <w:r w:rsidR="0088754E">
        <w:t>switch</w:t>
      </w:r>
      <w:r w:rsidR="00CF0F8C">
        <w:t>i</w:t>
      </w:r>
      <w:r w:rsidR="0088754E">
        <w:t>ne</w:t>
      </w:r>
      <w:proofErr w:type="spellEnd"/>
      <w:r w:rsidR="0088754E">
        <w:t xml:space="preserve"> bağlanacak portun </w:t>
      </w:r>
      <w:proofErr w:type="spellStart"/>
      <w:r w:rsidR="0088754E">
        <w:t>arayüzüne</w:t>
      </w:r>
      <w:proofErr w:type="spellEnd"/>
      <w:r w:rsidR="0088754E">
        <w:t xml:space="preserve"> giriş yapılarak “</w:t>
      </w:r>
      <w:r w:rsidR="0088754E" w:rsidRPr="004A0269">
        <w:rPr>
          <w:b/>
        </w:rPr>
        <w:t>port link-</w:t>
      </w:r>
      <w:proofErr w:type="spellStart"/>
      <w:r w:rsidR="0088754E" w:rsidRPr="004A0269">
        <w:rPr>
          <w:b/>
        </w:rPr>
        <w:t>type</w:t>
      </w:r>
      <w:proofErr w:type="spellEnd"/>
      <w:r w:rsidR="0088754E" w:rsidRPr="004A0269">
        <w:rPr>
          <w:b/>
        </w:rPr>
        <w:t xml:space="preserve"> </w:t>
      </w:r>
      <w:proofErr w:type="spellStart"/>
      <w:r w:rsidR="0088754E" w:rsidRPr="004A0269">
        <w:rPr>
          <w:b/>
        </w:rPr>
        <w:t>hybrid</w:t>
      </w:r>
      <w:proofErr w:type="spellEnd"/>
      <w:r w:rsidR="0088754E">
        <w:t xml:space="preserve">” komutuyla portun </w:t>
      </w:r>
      <w:proofErr w:type="spellStart"/>
      <w:r w:rsidR="0088754E">
        <w:t>Hybrid</w:t>
      </w:r>
      <w:proofErr w:type="spellEnd"/>
      <w:r w:rsidR="0088754E">
        <w:t xml:space="preserve"> moda alınması gerekiyor.</w:t>
      </w:r>
    </w:p>
    <w:p w:rsidR="00C633F8" w:rsidRDefault="00B535F2" w:rsidP="00760BB3">
      <w:pPr>
        <w:pStyle w:val="ListeParagraf"/>
        <w:numPr>
          <w:ilvl w:val="0"/>
          <w:numId w:val="6"/>
        </w:numPr>
      </w:pPr>
      <w:r>
        <w:t xml:space="preserve">VLAN etiketleri üzerinde </w:t>
      </w:r>
      <w:r w:rsidR="00760BB3">
        <w:t>dönüştürme işlemi</w:t>
      </w:r>
      <w:r>
        <w:t xml:space="preserve"> yapılabilmesi için </w:t>
      </w:r>
      <w:r w:rsidR="006B3B25">
        <w:t>“</w:t>
      </w:r>
      <w:proofErr w:type="spellStart"/>
      <w:r w:rsidR="00760BB3" w:rsidRPr="00760BB3">
        <w:rPr>
          <w:b/>
        </w:rPr>
        <w:t>qinq</w:t>
      </w:r>
      <w:proofErr w:type="spellEnd"/>
      <w:r w:rsidR="00760BB3" w:rsidRPr="00760BB3">
        <w:rPr>
          <w:b/>
        </w:rPr>
        <w:t xml:space="preserve"> </w:t>
      </w:r>
      <w:proofErr w:type="spellStart"/>
      <w:r w:rsidR="00760BB3" w:rsidRPr="00760BB3">
        <w:rPr>
          <w:b/>
        </w:rPr>
        <w:t>vlan-translation</w:t>
      </w:r>
      <w:proofErr w:type="spellEnd"/>
      <w:r w:rsidR="00760BB3" w:rsidRPr="00760BB3">
        <w:rPr>
          <w:b/>
        </w:rPr>
        <w:t xml:space="preserve"> </w:t>
      </w:r>
      <w:proofErr w:type="spellStart"/>
      <w:r w:rsidR="00760BB3" w:rsidRPr="00760BB3">
        <w:rPr>
          <w:b/>
        </w:rPr>
        <w:t>enable</w:t>
      </w:r>
      <w:proofErr w:type="spellEnd"/>
      <w:r w:rsidR="006B3B25">
        <w:t xml:space="preserve">” komutuyla </w:t>
      </w:r>
      <w:r>
        <w:t>izin verilmesi gerekiyor.</w:t>
      </w:r>
    </w:p>
    <w:p w:rsidR="00760BB3" w:rsidRDefault="00760BB3" w:rsidP="00760BB3">
      <w:pPr>
        <w:pStyle w:val="ListeParagraf"/>
        <w:numPr>
          <w:ilvl w:val="0"/>
          <w:numId w:val="6"/>
        </w:numPr>
      </w:pPr>
      <w:r>
        <w:t>Bu porta gelecek SP-VLAN etiketlerinin çıkarılması için “</w:t>
      </w:r>
      <w:r w:rsidR="00383878" w:rsidRPr="00383878">
        <w:rPr>
          <w:b/>
        </w:rPr>
        <w:t xml:space="preserve">port </w:t>
      </w:r>
      <w:proofErr w:type="spellStart"/>
      <w:r w:rsidR="00383878" w:rsidRPr="00383878">
        <w:rPr>
          <w:b/>
        </w:rPr>
        <w:t>hybrid</w:t>
      </w:r>
      <w:proofErr w:type="spellEnd"/>
      <w:r w:rsidR="00383878" w:rsidRPr="00383878">
        <w:rPr>
          <w:b/>
        </w:rPr>
        <w:t xml:space="preserve"> </w:t>
      </w:r>
      <w:proofErr w:type="spellStart"/>
      <w:r w:rsidR="00383878" w:rsidRPr="00383878">
        <w:rPr>
          <w:b/>
        </w:rPr>
        <w:t>untagged</w:t>
      </w:r>
      <w:proofErr w:type="spellEnd"/>
      <w:r w:rsidR="00383878" w:rsidRPr="00383878">
        <w:rPr>
          <w:b/>
        </w:rPr>
        <w:t xml:space="preserve"> &lt;SP-VLAN </w:t>
      </w:r>
      <w:proofErr w:type="spellStart"/>
      <w:r w:rsidR="00383878" w:rsidRPr="00383878">
        <w:rPr>
          <w:b/>
        </w:rPr>
        <w:t>IDs</w:t>
      </w:r>
      <w:proofErr w:type="spellEnd"/>
      <w:r w:rsidR="00383878" w:rsidRPr="00383878">
        <w:rPr>
          <w:b/>
        </w:rPr>
        <w:t>&gt;</w:t>
      </w:r>
      <w:r>
        <w:t>” komutuyla SP-VLAN değerlerinin tanımlanması gerekiyor ki geriye kalan CE-VLAN etiketleriyle işlem yapılabilsin.</w:t>
      </w:r>
    </w:p>
    <w:p w:rsidR="00383878" w:rsidRDefault="00383878" w:rsidP="00760BB3">
      <w:pPr>
        <w:pStyle w:val="ListeParagraf"/>
        <w:numPr>
          <w:ilvl w:val="0"/>
          <w:numId w:val="6"/>
        </w:numPr>
      </w:pPr>
      <w:r>
        <w:t>Son adımda ise “</w:t>
      </w:r>
      <w:r w:rsidRPr="00454D20">
        <w:rPr>
          <w:b/>
        </w:rPr>
        <w:t xml:space="preserve">port </w:t>
      </w:r>
      <w:proofErr w:type="spellStart"/>
      <w:r w:rsidR="00454D20" w:rsidRPr="00454D20">
        <w:rPr>
          <w:b/>
        </w:rPr>
        <w:t>vlan-stacking</w:t>
      </w:r>
      <w:proofErr w:type="spellEnd"/>
      <w:r w:rsidR="00454D20" w:rsidRPr="00454D20">
        <w:rPr>
          <w:b/>
        </w:rPr>
        <w:t xml:space="preserve"> &lt;CE-VLAN </w:t>
      </w:r>
      <w:proofErr w:type="spellStart"/>
      <w:r w:rsidR="00454D20" w:rsidRPr="00454D20">
        <w:rPr>
          <w:b/>
        </w:rPr>
        <w:t>IDs</w:t>
      </w:r>
      <w:proofErr w:type="spellEnd"/>
      <w:r w:rsidR="00454D20" w:rsidRPr="00454D20">
        <w:rPr>
          <w:b/>
        </w:rPr>
        <w:t xml:space="preserve">&gt; </w:t>
      </w:r>
      <w:proofErr w:type="spellStart"/>
      <w:r w:rsidR="00454D20" w:rsidRPr="00454D20">
        <w:rPr>
          <w:b/>
        </w:rPr>
        <w:t>stack-vlan</w:t>
      </w:r>
      <w:proofErr w:type="spellEnd"/>
      <w:r w:rsidR="00454D20" w:rsidRPr="00454D20">
        <w:rPr>
          <w:b/>
        </w:rPr>
        <w:t xml:space="preserve"> &lt;SP-VLAN </w:t>
      </w:r>
      <w:proofErr w:type="spellStart"/>
      <w:r w:rsidR="00454D20" w:rsidRPr="00454D20">
        <w:rPr>
          <w:b/>
        </w:rPr>
        <w:t>IDs</w:t>
      </w:r>
      <w:proofErr w:type="spellEnd"/>
      <w:r w:rsidR="00454D20" w:rsidRPr="00454D20">
        <w:rPr>
          <w:b/>
        </w:rPr>
        <w:t>&gt;</w:t>
      </w:r>
      <w:r>
        <w:t xml:space="preserve">” komutuyla CE-VLAN etiketlerinin hangi SP-VLAN etiketlerine dönüştürüleceğinin belirtilmesi gerekiyor. </w:t>
      </w:r>
    </w:p>
    <w:p w:rsidR="00F64B3F" w:rsidRDefault="00454D20" w:rsidP="00D45987">
      <w:pPr>
        <w:ind w:firstLine="708"/>
      </w:pPr>
      <w:r>
        <w:rPr>
          <w:noProof/>
          <w:lang w:eastAsia="tr-TR"/>
        </w:rPr>
        <w:drawing>
          <wp:inline distT="0" distB="0" distL="0" distR="0" wp14:anchorId="201A8CAE" wp14:editId="25433A26">
            <wp:extent cx="4817660" cy="1145468"/>
            <wp:effectExtent l="0" t="0" r="254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830" cy="115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F6" w:rsidRDefault="001A55F6" w:rsidP="00F64B3F"/>
    <w:p w:rsidR="0005461F" w:rsidRPr="0066783C" w:rsidRDefault="0066783C" w:rsidP="0005461F">
      <w:pPr>
        <w:rPr>
          <w:b/>
        </w:rPr>
      </w:pPr>
      <w:r w:rsidRPr="0066783C">
        <w:rPr>
          <w:b/>
        </w:rPr>
        <w:t>Notlar</w:t>
      </w:r>
    </w:p>
    <w:p w:rsidR="00EE2DA9" w:rsidRDefault="00EE2DA9" w:rsidP="0066783C">
      <w:pPr>
        <w:pStyle w:val="ListeParagraf"/>
        <w:numPr>
          <w:ilvl w:val="0"/>
          <w:numId w:val="1"/>
        </w:numPr>
      </w:pPr>
      <w:r>
        <w:t>Portlar üzerinde toplu işlem yapabilmek için “</w:t>
      </w:r>
      <w:proofErr w:type="spellStart"/>
      <w:r w:rsidRPr="00EE2DA9">
        <w:rPr>
          <w:b/>
        </w:rPr>
        <w:t>int</w:t>
      </w:r>
      <w:proofErr w:type="spellEnd"/>
      <w:r w:rsidRPr="00EE2DA9">
        <w:rPr>
          <w:b/>
        </w:rPr>
        <w:t xml:space="preserve"> </w:t>
      </w:r>
      <w:proofErr w:type="spellStart"/>
      <w:r w:rsidRPr="00EE2DA9">
        <w:rPr>
          <w:b/>
        </w:rPr>
        <w:t>range</w:t>
      </w:r>
      <w:proofErr w:type="spellEnd"/>
      <w:r w:rsidRPr="00EE2DA9">
        <w:rPr>
          <w:b/>
        </w:rPr>
        <w:t xml:space="preserve"> &lt;Start </w:t>
      </w:r>
      <w:proofErr w:type="spellStart"/>
      <w:r w:rsidRPr="00EE2DA9">
        <w:rPr>
          <w:b/>
        </w:rPr>
        <w:t>Interrface</w:t>
      </w:r>
      <w:proofErr w:type="spellEnd"/>
      <w:r w:rsidRPr="00EE2DA9">
        <w:rPr>
          <w:b/>
        </w:rPr>
        <w:t xml:space="preserve"> ID&gt; &lt;</w:t>
      </w:r>
      <w:proofErr w:type="spellStart"/>
      <w:r w:rsidRPr="00EE2DA9">
        <w:rPr>
          <w:b/>
        </w:rPr>
        <w:t>End</w:t>
      </w:r>
      <w:proofErr w:type="spellEnd"/>
      <w:r w:rsidRPr="00EE2DA9">
        <w:rPr>
          <w:b/>
        </w:rPr>
        <w:t xml:space="preserve"> </w:t>
      </w:r>
      <w:proofErr w:type="spellStart"/>
      <w:r w:rsidRPr="00EE2DA9">
        <w:rPr>
          <w:b/>
        </w:rPr>
        <w:t>Interface</w:t>
      </w:r>
      <w:proofErr w:type="spellEnd"/>
      <w:r w:rsidRPr="00EE2DA9">
        <w:rPr>
          <w:b/>
        </w:rPr>
        <w:t xml:space="preserve"> ID&gt;”</w:t>
      </w:r>
      <w:r>
        <w:t xml:space="preserve"> komutuyla port aralığı belirterek kullanılan komutların bu aralıktaki </w:t>
      </w:r>
      <w:proofErr w:type="spellStart"/>
      <w:r>
        <w:t>arayüzlere</w:t>
      </w:r>
      <w:proofErr w:type="spellEnd"/>
      <w:r>
        <w:t xml:space="preserve"> uygulanması sağlanabiliyor.</w:t>
      </w:r>
    </w:p>
    <w:p w:rsidR="0066783C" w:rsidRDefault="0066783C" w:rsidP="0066783C">
      <w:pPr>
        <w:pStyle w:val="ListeParagraf"/>
        <w:numPr>
          <w:ilvl w:val="0"/>
          <w:numId w:val="1"/>
        </w:numPr>
      </w:pPr>
      <w:r>
        <w:t>"</w:t>
      </w:r>
      <w:proofErr w:type="spellStart"/>
      <w:r w:rsidRPr="0066783C">
        <w:rPr>
          <w:b/>
        </w:rPr>
        <w:t>vlanif</w:t>
      </w:r>
      <w:proofErr w:type="spellEnd"/>
      <w:r w:rsidRPr="0066783C">
        <w:rPr>
          <w:b/>
        </w:rPr>
        <w:t xml:space="preserve"> &lt;VLAN&gt;</w:t>
      </w:r>
      <w:r>
        <w:t xml:space="preserve">" komutuyla cihaz üzerindeki mantıksal L3 </w:t>
      </w:r>
      <w:proofErr w:type="spellStart"/>
      <w:r>
        <w:t>arayüzü</w:t>
      </w:r>
      <w:proofErr w:type="spellEnd"/>
      <w:r>
        <w:t xml:space="preserve"> devreye giriyor ve </w:t>
      </w:r>
      <w:proofErr w:type="spellStart"/>
      <w:r>
        <w:t>VLAN'lar</w:t>
      </w:r>
      <w:proofErr w:type="spellEnd"/>
      <w:r>
        <w:t xml:space="preserve"> arası haberleşme etkin hale geliyor (Cisco </w:t>
      </w:r>
      <w:proofErr w:type="spellStart"/>
      <w:r>
        <w:t>swithclerdeki</w:t>
      </w:r>
      <w:proofErr w:type="spellEnd"/>
      <w:r>
        <w:t xml:space="preserve"> SVI </w:t>
      </w:r>
      <w:proofErr w:type="spellStart"/>
      <w:r>
        <w:t>arayüzleri</w:t>
      </w:r>
      <w:proofErr w:type="spellEnd"/>
      <w:r>
        <w:t xml:space="preserve"> gibi). </w:t>
      </w:r>
    </w:p>
    <w:p w:rsidR="0005461F" w:rsidRDefault="006E722A" w:rsidP="0005461F">
      <w:pPr>
        <w:pStyle w:val="ListeParagraf"/>
        <w:numPr>
          <w:ilvl w:val="0"/>
          <w:numId w:val="1"/>
        </w:numPr>
      </w:pPr>
      <w:proofErr w:type="spellStart"/>
      <w:proofErr w:type="gramStart"/>
      <w:r>
        <w:t>Arayüzler</w:t>
      </w:r>
      <w:proofErr w:type="spellEnd"/>
      <w:r w:rsidR="00144AF9">
        <w:t>/</w:t>
      </w:r>
      <w:proofErr w:type="spellStart"/>
      <w:r w:rsidR="00144AF9">
        <w:t>SubInterface</w:t>
      </w:r>
      <w:proofErr w:type="spellEnd"/>
      <w:r w:rsidR="00BF7A8E">
        <w:t xml:space="preserve"> üzerinden gelen trafiklerde (L3 - L2 arası geçişlerde) öncelik tanımının aktarılması için </w:t>
      </w:r>
      <w:r w:rsidR="00891D0E">
        <w:t xml:space="preserve">uygulanan VLAN </w:t>
      </w:r>
      <w:proofErr w:type="spellStart"/>
      <w:r w:rsidR="00891D0E">
        <w:t>Mapping</w:t>
      </w:r>
      <w:proofErr w:type="spellEnd"/>
      <w:r w:rsidR="00891D0E">
        <w:t xml:space="preserve"> detaylarına </w:t>
      </w:r>
      <w:r w:rsidR="00891D0E" w:rsidRPr="00891D0E">
        <w:t>https</w:t>
      </w:r>
      <w:r w:rsidR="00891D0E">
        <w:t>[</w:t>
      </w:r>
      <w:r w:rsidR="00891D0E" w:rsidRPr="00891D0E">
        <w:t>:</w:t>
      </w:r>
      <w:r w:rsidR="00891D0E">
        <w:t>]</w:t>
      </w:r>
      <w:r w:rsidR="00891D0E" w:rsidRPr="00891D0E">
        <w:t>//www.watchguard.com/help/docs/help-center/en-US/Content/en-US/Fireware/qos_trafficmanagement/qos_marking_vlan_layer2.html</w:t>
      </w:r>
      <w:r w:rsidR="00891D0E">
        <w:t xml:space="preserve"> ve </w:t>
      </w:r>
      <w:r w:rsidR="00891D0E" w:rsidRPr="00891D0E">
        <w:t>https</w:t>
      </w:r>
      <w:r w:rsidR="00891D0E">
        <w:t>[</w:t>
      </w:r>
      <w:r w:rsidR="00891D0E" w:rsidRPr="00891D0E">
        <w:t>:</w:t>
      </w:r>
      <w:r w:rsidR="00891D0E">
        <w:t>]</w:t>
      </w:r>
      <w:r w:rsidR="00891D0E" w:rsidRPr="00891D0E">
        <w:t>//support.huawei.com/enterprise/en/doc/EDOC1100276781/7eeec290/configuring-8021p-priority-based-vlan-mapping</w:t>
      </w:r>
      <w:r w:rsidR="00891D0E">
        <w:t xml:space="preserve"> bağlantılarından ulaşabilirsiniz.</w:t>
      </w:r>
      <w:r w:rsidR="00052D78">
        <w:t xml:space="preserve"> </w:t>
      </w:r>
      <w:proofErr w:type="gramEnd"/>
      <w:r w:rsidR="00052D78">
        <w:t xml:space="preserve">Daha </w:t>
      </w:r>
      <w:proofErr w:type="spellStart"/>
      <w:r w:rsidR="00052D78">
        <w:t>falzası</w:t>
      </w:r>
      <w:proofErr w:type="spellEnd"/>
      <w:r w:rsidR="00052D78">
        <w:t xml:space="preserve"> i</w:t>
      </w:r>
      <w:r w:rsidR="003D59C6">
        <w:t xml:space="preserve">çin </w:t>
      </w:r>
      <w:r w:rsidR="008E5ED8" w:rsidRPr="003D59C6">
        <w:rPr>
          <w:b/>
        </w:rPr>
        <w:t xml:space="preserve">Inter-VLAN </w:t>
      </w:r>
      <w:proofErr w:type="spellStart"/>
      <w:r w:rsidR="008E5ED8" w:rsidRPr="003D59C6">
        <w:rPr>
          <w:b/>
        </w:rPr>
        <w:t>Communication</w:t>
      </w:r>
      <w:proofErr w:type="spellEnd"/>
      <w:r w:rsidR="008E5ED8" w:rsidRPr="008E5ED8">
        <w:t xml:space="preserve"> </w:t>
      </w:r>
      <w:r w:rsidR="00052D78">
        <w:t>notlarını inceleyebilirsin.</w:t>
      </w:r>
      <w:bookmarkStart w:id="0" w:name="_GoBack"/>
      <w:bookmarkEnd w:id="0"/>
    </w:p>
    <w:p w:rsidR="0005461F" w:rsidRPr="0066783C" w:rsidRDefault="0066783C" w:rsidP="0005461F">
      <w:pPr>
        <w:rPr>
          <w:b/>
        </w:rPr>
      </w:pPr>
      <w:r w:rsidRPr="0066783C">
        <w:rPr>
          <w:b/>
        </w:rPr>
        <w:lastRenderedPageBreak/>
        <w:t>Kaynaklar</w:t>
      </w:r>
    </w:p>
    <w:p w:rsidR="0066783C" w:rsidRDefault="0066783C" w:rsidP="0066783C">
      <w:pPr>
        <w:pStyle w:val="ListeParagraf"/>
        <w:numPr>
          <w:ilvl w:val="0"/>
          <w:numId w:val="1"/>
        </w:numPr>
      </w:pPr>
      <w:proofErr w:type="spellStart"/>
      <w:r>
        <w:t>https</w:t>
      </w:r>
      <w:proofErr w:type="spellEnd"/>
      <w:r>
        <w:t>[:]//www.youtube.com/watch?v=FYhXPfLHDSY</w:t>
      </w:r>
    </w:p>
    <w:p w:rsidR="0066783C" w:rsidRDefault="0066783C" w:rsidP="0066783C">
      <w:pPr>
        <w:pStyle w:val="ListeParagraf"/>
        <w:numPr>
          <w:ilvl w:val="0"/>
          <w:numId w:val="1"/>
        </w:numPr>
      </w:pPr>
      <w:r>
        <w:t>https[:]//support.huawei.com/enterprise/en/doc/EDOC1100137933/834147df/vlan-configuration-commands</w:t>
      </w:r>
    </w:p>
    <w:p w:rsidR="0066783C" w:rsidRDefault="0066783C" w:rsidP="0066783C">
      <w:pPr>
        <w:pStyle w:val="ListeParagraf"/>
        <w:numPr>
          <w:ilvl w:val="0"/>
          <w:numId w:val="1"/>
        </w:numPr>
      </w:pPr>
      <w:r>
        <w:t>https[:]//support.huawei.com/enterprise/en/doc/EDOC1000039339/7fcb0f74/configuring-interface-based-vlan-assignment</w:t>
      </w:r>
    </w:p>
    <w:p w:rsidR="0066783C" w:rsidRDefault="0066783C" w:rsidP="0066783C">
      <w:pPr>
        <w:pStyle w:val="ListeParagraf"/>
        <w:numPr>
          <w:ilvl w:val="0"/>
          <w:numId w:val="1"/>
        </w:numPr>
      </w:pPr>
      <w:r>
        <w:t>https[:]//support.huawei.com/enterprise/en/doc/EDOC1000178172/d178ca8c/how-do-i-configure-multiple-physical-interfaces-in-a-batch</w:t>
      </w:r>
    </w:p>
    <w:p w:rsidR="00FE5649" w:rsidRDefault="00FE5649" w:rsidP="00FE5649">
      <w:pPr>
        <w:pStyle w:val="ListeParagraf"/>
        <w:numPr>
          <w:ilvl w:val="0"/>
          <w:numId w:val="1"/>
        </w:numPr>
      </w:pPr>
      <w:r w:rsidRPr="00FE5649">
        <w:t>https</w:t>
      </w:r>
      <w:r>
        <w:t>[</w:t>
      </w:r>
      <w:r w:rsidRPr="00FE5649">
        <w:t>:</w:t>
      </w:r>
      <w:r>
        <w:t>]</w:t>
      </w:r>
      <w:r w:rsidRPr="00FE5649">
        <w:t>//support.huawei.com/enterprise/en/doc/EDOC1100137944/a4be6edd/example-for-configuring-re-marking</w:t>
      </w:r>
    </w:p>
    <w:p w:rsidR="00B146A1" w:rsidRDefault="00B146A1" w:rsidP="00B146A1">
      <w:pPr>
        <w:pStyle w:val="ListeParagraf"/>
        <w:numPr>
          <w:ilvl w:val="0"/>
          <w:numId w:val="1"/>
        </w:numPr>
      </w:pPr>
      <w:r w:rsidRPr="00B146A1">
        <w:t>https</w:t>
      </w:r>
      <w:r>
        <w:t>[</w:t>
      </w:r>
      <w:r w:rsidRPr="00B146A1">
        <w:t>:</w:t>
      </w:r>
      <w:r>
        <w:t>]</w:t>
      </w:r>
      <w:r w:rsidRPr="00B146A1">
        <w:t>//support.huawei.com/enterprise/en/doc/EDOC1100034228/73f3c25a/example-for-configuring-8021p-priority-based-vlan-mapping</w:t>
      </w:r>
    </w:p>
    <w:p w:rsidR="00B14143" w:rsidRDefault="00B14143" w:rsidP="00B14143">
      <w:pPr>
        <w:pStyle w:val="ListeParagraf"/>
        <w:numPr>
          <w:ilvl w:val="0"/>
          <w:numId w:val="1"/>
        </w:numPr>
      </w:pPr>
      <w:r w:rsidRPr="00B14143">
        <w:t>https</w:t>
      </w:r>
      <w:r>
        <w:t>[</w:t>
      </w:r>
      <w:r w:rsidRPr="00B14143">
        <w:t>:</w:t>
      </w:r>
      <w:r>
        <w:t>]</w:t>
      </w:r>
      <w:r w:rsidRPr="00B14143">
        <w:t>//support.huawei.com/enterprise/en/doc/EDOC1100137944/73187b07/overview-of-qos</w:t>
      </w:r>
    </w:p>
    <w:p w:rsidR="00CB6416" w:rsidRDefault="00CB6416" w:rsidP="00CB6416">
      <w:pPr>
        <w:pStyle w:val="ListeParagraf"/>
        <w:numPr>
          <w:ilvl w:val="0"/>
          <w:numId w:val="1"/>
        </w:numPr>
      </w:pPr>
      <w:r w:rsidRPr="00CB6416">
        <w:t>https</w:t>
      </w:r>
      <w:r>
        <w:t>[</w:t>
      </w:r>
      <w:r w:rsidRPr="00CB6416">
        <w:t>://support.huawei.com/enterprise/en/doc/EDOC1100276781/7eeec290/configuring-8021p-priority-based-vlan-mapping</w:t>
      </w:r>
    </w:p>
    <w:p w:rsidR="00956FD9" w:rsidRDefault="00E5586E" w:rsidP="00E5586E">
      <w:pPr>
        <w:pStyle w:val="ListeParagraf"/>
        <w:numPr>
          <w:ilvl w:val="0"/>
          <w:numId w:val="1"/>
        </w:numPr>
      </w:pPr>
      <w:r w:rsidRPr="00E5586E">
        <w:t>https</w:t>
      </w:r>
      <w:r>
        <w:t>[</w:t>
      </w:r>
      <w:r w:rsidRPr="00E5586E">
        <w:t>:</w:t>
      </w:r>
      <w:r>
        <w:t>]</w:t>
      </w:r>
      <w:r w:rsidRPr="00E5586E">
        <w:t>//www.watchguard.com/help/docs/help-center/en-US/Content/en-US/Fireware/qos_trafficmanagement/qos_marking_vlan_layer2.html</w:t>
      </w:r>
    </w:p>
    <w:p w:rsidR="001A55F6" w:rsidRDefault="00345F74" w:rsidP="001A55F6">
      <w:pPr>
        <w:pStyle w:val="ListeParagraf"/>
        <w:numPr>
          <w:ilvl w:val="0"/>
          <w:numId w:val="1"/>
        </w:numPr>
      </w:pPr>
      <w:r w:rsidRPr="00345F74">
        <w:t>https</w:t>
      </w:r>
      <w:r>
        <w:t>[</w:t>
      </w:r>
      <w:r w:rsidRPr="00345F74">
        <w:t>:</w:t>
      </w:r>
      <w:r>
        <w:t>]</w:t>
      </w:r>
      <w:r w:rsidRPr="00345F74">
        <w:t>//support.huawei.com/enterprise/en/doc/EDOC1000178168/694d6725/configuring-vlan-id-based-selective-qinq</w:t>
      </w:r>
      <w:r w:rsidR="001A55F6" w:rsidRPr="001A55F6">
        <w:t xml:space="preserve"> </w:t>
      </w:r>
      <w:r w:rsidR="001A55F6" w:rsidRPr="0032335C">
        <w:t>https</w:t>
      </w:r>
      <w:r w:rsidR="001A55F6">
        <w:t>[</w:t>
      </w:r>
      <w:r w:rsidR="001A55F6" w:rsidRPr="0032335C">
        <w:t>:</w:t>
      </w:r>
      <w:r w:rsidR="001A55F6">
        <w:t>]</w:t>
      </w:r>
      <w:r w:rsidR="001A55F6" w:rsidRPr="0032335C">
        <w:t>//www.cisco.com/c/en/us/td/docs/ios/ios_xe/lanswitch/configuration/guide/qinq_xe.html</w:t>
      </w:r>
    </w:p>
    <w:p w:rsidR="001A55F6" w:rsidRDefault="001A55F6" w:rsidP="001A55F6">
      <w:pPr>
        <w:pStyle w:val="ListeParagraf"/>
        <w:numPr>
          <w:ilvl w:val="0"/>
          <w:numId w:val="1"/>
        </w:numPr>
      </w:pPr>
      <w:r w:rsidRPr="00813B14">
        <w:t>https</w:t>
      </w:r>
      <w:r>
        <w:t>[</w:t>
      </w:r>
      <w:r w:rsidRPr="00813B14">
        <w:t>:</w:t>
      </w:r>
      <w:r>
        <w:t>]</w:t>
      </w:r>
      <w:r w:rsidRPr="00813B14">
        <w:t>//support.huawei.com/enterprise/en/doc/EDOC1000069520/e3d9e5fa/typical-qinq-configuration</w:t>
      </w:r>
    </w:p>
    <w:p w:rsidR="00345F74" w:rsidRDefault="001A55F6" w:rsidP="00071042">
      <w:pPr>
        <w:pStyle w:val="ListeParagraf"/>
        <w:numPr>
          <w:ilvl w:val="0"/>
          <w:numId w:val="1"/>
        </w:numPr>
      </w:pPr>
      <w:r w:rsidRPr="0032335C">
        <w:t>https</w:t>
      </w:r>
      <w:r>
        <w:t>[</w:t>
      </w:r>
      <w:r w:rsidRPr="0032335C">
        <w:t>:</w:t>
      </w:r>
      <w:r>
        <w:t>]</w:t>
      </w:r>
      <w:r w:rsidRPr="0032335C">
        <w:t>//support.huawei.com/enterprise/en/doc/EDOC1000047414/ecea874a/port-vlan-stacking</w:t>
      </w:r>
    </w:p>
    <w:p w:rsidR="0005461F" w:rsidRDefault="0005461F" w:rsidP="0005461F"/>
    <w:p w:rsidR="0005461F" w:rsidRPr="00B14143" w:rsidRDefault="00B14143" w:rsidP="0005461F">
      <w:pPr>
        <w:rPr>
          <w:b/>
        </w:rPr>
      </w:pPr>
      <w:r w:rsidRPr="00B14143">
        <w:rPr>
          <w:b/>
        </w:rPr>
        <w:t>Kontrol Komutları</w:t>
      </w:r>
    </w:p>
    <w:p w:rsidR="00FB76E4" w:rsidRDefault="00B14143" w:rsidP="00553F60">
      <w:pPr>
        <w:pStyle w:val="ListeParagraf"/>
        <w:numPr>
          <w:ilvl w:val="0"/>
          <w:numId w:val="1"/>
        </w:numPr>
      </w:pPr>
      <w:proofErr w:type="spellStart"/>
      <w:r>
        <w:t>display</w:t>
      </w:r>
      <w:proofErr w:type="spellEnd"/>
      <w:r>
        <w:t xml:space="preserve"> </w:t>
      </w:r>
      <w:proofErr w:type="spellStart"/>
      <w:r>
        <w:t>vlan</w:t>
      </w:r>
      <w:proofErr w:type="spellEnd"/>
      <w:r w:rsidR="00623AD2">
        <w:t xml:space="preserve"> {</w:t>
      </w:r>
      <w:proofErr w:type="spellStart"/>
      <w:r w:rsidR="00623AD2">
        <w:t>summary</w:t>
      </w:r>
      <w:proofErr w:type="spellEnd"/>
      <w:r w:rsidR="00623AD2">
        <w:t xml:space="preserve"> | &lt;VLAN </w:t>
      </w:r>
      <w:proofErr w:type="spellStart"/>
      <w:r w:rsidR="00623AD2">
        <w:t>Id</w:t>
      </w:r>
      <w:proofErr w:type="spellEnd"/>
      <w:r w:rsidR="00623AD2">
        <w:t>&gt;</w:t>
      </w:r>
      <w:r w:rsidR="003E175E">
        <w:t xml:space="preserve">  &lt;</w:t>
      </w:r>
      <w:proofErr w:type="spellStart"/>
      <w:r w:rsidR="003E175E">
        <w:t>Parameters</w:t>
      </w:r>
      <w:proofErr w:type="spellEnd"/>
      <w:r w:rsidR="003E175E">
        <w:t>&gt;</w:t>
      </w:r>
      <w:r w:rsidR="00623AD2">
        <w:t>}</w:t>
      </w:r>
    </w:p>
    <w:p w:rsidR="00926C7B" w:rsidRDefault="00926C7B" w:rsidP="00553F60">
      <w:pPr>
        <w:pStyle w:val="ListeParagraf"/>
        <w:numPr>
          <w:ilvl w:val="0"/>
          <w:numId w:val="1"/>
        </w:numPr>
      </w:pPr>
      <w:proofErr w:type="spellStart"/>
      <w:r>
        <w:t>display</w:t>
      </w:r>
      <w:proofErr w:type="spellEnd"/>
      <w:r>
        <w:t xml:space="preserve"> port </w:t>
      </w:r>
      <w:proofErr w:type="spellStart"/>
      <w:r>
        <w:t>vlan</w:t>
      </w:r>
      <w:proofErr w:type="spellEnd"/>
    </w:p>
    <w:p w:rsidR="006463A5" w:rsidRDefault="001630F8" w:rsidP="009321E7">
      <w:pPr>
        <w:pStyle w:val="ListeParagraf"/>
        <w:numPr>
          <w:ilvl w:val="0"/>
          <w:numId w:val="1"/>
        </w:numPr>
      </w:pPr>
      <w:proofErr w:type="spellStart"/>
      <w:r>
        <w:t>display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&lt;</w:t>
      </w:r>
      <w:proofErr w:type="spellStart"/>
      <w:r>
        <w:t>Interface</w:t>
      </w:r>
      <w:proofErr w:type="spellEnd"/>
      <w:r>
        <w:t xml:space="preserve"> ID&gt; </w:t>
      </w:r>
    </w:p>
    <w:p w:rsidR="00D85778" w:rsidRDefault="00D85778" w:rsidP="00D85778">
      <w:pPr>
        <w:pStyle w:val="ListeParagraf"/>
        <w:numPr>
          <w:ilvl w:val="0"/>
          <w:numId w:val="1"/>
        </w:numPr>
      </w:pPr>
      <w:proofErr w:type="spellStart"/>
      <w:r w:rsidRPr="00D85778">
        <w:t>d</w:t>
      </w:r>
      <w:r w:rsidR="00403E10">
        <w:t>isplay</w:t>
      </w:r>
      <w:proofErr w:type="spellEnd"/>
      <w:r w:rsidR="00403E10">
        <w:t xml:space="preserve"> </w:t>
      </w:r>
      <w:proofErr w:type="spellStart"/>
      <w:r w:rsidR="00403E10">
        <w:t>default-parameter</w:t>
      </w:r>
      <w:proofErr w:type="spellEnd"/>
      <w:r w:rsidR="00403E10">
        <w:t xml:space="preserve"> </w:t>
      </w:r>
      <w:proofErr w:type="spellStart"/>
      <w:r w:rsidR="00403E10">
        <w:t>vlan</w:t>
      </w:r>
      <w:proofErr w:type="spellEnd"/>
      <w:r w:rsidR="00403E10">
        <w:t xml:space="preserve"> &lt;VLAN </w:t>
      </w:r>
      <w:proofErr w:type="spellStart"/>
      <w:r w:rsidR="00403E10">
        <w:t>Id</w:t>
      </w:r>
      <w:proofErr w:type="spellEnd"/>
      <w:r w:rsidR="00403E10">
        <w:t>&gt;</w:t>
      </w:r>
    </w:p>
    <w:p w:rsidR="00457FCE" w:rsidRDefault="00457FCE" w:rsidP="00D85778">
      <w:pPr>
        <w:pStyle w:val="ListeParagraf"/>
        <w:numPr>
          <w:ilvl w:val="0"/>
          <w:numId w:val="1"/>
        </w:numPr>
      </w:pPr>
      <w:proofErr w:type="spellStart"/>
      <w:r>
        <w:t>display</w:t>
      </w:r>
      <w:proofErr w:type="spellEnd"/>
      <w:r>
        <w:t xml:space="preserve"> </w:t>
      </w:r>
      <w:proofErr w:type="spellStart"/>
      <w:r>
        <w:t>mac-vlan</w:t>
      </w:r>
      <w:proofErr w:type="spellEnd"/>
      <w:r>
        <w:t xml:space="preserve"> {</w:t>
      </w:r>
      <w:proofErr w:type="spellStart"/>
      <w:r>
        <w:t>mac-address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| </w:t>
      </w:r>
      <w:proofErr w:type="spellStart"/>
      <w:r>
        <w:t>vlan</w:t>
      </w:r>
      <w:proofErr w:type="spellEnd"/>
      <w:r>
        <w:t xml:space="preserve"> &lt;VLAN </w:t>
      </w:r>
      <w:proofErr w:type="spellStart"/>
      <w:r>
        <w:t>Id</w:t>
      </w:r>
      <w:proofErr w:type="spellEnd"/>
      <w:r>
        <w:t>&gt;}</w:t>
      </w:r>
    </w:p>
    <w:p w:rsidR="00EF73A8" w:rsidRDefault="00EF73A8" w:rsidP="00EF73A8">
      <w:pPr>
        <w:pStyle w:val="ListeParagraf"/>
        <w:numPr>
          <w:ilvl w:val="0"/>
          <w:numId w:val="1"/>
        </w:numPr>
      </w:pPr>
      <w:proofErr w:type="spellStart"/>
      <w:r w:rsidRPr="00EF73A8">
        <w:t>display</w:t>
      </w:r>
      <w:proofErr w:type="spellEnd"/>
      <w:r w:rsidRPr="00EF73A8">
        <w:t xml:space="preserve"> </w:t>
      </w:r>
      <w:proofErr w:type="spellStart"/>
      <w:r w:rsidRPr="00EF73A8">
        <w:t>protocol-vlan</w:t>
      </w:r>
      <w:proofErr w:type="spellEnd"/>
      <w:r w:rsidRPr="00EF73A8">
        <w:t xml:space="preserve"> </w:t>
      </w:r>
      <w:proofErr w:type="spellStart"/>
      <w:r w:rsidRPr="00EF73A8">
        <w:t>vlan</w:t>
      </w:r>
      <w:proofErr w:type="spellEnd"/>
      <w:r w:rsidRPr="00EF73A8">
        <w:t xml:space="preserve"> </w:t>
      </w:r>
      <w:proofErr w:type="spellStart"/>
      <w:r w:rsidRPr="00EF73A8">
        <w:t>all</w:t>
      </w:r>
      <w:proofErr w:type="spellEnd"/>
    </w:p>
    <w:p w:rsidR="00386482" w:rsidRDefault="00A06F9A" w:rsidP="00A06F9A">
      <w:pPr>
        <w:pStyle w:val="ListeParagraf"/>
        <w:numPr>
          <w:ilvl w:val="0"/>
          <w:numId w:val="1"/>
        </w:numPr>
      </w:pPr>
      <w:proofErr w:type="spellStart"/>
      <w:r w:rsidRPr="00A06F9A">
        <w:t>display</w:t>
      </w:r>
      <w:proofErr w:type="spellEnd"/>
      <w:r w:rsidRPr="00A06F9A">
        <w:t xml:space="preserve"> </w:t>
      </w:r>
      <w:proofErr w:type="spellStart"/>
      <w:r w:rsidRPr="00A06F9A">
        <w:t>lnp</w:t>
      </w:r>
      <w:proofErr w:type="spellEnd"/>
      <w:r w:rsidRPr="00A06F9A">
        <w:t xml:space="preserve"> </w:t>
      </w:r>
      <w:proofErr w:type="spellStart"/>
      <w:r w:rsidRPr="00A06F9A">
        <w:t>interface</w:t>
      </w:r>
      <w:proofErr w:type="spellEnd"/>
      <w:r w:rsidRPr="00A06F9A">
        <w:t xml:space="preserve"> </w:t>
      </w:r>
      <w:r>
        <w:t>&lt;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Id</w:t>
      </w:r>
      <w:proofErr w:type="spellEnd"/>
      <w:r>
        <w:t>&gt;</w:t>
      </w:r>
    </w:p>
    <w:p w:rsidR="00A06F9A" w:rsidRDefault="00A06F9A" w:rsidP="00A06F9A">
      <w:pPr>
        <w:pStyle w:val="ListeParagraf"/>
        <w:numPr>
          <w:ilvl w:val="1"/>
          <w:numId w:val="1"/>
        </w:numPr>
      </w:pPr>
      <w:r w:rsidRPr="00A06F9A">
        <w:t>Link-</w:t>
      </w:r>
      <w:proofErr w:type="spellStart"/>
      <w:r w:rsidRPr="00A06F9A">
        <w:t>type</w:t>
      </w:r>
      <w:proofErr w:type="spellEnd"/>
      <w:r w:rsidRPr="00A06F9A">
        <w:t xml:space="preserve"> </w:t>
      </w:r>
      <w:proofErr w:type="spellStart"/>
      <w:r w:rsidRPr="00A06F9A">
        <w:t>Negotiation</w:t>
      </w:r>
      <w:proofErr w:type="spellEnd"/>
      <w:r w:rsidRPr="00A06F9A">
        <w:t xml:space="preserve"> Protocol</w:t>
      </w:r>
    </w:p>
    <w:sectPr w:rsidR="00A06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3220"/>
    <w:multiLevelType w:val="hybridMultilevel"/>
    <w:tmpl w:val="4AE21C36"/>
    <w:lvl w:ilvl="0" w:tplc="D45A085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6E2CAA"/>
    <w:multiLevelType w:val="hybridMultilevel"/>
    <w:tmpl w:val="576A07E4"/>
    <w:lvl w:ilvl="0" w:tplc="3DB491D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3E58F6"/>
    <w:multiLevelType w:val="hybridMultilevel"/>
    <w:tmpl w:val="5D0621DC"/>
    <w:lvl w:ilvl="0" w:tplc="EA508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D4591"/>
    <w:multiLevelType w:val="hybridMultilevel"/>
    <w:tmpl w:val="A6EC5182"/>
    <w:lvl w:ilvl="0" w:tplc="28A80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9336F"/>
    <w:multiLevelType w:val="hybridMultilevel"/>
    <w:tmpl w:val="D7128C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6701D"/>
    <w:multiLevelType w:val="hybridMultilevel"/>
    <w:tmpl w:val="CB0E8CC6"/>
    <w:lvl w:ilvl="0" w:tplc="A920C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26"/>
    <w:rsid w:val="00003E0E"/>
    <w:rsid w:val="0001334D"/>
    <w:rsid w:val="00025984"/>
    <w:rsid w:val="00030FE9"/>
    <w:rsid w:val="00032C04"/>
    <w:rsid w:val="0003798D"/>
    <w:rsid w:val="00052D78"/>
    <w:rsid w:val="00054132"/>
    <w:rsid w:val="0005461F"/>
    <w:rsid w:val="00060158"/>
    <w:rsid w:val="00074E4A"/>
    <w:rsid w:val="000774CF"/>
    <w:rsid w:val="0008203D"/>
    <w:rsid w:val="000976CC"/>
    <w:rsid w:val="000B35F9"/>
    <w:rsid w:val="000E224E"/>
    <w:rsid w:val="000E2FBD"/>
    <w:rsid w:val="000E5F70"/>
    <w:rsid w:val="000F4FEA"/>
    <w:rsid w:val="00115775"/>
    <w:rsid w:val="00120637"/>
    <w:rsid w:val="0012490B"/>
    <w:rsid w:val="00131165"/>
    <w:rsid w:val="00132DEA"/>
    <w:rsid w:val="00143A51"/>
    <w:rsid w:val="00144AF9"/>
    <w:rsid w:val="001630F8"/>
    <w:rsid w:val="001662D3"/>
    <w:rsid w:val="001960E1"/>
    <w:rsid w:val="001A55F6"/>
    <w:rsid w:val="001A6476"/>
    <w:rsid w:val="001B1583"/>
    <w:rsid w:val="001C40E5"/>
    <w:rsid w:val="001C7E32"/>
    <w:rsid w:val="001D0916"/>
    <w:rsid w:val="001D504C"/>
    <w:rsid w:val="001D5DD2"/>
    <w:rsid w:val="001E0061"/>
    <w:rsid w:val="001E5D80"/>
    <w:rsid w:val="002176BE"/>
    <w:rsid w:val="00227186"/>
    <w:rsid w:val="00232061"/>
    <w:rsid w:val="0023292A"/>
    <w:rsid w:val="00241899"/>
    <w:rsid w:val="00244593"/>
    <w:rsid w:val="00245287"/>
    <w:rsid w:val="00253E6B"/>
    <w:rsid w:val="002723E6"/>
    <w:rsid w:val="00285C4D"/>
    <w:rsid w:val="00295541"/>
    <w:rsid w:val="002A2152"/>
    <w:rsid w:val="002A7300"/>
    <w:rsid w:val="002B2388"/>
    <w:rsid w:val="002C6F23"/>
    <w:rsid w:val="002D1FD2"/>
    <w:rsid w:val="002D34AF"/>
    <w:rsid w:val="002D5A36"/>
    <w:rsid w:val="002D5DCB"/>
    <w:rsid w:val="002E5C89"/>
    <w:rsid w:val="002F7EAB"/>
    <w:rsid w:val="00310737"/>
    <w:rsid w:val="0031280B"/>
    <w:rsid w:val="0032046D"/>
    <w:rsid w:val="0032053C"/>
    <w:rsid w:val="00321F8D"/>
    <w:rsid w:val="0032335C"/>
    <w:rsid w:val="00326578"/>
    <w:rsid w:val="0033312E"/>
    <w:rsid w:val="003360A0"/>
    <w:rsid w:val="00343FDC"/>
    <w:rsid w:val="00345F74"/>
    <w:rsid w:val="0037101F"/>
    <w:rsid w:val="00383878"/>
    <w:rsid w:val="00386482"/>
    <w:rsid w:val="00391485"/>
    <w:rsid w:val="003C3AC3"/>
    <w:rsid w:val="003D40EA"/>
    <w:rsid w:val="003D59C6"/>
    <w:rsid w:val="003E175E"/>
    <w:rsid w:val="003E191C"/>
    <w:rsid w:val="003E397C"/>
    <w:rsid w:val="003E5679"/>
    <w:rsid w:val="00403E10"/>
    <w:rsid w:val="0042024B"/>
    <w:rsid w:val="00440DE6"/>
    <w:rsid w:val="004412B4"/>
    <w:rsid w:val="00454D20"/>
    <w:rsid w:val="00455FAA"/>
    <w:rsid w:val="00457FCE"/>
    <w:rsid w:val="00464ABB"/>
    <w:rsid w:val="0048431F"/>
    <w:rsid w:val="0048780A"/>
    <w:rsid w:val="0049279E"/>
    <w:rsid w:val="004A0269"/>
    <w:rsid w:val="004C7AC3"/>
    <w:rsid w:val="00547AEF"/>
    <w:rsid w:val="00553F60"/>
    <w:rsid w:val="00557F13"/>
    <w:rsid w:val="00561F34"/>
    <w:rsid w:val="00563261"/>
    <w:rsid w:val="005A2B43"/>
    <w:rsid w:val="005B1B92"/>
    <w:rsid w:val="005D3E84"/>
    <w:rsid w:val="005F396E"/>
    <w:rsid w:val="006035E7"/>
    <w:rsid w:val="00607E14"/>
    <w:rsid w:val="006149E7"/>
    <w:rsid w:val="00623AD2"/>
    <w:rsid w:val="00627223"/>
    <w:rsid w:val="006367FB"/>
    <w:rsid w:val="00642A93"/>
    <w:rsid w:val="006463A5"/>
    <w:rsid w:val="00656D59"/>
    <w:rsid w:val="00666FD6"/>
    <w:rsid w:val="0066783C"/>
    <w:rsid w:val="00694B60"/>
    <w:rsid w:val="00697A3D"/>
    <w:rsid w:val="006B3B25"/>
    <w:rsid w:val="006B5205"/>
    <w:rsid w:val="006D329D"/>
    <w:rsid w:val="006D4620"/>
    <w:rsid w:val="006D5B10"/>
    <w:rsid w:val="006E722A"/>
    <w:rsid w:val="006E7994"/>
    <w:rsid w:val="007242AD"/>
    <w:rsid w:val="0073583C"/>
    <w:rsid w:val="00741CF4"/>
    <w:rsid w:val="0074388B"/>
    <w:rsid w:val="00760BB3"/>
    <w:rsid w:val="00772155"/>
    <w:rsid w:val="007721D8"/>
    <w:rsid w:val="00782E09"/>
    <w:rsid w:val="007A09BA"/>
    <w:rsid w:val="007A1AEB"/>
    <w:rsid w:val="007A7D44"/>
    <w:rsid w:val="007C4073"/>
    <w:rsid w:val="007D30EF"/>
    <w:rsid w:val="007F62C4"/>
    <w:rsid w:val="00813B14"/>
    <w:rsid w:val="00856788"/>
    <w:rsid w:val="0088754E"/>
    <w:rsid w:val="00891BF8"/>
    <w:rsid w:val="00891D0E"/>
    <w:rsid w:val="0089346E"/>
    <w:rsid w:val="008B3167"/>
    <w:rsid w:val="008C6137"/>
    <w:rsid w:val="008E4DF2"/>
    <w:rsid w:val="008E5ED8"/>
    <w:rsid w:val="00914A97"/>
    <w:rsid w:val="00921B18"/>
    <w:rsid w:val="0092406E"/>
    <w:rsid w:val="009241C1"/>
    <w:rsid w:val="00926C7B"/>
    <w:rsid w:val="009321E7"/>
    <w:rsid w:val="00954B08"/>
    <w:rsid w:val="00956FD9"/>
    <w:rsid w:val="00962BCC"/>
    <w:rsid w:val="0096303B"/>
    <w:rsid w:val="00990C84"/>
    <w:rsid w:val="00992BB8"/>
    <w:rsid w:val="00994791"/>
    <w:rsid w:val="009B6044"/>
    <w:rsid w:val="009D776E"/>
    <w:rsid w:val="009E1643"/>
    <w:rsid w:val="009E5E26"/>
    <w:rsid w:val="009F4F51"/>
    <w:rsid w:val="00A06F9A"/>
    <w:rsid w:val="00A1061C"/>
    <w:rsid w:val="00A11E69"/>
    <w:rsid w:val="00A123A9"/>
    <w:rsid w:val="00A1397D"/>
    <w:rsid w:val="00A217BE"/>
    <w:rsid w:val="00A24233"/>
    <w:rsid w:val="00A24359"/>
    <w:rsid w:val="00A449F3"/>
    <w:rsid w:val="00A64900"/>
    <w:rsid w:val="00A746A6"/>
    <w:rsid w:val="00A80779"/>
    <w:rsid w:val="00AA7BF7"/>
    <w:rsid w:val="00AD1E4A"/>
    <w:rsid w:val="00AE2539"/>
    <w:rsid w:val="00B055B2"/>
    <w:rsid w:val="00B14143"/>
    <w:rsid w:val="00B146A1"/>
    <w:rsid w:val="00B16871"/>
    <w:rsid w:val="00B26BC4"/>
    <w:rsid w:val="00B436C3"/>
    <w:rsid w:val="00B535F2"/>
    <w:rsid w:val="00B553A7"/>
    <w:rsid w:val="00B62B5C"/>
    <w:rsid w:val="00B7350B"/>
    <w:rsid w:val="00B8764C"/>
    <w:rsid w:val="00BA4F99"/>
    <w:rsid w:val="00BB6397"/>
    <w:rsid w:val="00BB6AAD"/>
    <w:rsid w:val="00BC353A"/>
    <w:rsid w:val="00BC4A92"/>
    <w:rsid w:val="00BE2B9F"/>
    <w:rsid w:val="00BE7605"/>
    <w:rsid w:val="00BF2AD8"/>
    <w:rsid w:val="00BF66E0"/>
    <w:rsid w:val="00BF7A8E"/>
    <w:rsid w:val="00C25194"/>
    <w:rsid w:val="00C34654"/>
    <w:rsid w:val="00C56D34"/>
    <w:rsid w:val="00C633F8"/>
    <w:rsid w:val="00C730AB"/>
    <w:rsid w:val="00C86743"/>
    <w:rsid w:val="00C91828"/>
    <w:rsid w:val="00CA6064"/>
    <w:rsid w:val="00CB2795"/>
    <w:rsid w:val="00CB6416"/>
    <w:rsid w:val="00CB77E8"/>
    <w:rsid w:val="00CE35FF"/>
    <w:rsid w:val="00CF0F8C"/>
    <w:rsid w:val="00D075DC"/>
    <w:rsid w:val="00D11337"/>
    <w:rsid w:val="00D22CB6"/>
    <w:rsid w:val="00D26574"/>
    <w:rsid w:val="00D33AFD"/>
    <w:rsid w:val="00D45987"/>
    <w:rsid w:val="00D50A39"/>
    <w:rsid w:val="00D52725"/>
    <w:rsid w:val="00D536CA"/>
    <w:rsid w:val="00D647AB"/>
    <w:rsid w:val="00D72DE0"/>
    <w:rsid w:val="00D7512A"/>
    <w:rsid w:val="00D84887"/>
    <w:rsid w:val="00D85778"/>
    <w:rsid w:val="00DB571C"/>
    <w:rsid w:val="00DC177E"/>
    <w:rsid w:val="00E36618"/>
    <w:rsid w:val="00E3728A"/>
    <w:rsid w:val="00E5586E"/>
    <w:rsid w:val="00E64AC5"/>
    <w:rsid w:val="00E65B3D"/>
    <w:rsid w:val="00E923F6"/>
    <w:rsid w:val="00EC5EC1"/>
    <w:rsid w:val="00EE1592"/>
    <w:rsid w:val="00EE2DA9"/>
    <w:rsid w:val="00EE46AA"/>
    <w:rsid w:val="00EF73A8"/>
    <w:rsid w:val="00EF7807"/>
    <w:rsid w:val="00F00880"/>
    <w:rsid w:val="00F051EF"/>
    <w:rsid w:val="00F1181D"/>
    <w:rsid w:val="00F20A92"/>
    <w:rsid w:val="00F30081"/>
    <w:rsid w:val="00F3584B"/>
    <w:rsid w:val="00F543BB"/>
    <w:rsid w:val="00F57008"/>
    <w:rsid w:val="00F5755E"/>
    <w:rsid w:val="00F64B3F"/>
    <w:rsid w:val="00F7173E"/>
    <w:rsid w:val="00F8737E"/>
    <w:rsid w:val="00F9224F"/>
    <w:rsid w:val="00F96E70"/>
    <w:rsid w:val="00FB76E4"/>
    <w:rsid w:val="00FD10E8"/>
    <w:rsid w:val="00FD175F"/>
    <w:rsid w:val="00FD7453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5C2F"/>
  <w15:chartTrackingRefBased/>
  <w15:docId w15:val="{02340403-8234-45E5-9EA4-5981664F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B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VMUser</dc:creator>
  <cp:keywords/>
  <dc:description/>
  <cp:lastModifiedBy>VMUser</cp:lastModifiedBy>
  <cp:revision>273</cp:revision>
  <cp:lastPrinted>2024-01-31T10:57:00Z</cp:lastPrinted>
  <dcterms:created xsi:type="dcterms:W3CDTF">2024-01-26T19:21:00Z</dcterms:created>
  <dcterms:modified xsi:type="dcterms:W3CDTF">2024-05-26T12:07:00Z</dcterms:modified>
</cp:coreProperties>
</file>