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3B72D" w14:textId="08BC86BD" w:rsidR="00527702" w:rsidRPr="004067A2" w:rsidRDefault="00000000">
      <w:pPr>
        <w:widowControl w:val="0"/>
        <w:pBdr>
          <w:top w:val="nil"/>
          <w:left w:val="nil"/>
          <w:bottom w:val="nil"/>
          <w:right w:val="nil"/>
          <w:between w:val="nil"/>
        </w:pBdr>
        <w:ind w:left="1083" w:right="934"/>
        <w:jc w:val="both"/>
        <w:rPr>
          <w:rFonts w:ascii="IBM Plex Sans" w:eastAsia="IBM Plex Sans" w:hAnsi="IBM Plex Sans" w:cs="IBM Plex Sans"/>
          <w:sz w:val="44"/>
          <w:szCs w:val="44"/>
        </w:rPr>
      </w:pPr>
      <w:r w:rsidRPr="004067A2">
        <w:rPr>
          <w:rFonts w:ascii="IBM Plex Sans" w:eastAsia="IBM Plex Sans" w:hAnsi="IBM Plex Sans" w:cs="IBM Plex Sans"/>
          <w:sz w:val="44"/>
          <w:szCs w:val="44"/>
        </w:rPr>
        <w:t xml:space="preserve">Software </w:t>
      </w:r>
      <w:r w:rsidR="004067A2">
        <w:rPr>
          <w:rFonts w:ascii="IBM Plex Sans" w:eastAsia="IBM Plex Sans" w:hAnsi="IBM Plex Sans" w:cs="IBM Plex Sans"/>
          <w:sz w:val="44"/>
          <w:szCs w:val="44"/>
        </w:rPr>
        <w:t>R</w:t>
      </w:r>
      <w:r w:rsidRPr="004067A2">
        <w:rPr>
          <w:rFonts w:ascii="IBM Plex Sans" w:eastAsia="IBM Plex Sans" w:hAnsi="IBM Plex Sans" w:cs="IBM Plex Sans"/>
          <w:sz w:val="44"/>
          <w:szCs w:val="44"/>
        </w:rPr>
        <w:t xml:space="preserve">equirement </w:t>
      </w:r>
      <w:r w:rsidR="004067A2">
        <w:rPr>
          <w:rFonts w:ascii="IBM Plex Sans" w:eastAsia="IBM Plex Sans" w:hAnsi="IBM Plex Sans" w:cs="IBM Plex Sans"/>
          <w:sz w:val="44"/>
          <w:szCs w:val="44"/>
        </w:rPr>
        <w:t>S</w:t>
      </w:r>
      <w:r w:rsidRPr="004067A2">
        <w:rPr>
          <w:rFonts w:ascii="IBM Plex Sans" w:eastAsia="IBM Plex Sans" w:hAnsi="IBM Plex Sans" w:cs="IBM Plex Sans"/>
          <w:sz w:val="44"/>
          <w:szCs w:val="44"/>
        </w:rPr>
        <w:t>pecification (SRS)</w:t>
      </w:r>
    </w:p>
    <w:p w14:paraId="24E6EF53" w14:textId="40963938" w:rsidR="00527702" w:rsidRDefault="00000000">
      <w:pPr>
        <w:widowControl w:val="0"/>
        <w:pBdr>
          <w:top w:val="nil"/>
          <w:left w:val="nil"/>
          <w:bottom w:val="nil"/>
          <w:right w:val="nil"/>
          <w:between w:val="nil"/>
        </w:pBdr>
        <w:spacing w:before="786"/>
        <w:ind w:left="21"/>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Project name: </w:t>
      </w:r>
      <w:r w:rsidR="00ED2C1F">
        <w:rPr>
          <w:rFonts w:ascii="IBM Plex Sans" w:eastAsia="IBM Plex Sans" w:hAnsi="IBM Plex Sans" w:cs="IBM Plex Sans"/>
          <w:sz w:val="21"/>
          <w:szCs w:val="21"/>
        </w:rPr>
        <w:t>ASE Bank Application</w:t>
      </w:r>
    </w:p>
    <w:p w14:paraId="4A781C04" w14:textId="4B8DEB9C" w:rsidR="00527702" w:rsidRDefault="00000000">
      <w:pPr>
        <w:widowControl w:val="0"/>
        <w:pBdr>
          <w:top w:val="nil"/>
          <w:left w:val="nil"/>
          <w:bottom w:val="nil"/>
          <w:right w:val="nil"/>
          <w:between w:val="nil"/>
        </w:pBdr>
        <w:spacing w:before="247"/>
        <w:ind w:left="21"/>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Date: </w:t>
      </w:r>
      <w:r w:rsidR="00ED2C1F">
        <w:rPr>
          <w:rFonts w:ascii="IBM Plex Sans" w:eastAsia="IBM Plex Sans" w:hAnsi="IBM Plex Sans" w:cs="IBM Plex Sans"/>
          <w:sz w:val="21"/>
          <w:szCs w:val="21"/>
        </w:rPr>
        <w:t>07/05/24</w:t>
      </w:r>
    </w:p>
    <w:p w14:paraId="7CD7AFA0" w14:textId="1E94935F" w:rsidR="00527702" w:rsidRDefault="00000000">
      <w:pPr>
        <w:widowControl w:val="0"/>
        <w:pBdr>
          <w:top w:val="nil"/>
          <w:left w:val="nil"/>
          <w:bottom w:val="nil"/>
          <w:right w:val="nil"/>
          <w:between w:val="nil"/>
        </w:pBdr>
        <w:spacing w:before="247"/>
        <w:ind w:left="4"/>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Version: </w:t>
      </w:r>
      <w:r w:rsidR="00ED2C1F">
        <w:rPr>
          <w:rFonts w:ascii="IBM Plex Sans" w:eastAsia="IBM Plex Sans" w:hAnsi="IBM Plex Sans" w:cs="IBM Plex Sans"/>
          <w:sz w:val="21"/>
          <w:szCs w:val="21"/>
        </w:rPr>
        <w:t>2</w:t>
      </w:r>
    </w:p>
    <w:p w14:paraId="797975B9" w14:textId="0AE63952" w:rsidR="00527702" w:rsidRDefault="00000000">
      <w:pPr>
        <w:widowControl w:val="0"/>
        <w:pBdr>
          <w:top w:val="nil"/>
          <w:left w:val="nil"/>
          <w:bottom w:val="nil"/>
          <w:right w:val="nil"/>
          <w:between w:val="nil"/>
        </w:pBdr>
        <w:spacing w:before="247"/>
        <w:ind w:left="21"/>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By: </w:t>
      </w:r>
      <w:r w:rsidR="00ED2C1F">
        <w:rPr>
          <w:rFonts w:ascii="IBM Plex Sans" w:eastAsia="IBM Plex Sans" w:hAnsi="IBM Plex Sans" w:cs="IBM Plex Sans"/>
          <w:sz w:val="21"/>
          <w:szCs w:val="21"/>
        </w:rPr>
        <w:t>Michael Edwards</w:t>
      </w:r>
    </w:p>
    <w:p w14:paraId="43A629ED" w14:textId="77777777" w:rsidR="00527702" w:rsidRDefault="00000000">
      <w:pPr>
        <w:widowControl w:val="0"/>
        <w:pBdr>
          <w:top w:val="nil"/>
          <w:left w:val="nil"/>
          <w:bottom w:val="nil"/>
          <w:right w:val="nil"/>
          <w:between w:val="nil"/>
        </w:pBdr>
        <w:spacing w:before="247"/>
        <w:jc w:val="both"/>
        <w:rPr>
          <w:rFonts w:ascii="IBM Plex Sans" w:eastAsia="IBM Plex Sans" w:hAnsi="IBM Plex Sans" w:cs="IBM Plex Sans"/>
          <w:sz w:val="21"/>
          <w:szCs w:val="21"/>
        </w:rPr>
      </w:pPr>
      <w:r>
        <w:pict w14:anchorId="229B5F41">
          <v:rect id="_x0000_i1025" style="width:0;height:1.5pt" o:hralign="center" o:hrstd="t" o:hr="t" fillcolor="#a0a0a0" stroked="f"/>
        </w:pict>
      </w:r>
    </w:p>
    <w:p w14:paraId="58A33C58" w14:textId="610D47BA" w:rsidR="00527702" w:rsidRDefault="00000000">
      <w:pPr>
        <w:widowControl w:val="0"/>
        <w:pBdr>
          <w:top w:val="nil"/>
          <w:left w:val="nil"/>
          <w:bottom w:val="nil"/>
          <w:right w:val="nil"/>
          <w:between w:val="nil"/>
        </w:pBdr>
        <w:spacing w:before="247"/>
        <w:ind w:left="21"/>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Revision </w:t>
      </w:r>
      <w:r w:rsidR="004067A2">
        <w:rPr>
          <w:rFonts w:ascii="IBM Plex Sans" w:eastAsia="IBM Plex Sans" w:hAnsi="IBM Plex Sans" w:cs="IBM Plex Sans"/>
          <w:sz w:val="21"/>
          <w:szCs w:val="21"/>
        </w:rPr>
        <w:t>H</w:t>
      </w:r>
      <w:r>
        <w:rPr>
          <w:rFonts w:ascii="IBM Plex Sans" w:eastAsia="IBM Plex Sans" w:hAnsi="IBM Plex Sans" w:cs="IBM Plex Sans"/>
          <w:sz w:val="21"/>
          <w:szCs w:val="21"/>
        </w:rPr>
        <w:t>istory</w:t>
      </w:r>
      <w:r w:rsidR="004067A2">
        <w:rPr>
          <w:rFonts w:ascii="IBM Plex Sans" w:eastAsia="IBM Plex Sans" w:hAnsi="IBM Plex Sans" w:cs="IBM Plex Sans"/>
          <w:sz w:val="21"/>
          <w:szCs w:val="21"/>
        </w:rPr>
        <w:t>:</w:t>
      </w:r>
    </w:p>
    <w:p w14:paraId="094ECE3E" w14:textId="77777777" w:rsidR="00527702" w:rsidRDefault="00527702">
      <w:pPr>
        <w:widowControl w:val="0"/>
        <w:pBdr>
          <w:top w:val="nil"/>
          <w:left w:val="nil"/>
          <w:bottom w:val="nil"/>
          <w:right w:val="nil"/>
          <w:between w:val="nil"/>
        </w:pBdr>
        <w:spacing w:before="247"/>
        <w:ind w:left="21"/>
        <w:jc w:val="both"/>
        <w:rPr>
          <w:rFonts w:ascii="IBM Plex Sans" w:eastAsia="IBM Plex Sans" w:hAnsi="IBM Plex Sans" w:cs="IBM Plex Sans"/>
          <w:sz w:val="21"/>
          <w:szCs w:val="21"/>
        </w:rPr>
      </w:pPr>
    </w:p>
    <w:tbl>
      <w:tblPr>
        <w:tblStyle w:val="a"/>
        <w:tblW w:w="1031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77"/>
        <w:gridCol w:w="2577"/>
        <w:gridCol w:w="2578"/>
        <w:gridCol w:w="2578"/>
      </w:tblGrid>
      <w:tr w:rsidR="00527702" w14:paraId="31B58418" w14:textId="77777777">
        <w:tc>
          <w:tcPr>
            <w:tcW w:w="2577" w:type="dxa"/>
            <w:shd w:val="clear" w:color="auto" w:fill="auto"/>
            <w:tcMar>
              <w:top w:w="100" w:type="dxa"/>
              <w:left w:w="100" w:type="dxa"/>
              <w:bottom w:w="100" w:type="dxa"/>
              <w:right w:w="100" w:type="dxa"/>
            </w:tcMar>
          </w:tcPr>
          <w:p w14:paraId="2F4AE4EF"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Version</w:t>
            </w:r>
          </w:p>
        </w:tc>
        <w:tc>
          <w:tcPr>
            <w:tcW w:w="2577" w:type="dxa"/>
            <w:shd w:val="clear" w:color="auto" w:fill="auto"/>
            <w:tcMar>
              <w:top w:w="100" w:type="dxa"/>
              <w:left w:w="100" w:type="dxa"/>
              <w:bottom w:w="100" w:type="dxa"/>
              <w:right w:w="100" w:type="dxa"/>
            </w:tcMar>
          </w:tcPr>
          <w:p w14:paraId="673D7871"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Author</w:t>
            </w:r>
          </w:p>
        </w:tc>
        <w:tc>
          <w:tcPr>
            <w:tcW w:w="2577" w:type="dxa"/>
            <w:shd w:val="clear" w:color="auto" w:fill="auto"/>
            <w:tcMar>
              <w:top w:w="100" w:type="dxa"/>
              <w:left w:w="100" w:type="dxa"/>
              <w:bottom w:w="100" w:type="dxa"/>
              <w:right w:w="100" w:type="dxa"/>
            </w:tcMar>
          </w:tcPr>
          <w:p w14:paraId="3C427C2A"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Version Description</w:t>
            </w:r>
          </w:p>
        </w:tc>
        <w:tc>
          <w:tcPr>
            <w:tcW w:w="2577" w:type="dxa"/>
            <w:shd w:val="clear" w:color="auto" w:fill="auto"/>
            <w:tcMar>
              <w:top w:w="100" w:type="dxa"/>
              <w:left w:w="100" w:type="dxa"/>
              <w:bottom w:w="100" w:type="dxa"/>
              <w:right w:w="100" w:type="dxa"/>
            </w:tcMar>
          </w:tcPr>
          <w:p w14:paraId="5DA22D6D"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Date Completed</w:t>
            </w:r>
          </w:p>
        </w:tc>
      </w:tr>
      <w:tr w:rsidR="00527702" w14:paraId="77925C1E" w14:textId="77777777">
        <w:tc>
          <w:tcPr>
            <w:tcW w:w="2577" w:type="dxa"/>
            <w:shd w:val="clear" w:color="auto" w:fill="auto"/>
            <w:tcMar>
              <w:top w:w="100" w:type="dxa"/>
              <w:left w:w="100" w:type="dxa"/>
              <w:bottom w:w="100" w:type="dxa"/>
              <w:right w:w="100" w:type="dxa"/>
            </w:tcMar>
          </w:tcPr>
          <w:p w14:paraId="1B9949DD"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1</w:t>
            </w:r>
          </w:p>
        </w:tc>
        <w:tc>
          <w:tcPr>
            <w:tcW w:w="2577" w:type="dxa"/>
            <w:shd w:val="clear" w:color="auto" w:fill="auto"/>
            <w:tcMar>
              <w:top w:w="100" w:type="dxa"/>
              <w:left w:w="100" w:type="dxa"/>
              <w:bottom w:w="100" w:type="dxa"/>
              <w:right w:w="100" w:type="dxa"/>
            </w:tcMar>
          </w:tcPr>
          <w:p w14:paraId="62B35F27"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Mitchell Seng</w:t>
            </w:r>
          </w:p>
        </w:tc>
        <w:tc>
          <w:tcPr>
            <w:tcW w:w="2577" w:type="dxa"/>
            <w:shd w:val="clear" w:color="auto" w:fill="auto"/>
            <w:tcMar>
              <w:top w:w="100" w:type="dxa"/>
              <w:left w:w="100" w:type="dxa"/>
              <w:bottom w:w="100" w:type="dxa"/>
              <w:right w:w="100" w:type="dxa"/>
            </w:tcMar>
          </w:tcPr>
          <w:p w14:paraId="16563A08"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First iteration</w:t>
            </w:r>
          </w:p>
        </w:tc>
        <w:tc>
          <w:tcPr>
            <w:tcW w:w="2577" w:type="dxa"/>
            <w:shd w:val="clear" w:color="auto" w:fill="auto"/>
            <w:tcMar>
              <w:top w:w="100" w:type="dxa"/>
              <w:left w:w="100" w:type="dxa"/>
              <w:bottom w:w="100" w:type="dxa"/>
              <w:right w:w="100" w:type="dxa"/>
            </w:tcMar>
          </w:tcPr>
          <w:p w14:paraId="04FCF6BD" w14:textId="2267FD46" w:rsidR="00527702" w:rsidRDefault="004067A2">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12/04/24</w:t>
            </w:r>
          </w:p>
        </w:tc>
      </w:tr>
      <w:tr w:rsidR="003925AE" w14:paraId="01968081" w14:textId="77777777">
        <w:tc>
          <w:tcPr>
            <w:tcW w:w="2577" w:type="dxa"/>
            <w:shd w:val="clear" w:color="auto" w:fill="auto"/>
            <w:tcMar>
              <w:top w:w="100" w:type="dxa"/>
              <w:left w:w="100" w:type="dxa"/>
              <w:bottom w:w="100" w:type="dxa"/>
              <w:right w:w="100" w:type="dxa"/>
            </w:tcMar>
          </w:tcPr>
          <w:p w14:paraId="64287C69" w14:textId="17CD913F" w:rsidR="003925AE" w:rsidRPr="00ED2C1F" w:rsidRDefault="00ED2C1F">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2</w:t>
            </w:r>
          </w:p>
        </w:tc>
        <w:tc>
          <w:tcPr>
            <w:tcW w:w="2577" w:type="dxa"/>
            <w:shd w:val="clear" w:color="auto" w:fill="auto"/>
            <w:tcMar>
              <w:top w:w="100" w:type="dxa"/>
              <w:left w:w="100" w:type="dxa"/>
              <w:bottom w:w="100" w:type="dxa"/>
              <w:right w:w="100" w:type="dxa"/>
            </w:tcMar>
          </w:tcPr>
          <w:p w14:paraId="0039AC8D" w14:textId="73C523E6" w:rsidR="003925AE" w:rsidRDefault="00ED2C1F">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Michael Edwards</w:t>
            </w:r>
          </w:p>
        </w:tc>
        <w:tc>
          <w:tcPr>
            <w:tcW w:w="2577" w:type="dxa"/>
            <w:shd w:val="clear" w:color="auto" w:fill="auto"/>
            <w:tcMar>
              <w:top w:w="100" w:type="dxa"/>
              <w:left w:w="100" w:type="dxa"/>
              <w:bottom w:w="100" w:type="dxa"/>
              <w:right w:w="100" w:type="dxa"/>
            </w:tcMar>
          </w:tcPr>
          <w:p w14:paraId="3F9D5FFC" w14:textId="31E6165A" w:rsidR="003925AE" w:rsidRDefault="00ED2C1F">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Second Iteration</w:t>
            </w:r>
          </w:p>
        </w:tc>
        <w:tc>
          <w:tcPr>
            <w:tcW w:w="2577" w:type="dxa"/>
            <w:shd w:val="clear" w:color="auto" w:fill="auto"/>
            <w:tcMar>
              <w:top w:w="100" w:type="dxa"/>
              <w:left w:w="100" w:type="dxa"/>
              <w:bottom w:w="100" w:type="dxa"/>
              <w:right w:w="100" w:type="dxa"/>
            </w:tcMar>
          </w:tcPr>
          <w:p w14:paraId="13781A52" w14:textId="209285EB" w:rsidR="003925AE" w:rsidRDefault="00ED2C1F">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07/05/024</w:t>
            </w:r>
          </w:p>
        </w:tc>
      </w:tr>
    </w:tbl>
    <w:p w14:paraId="44E4D239" w14:textId="77777777" w:rsidR="00527702" w:rsidRDefault="00527702">
      <w:pPr>
        <w:widowControl w:val="0"/>
        <w:pBdr>
          <w:top w:val="nil"/>
          <w:left w:val="nil"/>
          <w:bottom w:val="nil"/>
          <w:right w:val="nil"/>
          <w:between w:val="nil"/>
        </w:pBdr>
        <w:jc w:val="both"/>
        <w:rPr>
          <w:rFonts w:ascii="IBM Plex Sans" w:eastAsia="IBM Plex Sans" w:hAnsi="IBM Plex Sans" w:cs="IBM Plex Sans"/>
          <w:sz w:val="21"/>
          <w:szCs w:val="21"/>
        </w:rPr>
      </w:pPr>
    </w:p>
    <w:p w14:paraId="1961C122" w14:textId="54E57C18"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Review </w:t>
      </w:r>
      <w:r w:rsidR="004067A2">
        <w:rPr>
          <w:rFonts w:ascii="IBM Plex Sans" w:eastAsia="IBM Plex Sans" w:hAnsi="IBM Plex Sans" w:cs="IBM Plex Sans"/>
          <w:sz w:val="21"/>
          <w:szCs w:val="21"/>
        </w:rPr>
        <w:t>H</w:t>
      </w:r>
      <w:r>
        <w:rPr>
          <w:rFonts w:ascii="IBM Plex Sans" w:eastAsia="IBM Plex Sans" w:hAnsi="IBM Plex Sans" w:cs="IBM Plex Sans"/>
          <w:sz w:val="21"/>
          <w:szCs w:val="21"/>
        </w:rPr>
        <w:t>istory</w:t>
      </w:r>
      <w:r w:rsidR="004067A2">
        <w:rPr>
          <w:rFonts w:ascii="IBM Plex Sans" w:eastAsia="IBM Plex Sans" w:hAnsi="IBM Plex Sans" w:cs="IBM Plex Sans"/>
          <w:sz w:val="21"/>
          <w:szCs w:val="21"/>
        </w:rPr>
        <w:t>:</w:t>
      </w:r>
      <w:r>
        <w:rPr>
          <w:rFonts w:ascii="IBM Plex Sans" w:eastAsia="IBM Plex Sans" w:hAnsi="IBM Plex Sans" w:cs="IBM Plex Sans"/>
          <w:sz w:val="21"/>
          <w:szCs w:val="21"/>
        </w:rPr>
        <w:t xml:space="preserve"> </w:t>
      </w:r>
    </w:p>
    <w:p w14:paraId="563AE275" w14:textId="77777777" w:rsidR="00527702" w:rsidRDefault="00527702">
      <w:pPr>
        <w:widowControl w:val="0"/>
        <w:pBdr>
          <w:top w:val="nil"/>
          <w:left w:val="nil"/>
          <w:bottom w:val="nil"/>
          <w:right w:val="nil"/>
          <w:between w:val="nil"/>
        </w:pBdr>
        <w:jc w:val="both"/>
        <w:rPr>
          <w:rFonts w:ascii="IBM Plex Sans" w:eastAsia="IBM Plex Sans" w:hAnsi="IBM Plex Sans" w:cs="IBM Plex Sans"/>
          <w:sz w:val="21"/>
          <w:szCs w:val="21"/>
        </w:rPr>
      </w:pPr>
    </w:p>
    <w:tbl>
      <w:tblPr>
        <w:tblStyle w:val="a0"/>
        <w:tblW w:w="10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7860"/>
      </w:tblGrid>
      <w:tr w:rsidR="00527702" w14:paraId="499EC681" w14:textId="77777777">
        <w:trPr>
          <w:trHeight w:val="504"/>
        </w:trPr>
        <w:tc>
          <w:tcPr>
            <w:tcW w:w="2445" w:type="dxa"/>
            <w:shd w:val="clear" w:color="auto" w:fill="auto"/>
            <w:tcMar>
              <w:top w:w="100" w:type="dxa"/>
              <w:left w:w="100" w:type="dxa"/>
              <w:bottom w:w="100" w:type="dxa"/>
              <w:right w:w="100" w:type="dxa"/>
            </w:tcMar>
          </w:tcPr>
          <w:p w14:paraId="2C0E89AF" w14:textId="7A51BF2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Approving </w:t>
            </w:r>
            <w:r w:rsidR="004067A2">
              <w:rPr>
                <w:rFonts w:ascii="IBM Plex Sans" w:eastAsia="IBM Plex Sans" w:hAnsi="IBM Plex Sans" w:cs="IBM Plex Sans"/>
                <w:sz w:val="21"/>
                <w:szCs w:val="21"/>
              </w:rPr>
              <w:t>P</w:t>
            </w:r>
            <w:r>
              <w:rPr>
                <w:rFonts w:ascii="IBM Plex Sans" w:eastAsia="IBM Plex Sans" w:hAnsi="IBM Plex Sans" w:cs="IBM Plex Sans"/>
                <w:sz w:val="21"/>
                <w:szCs w:val="21"/>
              </w:rPr>
              <w:t>arty</w:t>
            </w:r>
          </w:p>
        </w:tc>
        <w:tc>
          <w:tcPr>
            <w:tcW w:w="7860" w:type="dxa"/>
            <w:shd w:val="clear" w:color="auto" w:fill="auto"/>
            <w:tcMar>
              <w:top w:w="100" w:type="dxa"/>
              <w:left w:w="100" w:type="dxa"/>
              <w:bottom w:w="100" w:type="dxa"/>
              <w:right w:w="100" w:type="dxa"/>
            </w:tcMar>
          </w:tcPr>
          <w:p w14:paraId="44C4B69F" w14:textId="075E4BDC" w:rsidR="00527702" w:rsidRDefault="009C25B6">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Michael Edwards, Mitchell Seng, James Gibson</w:t>
            </w:r>
          </w:p>
        </w:tc>
      </w:tr>
      <w:tr w:rsidR="00527702" w14:paraId="7D0037E4" w14:textId="77777777">
        <w:trPr>
          <w:trHeight w:val="504"/>
        </w:trPr>
        <w:tc>
          <w:tcPr>
            <w:tcW w:w="2445" w:type="dxa"/>
            <w:shd w:val="clear" w:color="auto" w:fill="auto"/>
            <w:tcMar>
              <w:top w:w="100" w:type="dxa"/>
              <w:left w:w="100" w:type="dxa"/>
              <w:bottom w:w="100" w:type="dxa"/>
              <w:right w:w="100" w:type="dxa"/>
            </w:tcMar>
          </w:tcPr>
          <w:p w14:paraId="6B322D69" w14:textId="20022D89"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Version </w:t>
            </w:r>
            <w:r w:rsidR="004067A2">
              <w:rPr>
                <w:rFonts w:ascii="IBM Plex Sans" w:eastAsia="IBM Plex Sans" w:hAnsi="IBM Plex Sans" w:cs="IBM Plex Sans"/>
                <w:sz w:val="21"/>
                <w:szCs w:val="21"/>
              </w:rPr>
              <w:t>A</w:t>
            </w:r>
            <w:r>
              <w:rPr>
                <w:rFonts w:ascii="IBM Plex Sans" w:eastAsia="IBM Plex Sans" w:hAnsi="IBM Plex Sans" w:cs="IBM Plex Sans"/>
                <w:sz w:val="21"/>
                <w:szCs w:val="21"/>
              </w:rPr>
              <w:t>pproved</w:t>
            </w:r>
          </w:p>
        </w:tc>
        <w:tc>
          <w:tcPr>
            <w:tcW w:w="7860" w:type="dxa"/>
            <w:shd w:val="clear" w:color="auto" w:fill="auto"/>
            <w:tcMar>
              <w:top w:w="100" w:type="dxa"/>
              <w:left w:w="100" w:type="dxa"/>
              <w:bottom w:w="100" w:type="dxa"/>
              <w:right w:w="100" w:type="dxa"/>
            </w:tcMar>
          </w:tcPr>
          <w:p w14:paraId="7F04FA38" w14:textId="4790D8B7" w:rsidR="00527702" w:rsidRDefault="009C25B6">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2</w:t>
            </w:r>
          </w:p>
        </w:tc>
      </w:tr>
      <w:tr w:rsidR="00527702" w14:paraId="20D699BF" w14:textId="77777777">
        <w:trPr>
          <w:trHeight w:val="504"/>
        </w:trPr>
        <w:tc>
          <w:tcPr>
            <w:tcW w:w="2445" w:type="dxa"/>
            <w:shd w:val="clear" w:color="auto" w:fill="auto"/>
            <w:tcMar>
              <w:top w:w="100" w:type="dxa"/>
              <w:left w:w="100" w:type="dxa"/>
              <w:bottom w:w="100" w:type="dxa"/>
              <w:right w:w="100" w:type="dxa"/>
            </w:tcMar>
          </w:tcPr>
          <w:p w14:paraId="0C6D2848" w14:textId="397C3126"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Signature </w:t>
            </w:r>
            <w:r w:rsidR="004067A2">
              <w:rPr>
                <w:rFonts w:ascii="IBM Plex Sans" w:eastAsia="IBM Plex Sans" w:hAnsi="IBM Plex Sans" w:cs="IBM Plex Sans"/>
                <w:sz w:val="21"/>
                <w:szCs w:val="21"/>
              </w:rPr>
              <w:t>D</w:t>
            </w:r>
            <w:r>
              <w:rPr>
                <w:rFonts w:ascii="IBM Plex Sans" w:eastAsia="IBM Plex Sans" w:hAnsi="IBM Plex Sans" w:cs="IBM Plex Sans"/>
                <w:sz w:val="21"/>
                <w:szCs w:val="21"/>
              </w:rPr>
              <w:t>ate</w:t>
            </w:r>
          </w:p>
        </w:tc>
        <w:tc>
          <w:tcPr>
            <w:tcW w:w="7860" w:type="dxa"/>
            <w:shd w:val="clear" w:color="auto" w:fill="auto"/>
            <w:tcMar>
              <w:top w:w="100" w:type="dxa"/>
              <w:left w:w="100" w:type="dxa"/>
              <w:bottom w:w="100" w:type="dxa"/>
              <w:right w:w="100" w:type="dxa"/>
            </w:tcMar>
          </w:tcPr>
          <w:p w14:paraId="52AF0EC6" w14:textId="17C6664A" w:rsidR="00527702" w:rsidRDefault="009C25B6">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07/05/24</w:t>
            </w:r>
          </w:p>
        </w:tc>
      </w:tr>
    </w:tbl>
    <w:p w14:paraId="63D509BA" w14:textId="77777777" w:rsidR="00527702" w:rsidRDefault="00527702">
      <w:pPr>
        <w:widowControl w:val="0"/>
        <w:pBdr>
          <w:top w:val="nil"/>
          <w:left w:val="nil"/>
          <w:bottom w:val="nil"/>
          <w:right w:val="nil"/>
          <w:between w:val="nil"/>
        </w:pBdr>
        <w:jc w:val="both"/>
        <w:rPr>
          <w:rFonts w:ascii="IBM Plex Sans" w:eastAsia="IBM Plex Sans" w:hAnsi="IBM Plex Sans" w:cs="IBM Plex Sans"/>
        </w:rPr>
      </w:pPr>
    </w:p>
    <w:p w14:paraId="7EE32080" w14:textId="6C764A2E"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Approval </w:t>
      </w:r>
      <w:r w:rsidR="004067A2">
        <w:rPr>
          <w:rFonts w:ascii="IBM Plex Sans" w:eastAsia="IBM Plex Sans" w:hAnsi="IBM Plex Sans" w:cs="IBM Plex Sans"/>
          <w:sz w:val="21"/>
          <w:szCs w:val="21"/>
        </w:rPr>
        <w:t>H</w:t>
      </w:r>
      <w:r>
        <w:rPr>
          <w:rFonts w:ascii="IBM Plex Sans" w:eastAsia="IBM Plex Sans" w:hAnsi="IBM Plex Sans" w:cs="IBM Plex Sans"/>
          <w:sz w:val="21"/>
          <w:szCs w:val="21"/>
        </w:rPr>
        <w:t>istory</w:t>
      </w:r>
      <w:r w:rsidR="004067A2">
        <w:rPr>
          <w:rFonts w:ascii="IBM Plex Sans" w:eastAsia="IBM Plex Sans" w:hAnsi="IBM Plex Sans" w:cs="IBM Plex Sans"/>
          <w:sz w:val="21"/>
          <w:szCs w:val="21"/>
        </w:rPr>
        <w:t>:</w:t>
      </w:r>
    </w:p>
    <w:p w14:paraId="6A62B8F9" w14:textId="77777777" w:rsidR="00527702" w:rsidRDefault="00527702">
      <w:pPr>
        <w:widowControl w:val="0"/>
        <w:pBdr>
          <w:top w:val="nil"/>
          <w:left w:val="nil"/>
          <w:bottom w:val="nil"/>
          <w:right w:val="nil"/>
          <w:between w:val="nil"/>
        </w:pBdr>
        <w:jc w:val="both"/>
        <w:rPr>
          <w:rFonts w:ascii="IBM Plex Sans" w:eastAsia="IBM Plex Sans" w:hAnsi="IBM Plex Sans" w:cs="IBM Plex Sans"/>
          <w:sz w:val="21"/>
          <w:szCs w:val="21"/>
        </w:rPr>
      </w:pPr>
    </w:p>
    <w:tbl>
      <w:tblPr>
        <w:tblStyle w:val="a1"/>
        <w:tblW w:w="1026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7800"/>
      </w:tblGrid>
      <w:tr w:rsidR="00527702" w14:paraId="1BC77435" w14:textId="77777777">
        <w:trPr>
          <w:trHeight w:val="504"/>
        </w:trPr>
        <w:tc>
          <w:tcPr>
            <w:tcW w:w="2460" w:type="dxa"/>
            <w:shd w:val="clear" w:color="auto" w:fill="auto"/>
            <w:tcMar>
              <w:top w:w="100" w:type="dxa"/>
              <w:left w:w="100" w:type="dxa"/>
              <w:bottom w:w="100" w:type="dxa"/>
              <w:right w:w="100" w:type="dxa"/>
            </w:tcMar>
          </w:tcPr>
          <w:p w14:paraId="685F06A4"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Reviewer</w:t>
            </w:r>
          </w:p>
        </w:tc>
        <w:tc>
          <w:tcPr>
            <w:tcW w:w="7800" w:type="dxa"/>
            <w:shd w:val="clear" w:color="auto" w:fill="auto"/>
            <w:tcMar>
              <w:top w:w="100" w:type="dxa"/>
              <w:left w:w="100" w:type="dxa"/>
              <w:bottom w:w="100" w:type="dxa"/>
              <w:right w:w="100" w:type="dxa"/>
            </w:tcMar>
          </w:tcPr>
          <w:p w14:paraId="208EA7C8" w14:textId="3CFDE982" w:rsidR="00527702" w:rsidRDefault="009C25B6">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Mitchell Seng</w:t>
            </w:r>
          </w:p>
        </w:tc>
      </w:tr>
      <w:tr w:rsidR="00527702" w14:paraId="05D40DF1" w14:textId="77777777">
        <w:trPr>
          <w:trHeight w:val="504"/>
        </w:trPr>
        <w:tc>
          <w:tcPr>
            <w:tcW w:w="2460" w:type="dxa"/>
            <w:shd w:val="clear" w:color="auto" w:fill="auto"/>
            <w:tcMar>
              <w:top w:w="100" w:type="dxa"/>
              <w:left w:w="100" w:type="dxa"/>
              <w:bottom w:w="100" w:type="dxa"/>
              <w:right w:w="100" w:type="dxa"/>
            </w:tcMar>
          </w:tcPr>
          <w:p w14:paraId="4DC1D2D8" w14:textId="1737229B"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 xml:space="preserve">Version </w:t>
            </w:r>
            <w:r w:rsidR="004067A2">
              <w:rPr>
                <w:rFonts w:ascii="IBM Plex Sans" w:eastAsia="IBM Plex Sans" w:hAnsi="IBM Plex Sans" w:cs="IBM Plex Sans"/>
                <w:sz w:val="21"/>
                <w:szCs w:val="21"/>
              </w:rPr>
              <w:t>R</w:t>
            </w:r>
            <w:r>
              <w:rPr>
                <w:rFonts w:ascii="IBM Plex Sans" w:eastAsia="IBM Plex Sans" w:hAnsi="IBM Plex Sans" w:cs="IBM Plex Sans"/>
                <w:sz w:val="21"/>
                <w:szCs w:val="21"/>
              </w:rPr>
              <w:t>eviewed</w:t>
            </w:r>
          </w:p>
        </w:tc>
        <w:tc>
          <w:tcPr>
            <w:tcW w:w="7800" w:type="dxa"/>
            <w:shd w:val="clear" w:color="auto" w:fill="auto"/>
            <w:tcMar>
              <w:top w:w="100" w:type="dxa"/>
              <w:left w:w="100" w:type="dxa"/>
              <w:bottom w:w="100" w:type="dxa"/>
              <w:right w:w="100" w:type="dxa"/>
            </w:tcMar>
          </w:tcPr>
          <w:p w14:paraId="1FC28E26" w14:textId="73F3E293" w:rsidR="00527702" w:rsidRDefault="009C25B6">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2</w:t>
            </w:r>
          </w:p>
        </w:tc>
      </w:tr>
      <w:tr w:rsidR="00527702" w14:paraId="4133667F" w14:textId="77777777">
        <w:trPr>
          <w:trHeight w:val="504"/>
        </w:trPr>
        <w:tc>
          <w:tcPr>
            <w:tcW w:w="2460" w:type="dxa"/>
            <w:shd w:val="clear" w:color="auto" w:fill="auto"/>
            <w:tcMar>
              <w:top w:w="100" w:type="dxa"/>
              <w:left w:w="100" w:type="dxa"/>
              <w:bottom w:w="100" w:type="dxa"/>
              <w:right w:w="100" w:type="dxa"/>
            </w:tcMar>
          </w:tcPr>
          <w:p w14:paraId="33278AA1"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Signature</w:t>
            </w:r>
          </w:p>
        </w:tc>
        <w:tc>
          <w:tcPr>
            <w:tcW w:w="7800" w:type="dxa"/>
            <w:shd w:val="clear" w:color="auto" w:fill="auto"/>
            <w:tcMar>
              <w:top w:w="100" w:type="dxa"/>
              <w:left w:w="100" w:type="dxa"/>
              <w:bottom w:w="100" w:type="dxa"/>
              <w:right w:w="100" w:type="dxa"/>
            </w:tcMar>
          </w:tcPr>
          <w:p w14:paraId="0EFDFF2F" w14:textId="3301FB82" w:rsidR="00527702" w:rsidRDefault="009C25B6">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Mitchell Seng</w:t>
            </w:r>
          </w:p>
        </w:tc>
      </w:tr>
      <w:tr w:rsidR="00527702" w14:paraId="1D47F8D0" w14:textId="77777777">
        <w:trPr>
          <w:trHeight w:val="504"/>
        </w:trPr>
        <w:tc>
          <w:tcPr>
            <w:tcW w:w="2460" w:type="dxa"/>
            <w:shd w:val="clear" w:color="auto" w:fill="auto"/>
            <w:tcMar>
              <w:top w:w="100" w:type="dxa"/>
              <w:left w:w="100" w:type="dxa"/>
              <w:bottom w:w="100" w:type="dxa"/>
              <w:right w:w="100" w:type="dxa"/>
            </w:tcMar>
          </w:tcPr>
          <w:p w14:paraId="6BEFE75B"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Date</w:t>
            </w:r>
          </w:p>
        </w:tc>
        <w:tc>
          <w:tcPr>
            <w:tcW w:w="7800" w:type="dxa"/>
            <w:shd w:val="clear" w:color="auto" w:fill="auto"/>
            <w:tcMar>
              <w:top w:w="100" w:type="dxa"/>
              <w:left w:w="100" w:type="dxa"/>
              <w:bottom w:w="100" w:type="dxa"/>
              <w:right w:w="100" w:type="dxa"/>
            </w:tcMar>
          </w:tcPr>
          <w:p w14:paraId="6D8B8A5D" w14:textId="0E285AB5" w:rsidR="00527702" w:rsidRDefault="009C25B6">
            <w:pPr>
              <w:widowControl w:val="0"/>
              <w:pBdr>
                <w:top w:val="nil"/>
                <w:left w:val="nil"/>
                <w:bottom w:val="nil"/>
                <w:right w:val="nil"/>
                <w:between w:val="nil"/>
              </w:pBdr>
              <w:jc w:val="both"/>
              <w:rPr>
                <w:rFonts w:ascii="IBM Plex Sans" w:eastAsia="IBM Plex Sans" w:hAnsi="IBM Plex Sans" w:cs="IBM Plex Sans"/>
                <w:sz w:val="21"/>
                <w:szCs w:val="21"/>
              </w:rPr>
            </w:pPr>
            <w:r>
              <w:rPr>
                <w:rFonts w:ascii="IBM Plex Sans" w:eastAsia="IBM Plex Sans" w:hAnsi="IBM Plex Sans" w:cs="IBM Plex Sans"/>
                <w:sz w:val="21"/>
                <w:szCs w:val="21"/>
              </w:rPr>
              <w:t>0705/24</w:t>
            </w:r>
          </w:p>
        </w:tc>
      </w:tr>
    </w:tbl>
    <w:p w14:paraId="6D21141C" w14:textId="77777777" w:rsidR="00527702" w:rsidRDefault="00527702">
      <w:pPr>
        <w:widowControl w:val="0"/>
        <w:pBdr>
          <w:top w:val="nil"/>
          <w:left w:val="nil"/>
          <w:bottom w:val="nil"/>
          <w:right w:val="nil"/>
          <w:between w:val="nil"/>
        </w:pBdr>
        <w:jc w:val="both"/>
        <w:rPr>
          <w:rFonts w:ascii="IBM Plex Sans" w:eastAsia="IBM Plex Sans" w:hAnsi="IBM Plex Sans" w:cs="IBM Plex Sans"/>
        </w:rPr>
      </w:pPr>
    </w:p>
    <w:p w14:paraId="290D5A21" w14:textId="77777777" w:rsidR="00527702" w:rsidRDefault="00527702">
      <w:pPr>
        <w:widowControl w:val="0"/>
        <w:pBdr>
          <w:top w:val="nil"/>
          <w:left w:val="nil"/>
          <w:bottom w:val="nil"/>
          <w:right w:val="nil"/>
          <w:between w:val="nil"/>
        </w:pBdr>
        <w:jc w:val="both"/>
        <w:rPr>
          <w:rFonts w:ascii="IBM Plex Sans" w:eastAsia="IBM Plex Sans" w:hAnsi="IBM Plex Sans" w:cs="IBM Plex Sans"/>
        </w:rPr>
      </w:pPr>
    </w:p>
    <w:p w14:paraId="00476375" w14:textId="77777777" w:rsidR="00527702" w:rsidRDefault="00527702">
      <w:pPr>
        <w:widowControl w:val="0"/>
        <w:pBdr>
          <w:top w:val="nil"/>
          <w:left w:val="nil"/>
          <w:bottom w:val="nil"/>
          <w:right w:val="nil"/>
          <w:between w:val="nil"/>
        </w:pBdr>
        <w:jc w:val="both"/>
        <w:rPr>
          <w:rFonts w:ascii="IBM Plex Sans" w:eastAsia="IBM Plex Sans" w:hAnsi="IBM Plex Sans" w:cs="IBM Plex Sans"/>
          <w:sz w:val="35"/>
          <w:szCs w:val="35"/>
        </w:rPr>
      </w:pPr>
    </w:p>
    <w:p w14:paraId="4DBF2D36" w14:textId="77777777" w:rsidR="00527702" w:rsidRDefault="00000000">
      <w:pPr>
        <w:widowControl w:val="0"/>
        <w:pBdr>
          <w:top w:val="nil"/>
          <w:left w:val="nil"/>
          <w:bottom w:val="nil"/>
          <w:right w:val="nil"/>
          <w:between w:val="nil"/>
        </w:pBdr>
        <w:jc w:val="both"/>
        <w:rPr>
          <w:rFonts w:ascii="IBM Plex Sans" w:eastAsia="IBM Plex Sans" w:hAnsi="IBM Plex Sans" w:cs="IBM Plex Sans"/>
          <w:sz w:val="36"/>
          <w:szCs w:val="36"/>
          <w:u w:val="single"/>
        </w:rPr>
      </w:pPr>
      <w:r>
        <w:rPr>
          <w:rFonts w:ascii="IBM Plex Sans" w:eastAsia="IBM Plex Sans" w:hAnsi="IBM Plex Sans" w:cs="IBM Plex Sans"/>
          <w:sz w:val="36"/>
          <w:szCs w:val="36"/>
          <w:u w:val="single"/>
        </w:rPr>
        <w:t xml:space="preserve">Table of contents </w:t>
      </w:r>
    </w:p>
    <w:p w14:paraId="3A3642D1" w14:textId="77777777" w:rsidR="00527702" w:rsidRDefault="00000000">
      <w:pPr>
        <w:widowControl w:val="0"/>
        <w:numPr>
          <w:ilvl w:val="0"/>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Introduction</w:t>
      </w:r>
    </w:p>
    <w:p w14:paraId="4EAE17C1" w14:textId="18C11C15"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Product </w:t>
      </w:r>
      <w:r w:rsidR="004067A2">
        <w:rPr>
          <w:rFonts w:ascii="IBM Plex Sans" w:eastAsia="IBM Plex Sans" w:hAnsi="IBM Plex Sans" w:cs="IBM Plex Sans"/>
          <w:sz w:val="24"/>
          <w:szCs w:val="24"/>
        </w:rPr>
        <w:t>S</w:t>
      </w:r>
      <w:r>
        <w:rPr>
          <w:rFonts w:ascii="IBM Plex Sans" w:eastAsia="IBM Plex Sans" w:hAnsi="IBM Plex Sans" w:cs="IBM Plex Sans"/>
          <w:sz w:val="24"/>
          <w:szCs w:val="24"/>
        </w:rPr>
        <w:t>cope</w:t>
      </w:r>
    </w:p>
    <w:p w14:paraId="07D21A10" w14:textId="311CB9EB"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Product </w:t>
      </w:r>
      <w:r w:rsidR="004067A2">
        <w:rPr>
          <w:rFonts w:ascii="IBM Plex Sans" w:eastAsia="IBM Plex Sans" w:hAnsi="IBM Plex Sans" w:cs="IBM Plex Sans"/>
          <w:sz w:val="24"/>
          <w:szCs w:val="24"/>
        </w:rPr>
        <w:t>V</w:t>
      </w:r>
      <w:r>
        <w:rPr>
          <w:rFonts w:ascii="IBM Plex Sans" w:eastAsia="IBM Plex Sans" w:hAnsi="IBM Plex Sans" w:cs="IBM Plex Sans"/>
          <w:sz w:val="24"/>
          <w:szCs w:val="24"/>
        </w:rPr>
        <w:t>alue</w:t>
      </w:r>
    </w:p>
    <w:p w14:paraId="223E8E36" w14:textId="68AC3D5D"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Intended </w:t>
      </w:r>
      <w:r w:rsidR="004067A2">
        <w:rPr>
          <w:rFonts w:ascii="IBM Plex Sans" w:eastAsia="IBM Plex Sans" w:hAnsi="IBM Plex Sans" w:cs="IBM Plex Sans"/>
          <w:sz w:val="24"/>
          <w:szCs w:val="24"/>
        </w:rPr>
        <w:t>A</w:t>
      </w:r>
      <w:r>
        <w:rPr>
          <w:rFonts w:ascii="IBM Plex Sans" w:eastAsia="IBM Plex Sans" w:hAnsi="IBM Plex Sans" w:cs="IBM Plex Sans"/>
          <w:sz w:val="24"/>
          <w:szCs w:val="24"/>
        </w:rPr>
        <w:t>udience</w:t>
      </w:r>
    </w:p>
    <w:p w14:paraId="54E28283" w14:textId="4EF11120"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Intended </w:t>
      </w:r>
      <w:r w:rsidR="004067A2">
        <w:rPr>
          <w:rFonts w:ascii="IBM Plex Sans" w:eastAsia="IBM Plex Sans" w:hAnsi="IBM Plex Sans" w:cs="IBM Plex Sans"/>
          <w:sz w:val="24"/>
          <w:szCs w:val="24"/>
        </w:rPr>
        <w:t>U</w:t>
      </w:r>
      <w:r>
        <w:rPr>
          <w:rFonts w:ascii="IBM Plex Sans" w:eastAsia="IBM Plex Sans" w:hAnsi="IBM Plex Sans" w:cs="IBM Plex Sans"/>
          <w:sz w:val="24"/>
          <w:szCs w:val="24"/>
        </w:rPr>
        <w:t>se</w:t>
      </w:r>
    </w:p>
    <w:p w14:paraId="10B5ADB7" w14:textId="328B5465"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General </w:t>
      </w:r>
      <w:r w:rsidR="004067A2">
        <w:rPr>
          <w:rFonts w:ascii="IBM Plex Sans" w:eastAsia="IBM Plex Sans" w:hAnsi="IBM Plex Sans" w:cs="IBM Plex Sans"/>
          <w:sz w:val="24"/>
          <w:szCs w:val="24"/>
        </w:rPr>
        <w:t>D</w:t>
      </w:r>
      <w:r>
        <w:rPr>
          <w:rFonts w:ascii="IBM Plex Sans" w:eastAsia="IBM Plex Sans" w:hAnsi="IBM Plex Sans" w:cs="IBM Plex Sans"/>
          <w:sz w:val="24"/>
          <w:szCs w:val="24"/>
        </w:rPr>
        <w:t>escription</w:t>
      </w:r>
    </w:p>
    <w:p w14:paraId="24D5FBF5" w14:textId="5378DA73" w:rsidR="00527702" w:rsidRDefault="00000000">
      <w:pPr>
        <w:widowControl w:val="0"/>
        <w:numPr>
          <w:ilvl w:val="0"/>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Functional </w:t>
      </w:r>
      <w:r w:rsidR="004067A2">
        <w:rPr>
          <w:rFonts w:ascii="IBM Plex Sans" w:eastAsia="IBM Plex Sans" w:hAnsi="IBM Plex Sans" w:cs="IBM Plex Sans"/>
          <w:sz w:val="24"/>
          <w:szCs w:val="24"/>
        </w:rPr>
        <w:t>R</w:t>
      </w:r>
      <w:r>
        <w:rPr>
          <w:rFonts w:ascii="IBM Plex Sans" w:eastAsia="IBM Plex Sans" w:hAnsi="IBM Plex Sans" w:cs="IBM Plex Sans"/>
          <w:sz w:val="24"/>
          <w:szCs w:val="24"/>
        </w:rPr>
        <w:t>equirements</w:t>
      </w:r>
    </w:p>
    <w:p w14:paraId="402F9B81" w14:textId="593EED3E" w:rsidR="00527702" w:rsidRDefault="00000000">
      <w:pPr>
        <w:widowControl w:val="0"/>
        <w:numPr>
          <w:ilvl w:val="0"/>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External </w:t>
      </w:r>
      <w:r w:rsidR="004067A2">
        <w:rPr>
          <w:rFonts w:ascii="IBM Plex Sans" w:eastAsia="IBM Plex Sans" w:hAnsi="IBM Plex Sans" w:cs="IBM Plex Sans"/>
          <w:sz w:val="24"/>
          <w:szCs w:val="24"/>
        </w:rPr>
        <w:t>I</w:t>
      </w:r>
      <w:r>
        <w:rPr>
          <w:rFonts w:ascii="IBM Plex Sans" w:eastAsia="IBM Plex Sans" w:hAnsi="IBM Plex Sans" w:cs="IBM Plex Sans"/>
          <w:sz w:val="24"/>
          <w:szCs w:val="24"/>
        </w:rPr>
        <w:t xml:space="preserve">nterface </w:t>
      </w:r>
      <w:r w:rsidR="004067A2">
        <w:rPr>
          <w:rFonts w:ascii="IBM Plex Sans" w:eastAsia="IBM Plex Sans" w:hAnsi="IBM Plex Sans" w:cs="IBM Plex Sans"/>
          <w:sz w:val="24"/>
          <w:szCs w:val="24"/>
        </w:rPr>
        <w:t>R</w:t>
      </w:r>
      <w:r>
        <w:rPr>
          <w:rFonts w:ascii="IBM Plex Sans" w:eastAsia="IBM Plex Sans" w:hAnsi="IBM Plex Sans" w:cs="IBM Plex Sans"/>
          <w:sz w:val="24"/>
          <w:szCs w:val="24"/>
        </w:rPr>
        <w:t>equirements</w:t>
      </w:r>
    </w:p>
    <w:p w14:paraId="7D6D71DC" w14:textId="70824FFB"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User </w:t>
      </w:r>
      <w:r w:rsidR="004067A2">
        <w:rPr>
          <w:rFonts w:ascii="IBM Plex Sans" w:eastAsia="IBM Plex Sans" w:hAnsi="IBM Plex Sans" w:cs="IBM Plex Sans"/>
          <w:sz w:val="24"/>
          <w:szCs w:val="24"/>
        </w:rPr>
        <w:t>I</w:t>
      </w:r>
      <w:r>
        <w:rPr>
          <w:rFonts w:ascii="IBM Plex Sans" w:eastAsia="IBM Plex Sans" w:hAnsi="IBM Plex Sans" w:cs="IBM Plex Sans"/>
          <w:sz w:val="24"/>
          <w:szCs w:val="24"/>
        </w:rPr>
        <w:t xml:space="preserve">nterface </w:t>
      </w:r>
      <w:r w:rsidR="004067A2">
        <w:rPr>
          <w:rFonts w:ascii="IBM Plex Sans" w:eastAsia="IBM Plex Sans" w:hAnsi="IBM Plex Sans" w:cs="IBM Plex Sans"/>
          <w:sz w:val="24"/>
          <w:szCs w:val="24"/>
        </w:rPr>
        <w:t>R</w:t>
      </w:r>
      <w:r>
        <w:rPr>
          <w:rFonts w:ascii="IBM Plex Sans" w:eastAsia="IBM Plex Sans" w:hAnsi="IBM Plex Sans" w:cs="IBM Plex Sans"/>
          <w:sz w:val="24"/>
          <w:szCs w:val="24"/>
        </w:rPr>
        <w:t xml:space="preserve">equirements </w:t>
      </w:r>
    </w:p>
    <w:p w14:paraId="6AB6087E" w14:textId="26251C5E"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Hardware </w:t>
      </w:r>
      <w:r w:rsidR="004067A2">
        <w:rPr>
          <w:rFonts w:ascii="IBM Plex Sans" w:eastAsia="IBM Plex Sans" w:hAnsi="IBM Plex Sans" w:cs="IBM Plex Sans"/>
          <w:sz w:val="24"/>
          <w:szCs w:val="24"/>
        </w:rPr>
        <w:t>I</w:t>
      </w:r>
      <w:r>
        <w:rPr>
          <w:rFonts w:ascii="IBM Plex Sans" w:eastAsia="IBM Plex Sans" w:hAnsi="IBM Plex Sans" w:cs="IBM Plex Sans"/>
          <w:sz w:val="24"/>
          <w:szCs w:val="24"/>
        </w:rPr>
        <w:t xml:space="preserve">nterface </w:t>
      </w:r>
      <w:r w:rsidR="004067A2">
        <w:rPr>
          <w:rFonts w:ascii="IBM Plex Sans" w:eastAsia="IBM Plex Sans" w:hAnsi="IBM Plex Sans" w:cs="IBM Plex Sans"/>
          <w:sz w:val="24"/>
          <w:szCs w:val="24"/>
        </w:rPr>
        <w:t>R</w:t>
      </w:r>
      <w:r>
        <w:rPr>
          <w:rFonts w:ascii="IBM Plex Sans" w:eastAsia="IBM Plex Sans" w:hAnsi="IBM Plex Sans" w:cs="IBM Plex Sans"/>
          <w:sz w:val="24"/>
          <w:szCs w:val="24"/>
        </w:rPr>
        <w:t>equirements</w:t>
      </w:r>
    </w:p>
    <w:p w14:paraId="6470C87A" w14:textId="571A73C7"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Software </w:t>
      </w:r>
      <w:r w:rsidR="004067A2">
        <w:rPr>
          <w:rFonts w:ascii="IBM Plex Sans" w:eastAsia="IBM Plex Sans" w:hAnsi="IBM Plex Sans" w:cs="IBM Plex Sans"/>
          <w:sz w:val="24"/>
          <w:szCs w:val="24"/>
        </w:rPr>
        <w:t>I</w:t>
      </w:r>
      <w:r>
        <w:rPr>
          <w:rFonts w:ascii="IBM Plex Sans" w:eastAsia="IBM Plex Sans" w:hAnsi="IBM Plex Sans" w:cs="IBM Plex Sans"/>
          <w:sz w:val="24"/>
          <w:szCs w:val="24"/>
        </w:rPr>
        <w:t xml:space="preserve">nterface </w:t>
      </w:r>
      <w:r w:rsidR="004067A2">
        <w:rPr>
          <w:rFonts w:ascii="IBM Plex Sans" w:eastAsia="IBM Plex Sans" w:hAnsi="IBM Plex Sans" w:cs="IBM Plex Sans"/>
          <w:sz w:val="24"/>
          <w:szCs w:val="24"/>
        </w:rPr>
        <w:t>R</w:t>
      </w:r>
      <w:r>
        <w:rPr>
          <w:rFonts w:ascii="IBM Plex Sans" w:eastAsia="IBM Plex Sans" w:hAnsi="IBM Plex Sans" w:cs="IBM Plex Sans"/>
          <w:sz w:val="24"/>
          <w:szCs w:val="24"/>
        </w:rPr>
        <w:t>equirements</w:t>
      </w:r>
    </w:p>
    <w:p w14:paraId="55C7D014" w14:textId="15FDF6CF"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Communication </w:t>
      </w:r>
      <w:r w:rsidR="004067A2">
        <w:rPr>
          <w:rFonts w:ascii="IBM Plex Sans" w:eastAsia="IBM Plex Sans" w:hAnsi="IBM Plex Sans" w:cs="IBM Plex Sans"/>
          <w:sz w:val="24"/>
          <w:szCs w:val="24"/>
        </w:rPr>
        <w:t>I</w:t>
      </w:r>
      <w:r>
        <w:rPr>
          <w:rFonts w:ascii="IBM Plex Sans" w:eastAsia="IBM Plex Sans" w:hAnsi="IBM Plex Sans" w:cs="IBM Plex Sans"/>
          <w:sz w:val="24"/>
          <w:szCs w:val="24"/>
        </w:rPr>
        <w:t>nterface</w:t>
      </w:r>
      <w:r w:rsidR="004067A2">
        <w:rPr>
          <w:rFonts w:ascii="IBM Plex Sans" w:eastAsia="IBM Plex Sans" w:hAnsi="IBM Plex Sans" w:cs="IBM Plex Sans"/>
          <w:sz w:val="24"/>
          <w:szCs w:val="24"/>
        </w:rPr>
        <w:t xml:space="preserve"> R</w:t>
      </w:r>
      <w:r>
        <w:rPr>
          <w:rFonts w:ascii="IBM Plex Sans" w:eastAsia="IBM Plex Sans" w:hAnsi="IBM Plex Sans" w:cs="IBM Plex Sans"/>
          <w:sz w:val="24"/>
          <w:szCs w:val="24"/>
        </w:rPr>
        <w:t>equirements</w:t>
      </w:r>
    </w:p>
    <w:p w14:paraId="6D866E59" w14:textId="5EB1D6A3" w:rsidR="00527702" w:rsidRDefault="00000000">
      <w:pPr>
        <w:widowControl w:val="0"/>
        <w:numPr>
          <w:ilvl w:val="0"/>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Non-</w:t>
      </w:r>
      <w:r w:rsidR="004067A2">
        <w:rPr>
          <w:rFonts w:ascii="IBM Plex Sans" w:eastAsia="IBM Plex Sans" w:hAnsi="IBM Plex Sans" w:cs="IBM Plex Sans"/>
          <w:sz w:val="24"/>
          <w:szCs w:val="24"/>
        </w:rPr>
        <w:t>F</w:t>
      </w:r>
      <w:r>
        <w:rPr>
          <w:rFonts w:ascii="IBM Plex Sans" w:eastAsia="IBM Plex Sans" w:hAnsi="IBM Plex Sans" w:cs="IBM Plex Sans"/>
          <w:sz w:val="24"/>
          <w:szCs w:val="24"/>
        </w:rPr>
        <w:t xml:space="preserve">unctional </w:t>
      </w:r>
      <w:r w:rsidR="004067A2">
        <w:rPr>
          <w:rFonts w:ascii="IBM Plex Sans" w:eastAsia="IBM Plex Sans" w:hAnsi="IBM Plex Sans" w:cs="IBM Plex Sans"/>
          <w:sz w:val="24"/>
          <w:szCs w:val="24"/>
        </w:rPr>
        <w:t>R</w:t>
      </w:r>
      <w:r>
        <w:rPr>
          <w:rFonts w:ascii="IBM Plex Sans" w:eastAsia="IBM Plex Sans" w:hAnsi="IBM Plex Sans" w:cs="IBM Plex Sans"/>
          <w:sz w:val="24"/>
          <w:szCs w:val="24"/>
        </w:rPr>
        <w:t xml:space="preserve">equirements </w:t>
      </w:r>
    </w:p>
    <w:p w14:paraId="5944396D" w14:textId="77777777"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Security</w:t>
      </w:r>
    </w:p>
    <w:p w14:paraId="295BF66C" w14:textId="77777777"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Capacity</w:t>
      </w:r>
    </w:p>
    <w:p w14:paraId="48094F52" w14:textId="77777777"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Compatibility</w:t>
      </w:r>
    </w:p>
    <w:p w14:paraId="2834DE92" w14:textId="77777777"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Scalability</w:t>
      </w:r>
    </w:p>
    <w:p w14:paraId="0F4B6274" w14:textId="77777777"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Maintainability</w:t>
      </w:r>
    </w:p>
    <w:p w14:paraId="5A0CC6B1" w14:textId="77777777" w:rsidR="00527702" w:rsidRDefault="00000000">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Usability </w:t>
      </w:r>
    </w:p>
    <w:p w14:paraId="20AA9824" w14:textId="2CDFE8CE" w:rsidR="00527702" w:rsidRPr="004067A2" w:rsidRDefault="00000000" w:rsidP="004067A2">
      <w:pPr>
        <w:widowControl w:val="0"/>
        <w:numPr>
          <w:ilvl w:val="1"/>
          <w:numId w:val="2"/>
        </w:numPr>
        <w:pBdr>
          <w:top w:val="nil"/>
          <w:left w:val="nil"/>
          <w:bottom w:val="nil"/>
          <w:right w:val="nil"/>
          <w:between w:val="nil"/>
        </w:pBdr>
        <w:spacing w:after="200"/>
        <w:jc w:val="both"/>
        <w:rPr>
          <w:rFonts w:ascii="IBM Plex Sans" w:eastAsia="IBM Plex Sans" w:hAnsi="IBM Plex Sans" w:cs="IBM Plex Sans"/>
          <w:sz w:val="24"/>
          <w:szCs w:val="24"/>
        </w:rPr>
      </w:pPr>
      <w:r>
        <w:rPr>
          <w:rFonts w:ascii="IBM Plex Sans" w:eastAsia="IBM Plex Sans" w:hAnsi="IBM Plex Sans" w:cs="IBM Plex Sans"/>
          <w:sz w:val="24"/>
          <w:szCs w:val="24"/>
        </w:rPr>
        <w:t xml:space="preserve">Other </w:t>
      </w:r>
      <w:r w:rsidR="004067A2">
        <w:rPr>
          <w:rFonts w:ascii="IBM Plex Sans" w:eastAsia="IBM Plex Sans" w:hAnsi="IBM Plex Sans" w:cs="IBM Plex Sans"/>
          <w:sz w:val="24"/>
          <w:szCs w:val="24"/>
        </w:rPr>
        <w:t>N</w:t>
      </w:r>
      <w:r>
        <w:rPr>
          <w:rFonts w:ascii="IBM Plex Sans" w:eastAsia="IBM Plex Sans" w:hAnsi="IBM Plex Sans" w:cs="IBM Plex Sans"/>
          <w:sz w:val="24"/>
          <w:szCs w:val="24"/>
        </w:rPr>
        <w:t>on-</w:t>
      </w:r>
      <w:r w:rsidR="004067A2">
        <w:rPr>
          <w:rFonts w:ascii="IBM Plex Sans" w:eastAsia="IBM Plex Sans" w:hAnsi="IBM Plex Sans" w:cs="IBM Plex Sans"/>
          <w:sz w:val="24"/>
          <w:szCs w:val="24"/>
        </w:rPr>
        <w:t>F</w:t>
      </w:r>
      <w:r>
        <w:rPr>
          <w:rFonts w:ascii="IBM Plex Sans" w:eastAsia="IBM Plex Sans" w:hAnsi="IBM Plex Sans" w:cs="IBM Plex Sans"/>
          <w:sz w:val="24"/>
          <w:szCs w:val="24"/>
        </w:rPr>
        <w:t xml:space="preserve">unctional </w:t>
      </w:r>
      <w:r w:rsidR="004067A2">
        <w:rPr>
          <w:rFonts w:ascii="IBM Plex Sans" w:eastAsia="IBM Plex Sans" w:hAnsi="IBM Plex Sans" w:cs="IBM Plex Sans"/>
          <w:sz w:val="24"/>
          <w:szCs w:val="24"/>
        </w:rPr>
        <w:t>R</w:t>
      </w:r>
      <w:r>
        <w:rPr>
          <w:rFonts w:ascii="IBM Plex Sans" w:eastAsia="IBM Plex Sans" w:hAnsi="IBM Plex Sans" w:cs="IBM Plex Sans"/>
          <w:sz w:val="24"/>
          <w:szCs w:val="24"/>
        </w:rPr>
        <w:t>equirements</w:t>
      </w:r>
    </w:p>
    <w:p w14:paraId="4B9B5E57" w14:textId="77777777" w:rsidR="00527702" w:rsidRDefault="00527702">
      <w:pPr>
        <w:widowControl w:val="0"/>
        <w:pBdr>
          <w:top w:val="nil"/>
          <w:left w:val="nil"/>
          <w:bottom w:val="nil"/>
          <w:right w:val="nil"/>
          <w:between w:val="nil"/>
        </w:pBdr>
        <w:spacing w:before="107"/>
        <w:ind w:left="1024" w:right="1999"/>
        <w:jc w:val="both"/>
        <w:rPr>
          <w:rFonts w:ascii="IBM Plex Sans" w:eastAsia="IBM Plex Sans" w:hAnsi="IBM Plex Sans" w:cs="IBM Plex Sans"/>
          <w:sz w:val="21"/>
          <w:szCs w:val="21"/>
        </w:rPr>
      </w:pPr>
    </w:p>
    <w:p w14:paraId="227F1177" w14:textId="77777777" w:rsidR="00527702" w:rsidRDefault="00527702">
      <w:pPr>
        <w:widowControl w:val="0"/>
        <w:pBdr>
          <w:top w:val="nil"/>
          <w:left w:val="nil"/>
          <w:bottom w:val="nil"/>
          <w:right w:val="nil"/>
          <w:between w:val="nil"/>
        </w:pBdr>
        <w:spacing w:before="107"/>
        <w:ind w:left="1024" w:right="1999"/>
        <w:jc w:val="both"/>
        <w:rPr>
          <w:rFonts w:ascii="IBM Plex Sans" w:eastAsia="IBM Plex Sans" w:hAnsi="IBM Plex Sans" w:cs="IBM Plex Sans"/>
          <w:sz w:val="21"/>
          <w:szCs w:val="21"/>
        </w:rPr>
      </w:pPr>
    </w:p>
    <w:p w14:paraId="7FCDBE3F" w14:textId="77777777" w:rsidR="00527702" w:rsidRDefault="00527702">
      <w:pPr>
        <w:widowControl w:val="0"/>
        <w:pBdr>
          <w:top w:val="nil"/>
          <w:left w:val="nil"/>
          <w:bottom w:val="nil"/>
          <w:right w:val="nil"/>
          <w:between w:val="nil"/>
        </w:pBdr>
        <w:spacing w:before="107"/>
        <w:ind w:left="1024" w:right="1999"/>
        <w:jc w:val="both"/>
        <w:rPr>
          <w:rFonts w:ascii="IBM Plex Sans" w:eastAsia="IBM Plex Sans" w:hAnsi="IBM Plex Sans" w:cs="IBM Plex Sans"/>
          <w:sz w:val="21"/>
          <w:szCs w:val="21"/>
        </w:rPr>
      </w:pPr>
    </w:p>
    <w:p w14:paraId="130863B0" w14:textId="77777777" w:rsidR="00527702" w:rsidRDefault="00527702">
      <w:pPr>
        <w:widowControl w:val="0"/>
        <w:pBdr>
          <w:top w:val="nil"/>
          <w:left w:val="nil"/>
          <w:bottom w:val="nil"/>
          <w:right w:val="nil"/>
          <w:between w:val="nil"/>
        </w:pBdr>
        <w:jc w:val="both"/>
        <w:rPr>
          <w:rFonts w:ascii="IBM Plex Sans" w:eastAsia="IBM Plex Sans" w:hAnsi="IBM Plex Sans" w:cs="IBM Plex Sans"/>
          <w:sz w:val="17"/>
          <w:szCs w:val="17"/>
        </w:rPr>
      </w:pPr>
    </w:p>
    <w:p w14:paraId="43E50086" w14:textId="193E419D" w:rsidR="00527702" w:rsidRDefault="00000000" w:rsidP="00975475">
      <w:pPr>
        <w:widowControl w:val="0"/>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35"/>
          <w:szCs w:val="35"/>
        </w:rPr>
        <w:t xml:space="preserve">Introduction </w:t>
      </w:r>
      <w:r>
        <w:rPr>
          <w:rFonts w:ascii="IBM Plex Sans" w:eastAsia="IBM Plex Sans" w:hAnsi="IBM Plex Sans" w:cs="IBM Plex Sans"/>
          <w:sz w:val="35"/>
          <w:szCs w:val="35"/>
        </w:rPr>
        <w:br/>
      </w:r>
      <w:r>
        <w:rPr>
          <w:rFonts w:ascii="IBM Plex Sans" w:eastAsia="IBM Plex Sans" w:hAnsi="IBM Plex Sans" w:cs="IBM Plex Sans"/>
          <w:sz w:val="21"/>
          <w:szCs w:val="21"/>
        </w:rPr>
        <w:t>Describe</w:t>
      </w:r>
      <w:r w:rsidR="005F3523">
        <w:rPr>
          <w:rFonts w:ascii="IBM Plex Sans" w:eastAsia="IBM Plex Sans" w:hAnsi="IBM Plex Sans" w:cs="IBM Plex Sans"/>
          <w:sz w:val="21"/>
          <w:szCs w:val="21"/>
        </w:rPr>
        <w:t xml:space="preserve"> </w:t>
      </w:r>
      <w:r>
        <w:rPr>
          <w:rFonts w:ascii="IBM Plex Sans" w:eastAsia="IBM Plex Sans" w:hAnsi="IBM Plex Sans" w:cs="IBM Plex Sans"/>
          <w:sz w:val="21"/>
          <w:szCs w:val="21"/>
        </w:rPr>
        <w:t>the purpose of the document</w:t>
      </w:r>
      <w:r w:rsidR="005F3523">
        <w:rPr>
          <w:rFonts w:ascii="IBM Plex Sans" w:eastAsia="IBM Plex Sans" w:hAnsi="IBM Plex Sans" w:cs="IBM Plex Sans"/>
          <w:sz w:val="21"/>
          <w:szCs w:val="21"/>
        </w:rPr>
        <w:t>.</w:t>
      </w:r>
      <w:r>
        <w:rPr>
          <w:rFonts w:ascii="IBM Plex Sans" w:eastAsia="IBM Plex Sans" w:hAnsi="IBM Plex Sans" w:cs="IBM Plex Sans"/>
          <w:sz w:val="21"/>
          <w:szCs w:val="21"/>
        </w:rPr>
        <w:br/>
      </w:r>
    </w:p>
    <w:p w14:paraId="4351E740" w14:textId="14DEB307" w:rsidR="00527702" w:rsidRDefault="00000000" w:rsidP="00975475">
      <w:pPr>
        <w:widowControl w:val="0"/>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21"/>
          <w:szCs w:val="21"/>
        </w:rPr>
        <w:t xml:space="preserve">1.1 Product </w:t>
      </w:r>
      <w:r w:rsidR="004067A2">
        <w:rPr>
          <w:rFonts w:ascii="IBM Plex Sans" w:eastAsia="IBM Plex Sans" w:hAnsi="IBM Plex Sans" w:cs="IBM Plex Sans"/>
          <w:sz w:val="21"/>
          <w:szCs w:val="21"/>
        </w:rPr>
        <w:t>S</w:t>
      </w:r>
      <w:r>
        <w:rPr>
          <w:rFonts w:ascii="IBM Plex Sans" w:eastAsia="IBM Plex Sans" w:hAnsi="IBM Plex Sans" w:cs="IBM Plex Sans"/>
          <w:sz w:val="21"/>
          <w:szCs w:val="21"/>
        </w:rPr>
        <w:t xml:space="preserve">cope </w:t>
      </w:r>
    </w:p>
    <w:p w14:paraId="38216289" w14:textId="77777777" w:rsidR="00527702" w:rsidRDefault="00000000" w:rsidP="00975475">
      <w:pPr>
        <w:widowControl w:val="0"/>
        <w:numPr>
          <w:ilvl w:val="0"/>
          <w:numId w:val="5"/>
        </w:numPr>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21"/>
          <w:szCs w:val="21"/>
        </w:rPr>
        <w:t xml:space="preserve">The aim of this project is to create an application for a bank. The application will offer a secure place for users to do their banking. Using two factor authentication and data encryption to keep a user's information safe. Another benefit of the project is the ability to contact support from the application directly. </w:t>
      </w:r>
    </w:p>
    <w:p w14:paraId="73CDE4E7" w14:textId="173A8527" w:rsidR="00527702" w:rsidRDefault="00000000" w:rsidP="00975475">
      <w:pPr>
        <w:widowControl w:val="0"/>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21"/>
          <w:szCs w:val="21"/>
        </w:rPr>
        <w:br/>
        <w:t xml:space="preserve">1.2 Product </w:t>
      </w:r>
      <w:r w:rsidR="004067A2">
        <w:rPr>
          <w:rFonts w:ascii="IBM Plex Sans" w:eastAsia="IBM Plex Sans" w:hAnsi="IBM Plex Sans" w:cs="IBM Plex Sans"/>
          <w:sz w:val="21"/>
          <w:szCs w:val="21"/>
        </w:rPr>
        <w:t>V</w:t>
      </w:r>
      <w:r>
        <w:rPr>
          <w:rFonts w:ascii="IBM Plex Sans" w:eastAsia="IBM Plex Sans" w:hAnsi="IBM Plex Sans" w:cs="IBM Plex Sans"/>
          <w:sz w:val="21"/>
          <w:szCs w:val="21"/>
        </w:rPr>
        <w:t>alue</w:t>
      </w:r>
    </w:p>
    <w:p w14:paraId="3CD36888" w14:textId="77777777" w:rsidR="00527702" w:rsidRDefault="00000000" w:rsidP="00975475">
      <w:pPr>
        <w:widowControl w:val="0"/>
        <w:numPr>
          <w:ilvl w:val="0"/>
          <w:numId w:val="7"/>
        </w:numPr>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21"/>
          <w:szCs w:val="21"/>
        </w:rPr>
        <w:t>The project aims to offer a secure place for users to do their banking, this security should add to the value they hold in the product. Another thing that will add value to the product is the ability to contact a help desk through the application. By not having to exit the banking application to get support the user gets a more cohesive experience.</w:t>
      </w:r>
    </w:p>
    <w:p w14:paraId="155DF191" w14:textId="77777777" w:rsidR="00527702" w:rsidRDefault="00527702" w:rsidP="00975475">
      <w:pPr>
        <w:widowControl w:val="0"/>
        <w:pBdr>
          <w:top w:val="nil"/>
          <w:left w:val="nil"/>
          <w:bottom w:val="nil"/>
          <w:right w:val="nil"/>
          <w:between w:val="nil"/>
        </w:pBdr>
        <w:rPr>
          <w:rFonts w:ascii="IBM Plex Sans" w:eastAsia="IBM Plex Sans" w:hAnsi="IBM Plex Sans" w:cs="IBM Plex Sans"/>
          <w:sz w:val="21"/>
          <w:szCs w:val="21"/>
        </w:rPr>
      </w:pPr>
    </w:p>
    <w:p w14:paraId="5008F814" w14:textId="5FB85FD1" w:rsidR="00527702" w:rsidRDefault="00000000" w:rsidP="00975475">
      <w:pPr>
        <w:widowControl w:val="0"/>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21"/>
          <w:szCs w:val="21"/>
        </w:rPr>
        <w:t xml:space="preserve">1.3 Intended </w:t>
      </w:r>
      <w:r w:rsidR="004067A2">
        <w:rPr>
          <w:rFonts w:ascii="IBM Plex Sans" w:eastAsia="IBM Plex Sans" w:hAnsi="IBM Plex Sans" w:cs="IBM Plex Sans"/>
          <w:sz w:val="21"/>
          <w:szCs w:val="21"/>
        </w:rPr>
        <w:t>A</w:t>
      </w:r>
      <w:r>
        <w:rPr>
          <w:rFonts w:ascii="IBM Plex Sans" w:eastAsia="IBM Plex Sans" w:hAnsi="IBM Plex Sans" w:cs="IBM Plex Sans"/>
          <w:sz w:val="21"/>
          <w:szCs w:val="21"/>
        </w:rPr>
        <w:t xml:space="preserve">udience </w:t>
      </w:r>
    </w:p>
    <w:p w14:paraId="0321FE25" w14:textId="3234EAFF" w:rsidR="00527702" w:rsidRDefault="00000000" w:rsidP="00975475">
      <w:pPr>
        <w:widowControl w:val="0"/>
        <w:numPr>
          <w:ilvl w:val="0"/>
          <w:numId w:val="6"/>
        </w:numPr>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21"/>
          <w:szCs w:val="21"/>
        </w:rPr>
        <w:t xml:space="preserve">The intended audience of this product is the </w:t>
      </w:r>
      <w:r w:rsidR="004067A2">
        <w:rPr>
          <w:rFonts w:ascii="IBM Plex Sans" w:eastAsia="IBM Plex Sans" w:hAnsi="IBM Plex Sans" w:cs="IBM Plex Sans"/>
          <w:sz w:val="21"/>
          <w:szCs w:val="21"/>
        </w:rPr>
        <w:t>public</w:t>
      </w:r>
      <w:r>
        <w:rPr>
          <w:rFonts w:ascii="IBM Plex Sans" w:eastAsia="IBM Plex Sans" w:hAnsi="IBM Plex Sans" w:cs="IBM Plex Sans"/>
          <w:sz w:val="21"/>
          <w:szCs w:val="21"/>
        </w:rPr>
        <w:t>, users may vary in age and culture. The product should be able to be used by anyone to do their banking.</w:t>
      </w:r>
    </w:p>
    <w:p w14:paraId="4A1F93FA" w14:textId="30C51822" w:rsidR="00527702" w:rsidRDefault="00000000" w:rsidP="00975475">
      <w:pPr>
        <w:widowControl w:val="0"/>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21"/>
          <w:szCs w:val="21"/>
        </w:rPr>
        <w:br/>
        <w:t xml:space="preserve">1.4 Intended </w:t>
      </w:r>
      <w:r w:rsidR="004067A2">
        <w:rPr>
          <w:rFonts w:ascii="IBM Plex Sans" w:eastAsia="IBM Plex Sans" w:hAnsi="IBM Plex Sans" w:cs="IBM Plex Sans"/>
          <w:sz w:val="21"/>
          <w:szCs w:val="21"/>
        </w:rPr>
        <w:t>U</w:t>
      </w:r>
      <w:r>
        <w:rPr>
          <w:rFonts w:ascii="IBM Plex Sans" w:eastAsia="IBM Plex Sans" w:hAnsi="IBM Plex Sans" w:cs="IBM Plex Sans"/>
          <w:sz w:val="21"/>
          <w:szCs w:val="21"/>
        </w:rPr>
        <w:t>se</w:t>
      </w:r>
    </w:p>
    <w:p w14:paraId="387CC30D" w14:textId="29C51894" w:rsidR="00527702" w:rsidRDefault="00000000" w:rsidP="00975475">
      <w:pPr>
        <w:widowControl w:val="0"/>
        <w:numPr>
          <w:ilvl w:val="0"/>
          <w:numId w:val="1"/>
        </w:numPr>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21"/>
          <w:szCs w:val="21"/>
        </w:rPr>
        <w:t xml:space="preserve">When the user first opens the </w:t>
      </w:r>
      <w:r w:rsidR="004067A2">
        <w:rPr>
          <w:rFonts w:ascii="IBM Plex Sans" w:eastAsia="IBM Plex Sans" w:hAnsi="IBM Plex Sans" w:cs="IBM Plex Sans"/>
          <w:sz w:val="21"/>
          <w:szCs w:val="21"/>
        </w:rPr>
        <w:t>application,</w:t>
      </w:r>
      <w:r>
        <w:rPr>
          <w:rFonts w:ascii="IBM Plex Sans" w:eastAsia="IBM Plex Sans" w:hAnsi="IBM Plex Sans" w:cs="IBM Plex Sans"/>
          <w:sz w:val="21"/>
          <w:szCs w:val="21"/>
        </w:rPr>
        <w:t xml:space="preserve"> they will be prompted with a login page. After they have logged into their account they will be given various options, including edit account details, close or open an account, move money between accounts, move money into or out of the account, view a transaction history, set up recurring bills, and manage services such as </w:t>
      </w:r>
      <w:r w:rsidR="004067A2">
        <w:rPr>
          <w:rFonts w:ascii="IBM Plex Sans" w:eastAsia="IBM Plex Sans" w:hAnsi="IBM Plex Sans" w:cs="IBM Plex Sans"/>
          <w:sz w:val="21"/>
          <w:szCs w:val="21"/>
        </w:rPr>
        <w:t>check books</w:t>
      </w:r>
      <w:r>
        <w:rPr>
          <w:rFonts w:ascii="IBM Plex Sans" w:eastAsia="IBM Plex Sans" w:hAnsi="IBM Plex Sans" w:cs="IBM Plex Sans"/>
          <w:sz w:val="21"/>
          <w:szCs w:val="21"/>
        </w:rPr>
        <w:t xml:space="preserve"> and credit cards. </w:t>
      </w:r>
      <w:r>
        <w:rPr>
          <w:rFonts w:ascii="IBM Plex Sans" w:eastAsia="IBM Plex Sans" w:hAnsi="IBM Plex Sans" w:cs="IBM Plex Sans"/>
          <w:sz w:val="21"/>
          <w:szCs w:val="21"/>
        </w:rPr>
        <w:br/>
      </w:r>
    </w:p>
    <w:p w14:paraId="2553A36A" w14:textId="5CD317D9" w:rsidR="00527702" w:rsidRDefault="00000000" w:rsidP="00975475">
      <w:pPr>
        <w:widowControl w:val="0"/>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21"/>
          <w:szCs w:val="21"/>
        </w:rPr>
        <w:t xml:space="preserve">1.5 General </w:t>
      </w:r>
      <w:r w:rsidR="004067A2">
        <w:rPr>
          <w:rFonts w:ascii="IBM Plex Sans" w:eastAsia="IBM Plex Sans" w:hAnsi="IBM Plex Sans" w:cs="IBM Plex Sans"/>
          <w:sz w:val="21"/>
          <w:szCs w:val="21"/>
        </w:rPr>
        <w:t>D</w:t>
      </w:r>
      <w:r>
        <w:rPr>
          <w:rFonts w:ascii="IBM Plex Sans" w:eastAsia="IBM Plex Sans" w:hAnsi="IBM Plex Sans" w:cs="IBM Plex Sans"/>
          <w:sz w:val="21"/>
          <w:szCs w:val="21"/>
        </w:rPr>
        <w:t>escription</w:t>
      </w:r>
    </w:p>
    <w:p w14:paraId="14B0DD3F" w14:textId="0551CA51" w:rsidR="00527702" w:rsidRDefault="00000000" w:rsidP="00975475">
      <w:pPr>
        <w:widowControl w:val="0"/>
        <w:numPr>
          <w:ilvl w:val="0"/>
          <w:numId w:val="3"/>
        </w:numPr>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21"/>
          <w:szCs w:val="21"/>
        </w:rPr>
        <w:t xml:space="preserve">The software will offer users a range of banking functions. Starting with account management users will be able to set up two types of banking accounts, personal or business. They will be able edit the account details including the account type, and any user information that may need updating. </w:t>
      </w:r>
      <w:r w:rsidR="004067A2">
        <w:rPr>
          <w:rFonts w:ascii="IBM Plex Sans" w:eastAsia="IBM Plex Sans" w:hAnsi="IBM Plex Sans" w:cs="IBM Plex Sans"/>
          <w:sz w:val="21"/>
          <w:szCs w:val="21"/>
        </w:rPr>
        <w:t>Finally,</w:t>
      </w:r>
      <w:r>
        <w:rPr>
          <w:rFonts w:ascii="IBM Plex Sans" w:eastAsia="IBM Plex Sans" w:hAnsi="IBM Plex Sans" w:cs="IBM Plex Sans"/>
          <w:sz w:val="21"/>
          <w:szCs w:val="21"/>
        </w:rPr>
        <w:t xml:space="preserve"> they will be able to close any account they have opened. Next users will be able to make financial transactions such as depositing money into an account, withdrawing money from an account, and transferring money between different accounts within the same bank. All these transactions will be able to be viewed in an </w:t>
      </w:r>
      <w:r w:rsidR="004067A2">
        <w:rPr>
          <w:rFonts w:ascii="IBM Plex Sans" w:eastAsia="IBM Plex Sans" w:hAnsi="IBM Plex Sans" w:cs="IBM Plex Sans"/>
          <w:sz w:val="21"/>
          <w:szCs w:val="21"/>
        </w:rPr>
        <w:t>account’s</w:t>
      </w:r>
      <w:r>
        <w:rPr>
          <w:rFonts w:ascii="IBM Plex Sans" w:eastAsia="IBM Plex Sans" w:hAnsi="IBM Plex Sans" w:cs="IBM Plex Sans"/>
          <w:sz w:val="21"/>
          <w:szCs w:val="21"/>
        </w:rPr>
        <w:t xml:space="preserve"> transaction history. For account services a user will be able to view account information, including its current balance, recent transactions, and the account type. Request and manage </w:t>
      </w:r>
      <w:r w:rsidR="004067A2">
        <w:rPr>
          <w:rFonts w:ascii="IBM Plex Sans" w:eastAsia="IBM Plex Sans" w:hAnsi="IBM Plex Sans" w:cs="IBM Plex Sans"/>
          <w:sz w:val="21"/>
          <w:szCs w:val="21"/>
        </w:rPr>
        <w:t>check books</w:t>
      </w:r>
      <w:r>
        <w:rPr>
          <w:rFonts w:ascii="IBM Plex Sans" w:eastAsia="IBM Plex Sans" w:hAnsi="IBM Plex Sans" w:cs="IBM Plex Sans"/>
          <w:sz w:val="21"/>
          <w:szCs w:val="21"/>
        </w:rPr>
        <w:t xml:space="preserve">, debit, and credit cards. And set up recurring payments using direct debits. All these functions will comply with relevant and current data laws and regulations. This will be done with a robust two factor authentication system and appropriate levels of data encryption for any sensitive information. </w:t>
      </w:r>
      <w:r w:rsidR="004067A2">
        <w:rPr>
          <w:rFonts w:ascii="IBM Plex Sans" w:eastAsia="IBM Plex Sans" w:hAnsi="IBM Plex Sans" w:cs="IBM Plex Sans"/>
          <w:sz w:val="21"/>
          <w:szCs w:val="21"/>
        </w:rPr>
        <w:t>Overall,</w:t>
      </w:r>
      <w:r>
        <w:rPr>
          <w:rFonts w:ascii="IBM Plex Sans" w:eastAsia="IBM Plex Sans" w:hAnsi="IBM Plex Sans" w:cs="IBM Plex Sans"/>
          <w:sz w:val="21"/>
          <w:szCs w:val="21"/>
        </w:rPr>
        <w:t xml:space="preserve"> the software will provide a user friendly and comprehensive banking experience. </w:t>
      </w:r>
    </w:p>
    <w:p w14:paraId="60247527" w14:textId="77777777" w:rsidR="00527702" w:rsidRDefault="00527702" w:rsidP="00975475">
      <w:pPr>
        <w:widowControl w:val="0"/>
        <w:pBdr>
          <w:top w:val="nil"/>
          <w:left w:val="nil"/>
          <w:bottom w:val="nil"/>
          <w:right w:val="nil"/>
          <w:between w:val="nil"/>
        </w:pBdr>
        <w:rPr>
          <w:rFonts w:ascii="IBM Plex Sans" w:eastAsia="IBM Plex Sans" w:hAnsi="IBM Plex Sans" w:cs="IBM Plex Sans"/>
          <w:sz w:val="21"/>
          <w:szCs w:val="21"/>
        </w:rPr>
      </w:pPr>
    </w:p>
    <w:p w14:paraId="02FB9B95" w14:textId="65B7BF60" w:rsidR="00527702" w:rsidRDefault="00000000" w:rsidP="00975475">
      <w:pPr>
        <w:widowControl w:val="0"/>
        <w:pBdr>
          <w:top w:val="nil"/>
          <w:left w:val="nil"/>
          <w:bottom w:val="nil"/>
          <w:right w:val="nil"/>
          <w:between w:val="nil"/>
        </w:pBdr>
        <w:rPr>
          <w:rFonts w:ascii="IBM Plex Sans" w:eastAsia="IBM Plex Sans" w:hAnsi="IBM Plex Sans" w:cs="IBM Plex Sans"/>
          <w:sz w:val="21"/>
          <w:szCs w:val="21"/>
        </w:rPr>
        <w:sectPr w:rsidR="00527702" w:rsidSect="0063704A">
          <w:pgSz w:w="12260" w:h="15840"/>
          <w:pgMar w:top="649" w:right="968" w:bottom="1459" w:left="960" w:header="0" w:footer="720" w:gutter="0"/>
          <w:pgNumType w:start="1"/>
          <w:cols w:space="720"/>
        </w:sectPr>
      </w:pPr>
      <w:r>
        <w:rPr>
          <w:rFonts w:ascii="IBM Plex Sans" w:eastAsia="IBM Plex Sans" w:hAnsi="IBM Plex Sans" w:cs="IBM Plex Sans"/>
          <w:sz w:val="21"/>
          <w:szCs w:val="21"/>
        </w:rPr>
        <w:t xml:space="preserve">             </w:t>
      </w:r>
    </w:p>
    <w:p w14:paraId="3D79A04B" w14:textId="119F9D1C" w:rsidR="00982D77" w:rsidRDefault="00000000" w:rsidP="00975475">
      <w:pPr>
        <w:widowControl w:val="0"/>
        <w:pBdr>
          <w:top w:val="nil"/>
          <w:left w:val="nil"/>
          <w:bottom w:val="nil"/>
          <w:right w:val="nil"/>
          <w:between w:val="nil"/>
        </w:pBdr>
        <w:rPr>
          <w:rFonts w:ascii="IBM Plex Sans" w:eastAsia="IBM Plex Sans" w:hAnsi="IBM Plex Sans" w:cs="IBM Plex Sans"/>
          <w:sz w:val="21"/>
          <w:szCs w:val="21"/>
        </w:rPr>
      </w:pPr>
      <w:r>
        <w:rPr>
          <w:rFonts w:ascii="IBM Plex Sans" w:eastAsia="IBM Plex Sans" w:hAnsi="IBM Plex Sans" w:cs="IBM Plex Sans"/>
          <w:sz w:val="35"/>
          <w:szCs w:val="35"/>
        </w:rPr>
        <w:lastRenderedPageBreak/>
        <w:t>Functional</w:t>
      </w:r>
      <w:r w:rsidR="004067A2">
        <w:rPr>
          <w:rFonts w:ascii="IBM Plex Sans" w:eastAsia="IBM Plex Sans" w:hAnsi="IBM Plex Sans" w:cs="IBM Plex Sans"/>
          <w:sz w:val="35"/>
          <w:szCs w:val="35"/>
        </w:rPr>
        <w:t xml:space="preserve"> R</w:t>
      </w:r>
      <w:r>
        <w:rPr>
          <w:rFonts w:ascii="IBM Plex Sans" w:eastAsia="IBM Plex Sans" w:hAnsi="IBM Plex Sans" w:cs="IBM Plex Sans"/>
          <w:sz w:val="35"/>
          <w:szCs w:val="35"/>
        </w:rPr>
        <w:t>equirements</w:t>
      </w:r>
    </w:p>
    <w:p w14:paraId="2E0FB1D0" w14:textId="4447D27E" w:rsidR="0024149C" w:rsidRDefault="00982D77" w:rsidP="00975475">
      <w:pPr>
        <w:pStyle w:val="ListParagraph"/>
        <w:widowControl w:val="0"/>
        <w:numPr>
          <w:ilvl w:val="1"/>
          <w:numId w:val="9"/>
        </w:numPr>
        <w:rPr>
          <w:rFonts w:ascii="IBM Plex Sans" w:eastAsia="IBM Plex Sans" w:hAnsi="IBM Plex Sans" w:cs="IBM Plex Sans"/>
          <w:sz w:val="21"/>
          <w:szCs w:val="21"/>
        </w:rPr>
      </w:pPr>
      <w:r w:rsidRPr="00982D77">
        <w:rPr>
          <w:rFonts w:ascii="IBM Plex Sans" w:eastAsia="IBM Plex Sans" w:hAnsi="IBM Plex Sans" w:cs="IBM Plex Sans"/>
          <w:sz w:val="21"/>
          <w:szCs w:val="21"/>
        </w:rPr>
        <w:t>If/Then Behaviours:</w:t>
      </w:r>
    </w:p>
    <w:p w14:paraId="79238900" w14:textId="08236990" w:rsidR="0024149C" w:rsidRPr="0024149C" w:rsidRDefault="0024149C" w:rsidP="00975475">
      <w:pPr>
        <w:pStyle w:val="ListParagraph"/>
        <w:widowControl w:val="0"/>
        <w:ind w:left="360"/>
        <w:rPr>
          <w:rFonts w:ascii="IBM Plex Sans" w:eastAsia="IBM Plex Sans" w:hAnsi="IBM Plex Sans" w:cs="IBM Plex Sans"/>
          <w:sz w:val="21"/>
          <w:szCs w:val="21"/>
        </w:rPr>
      </w:pPr>
      <w:r>
        <w:rPr>
          <w:rFonts w:ascii="IBM Plex Sans" w:eastAsia="IBM Plex Sans" w:hAnsi="IBM Plex Sans" w:cs="IBM Plex Sans"/>
          <w:sz w:val="21"/>
          <w:szCs w:val="21"/>
        </w:rPr>
        <w:t>The If/Then behaviours describe the expected if statements required for the program to run.</w:t>
      </w:r>
    </w:p>
    <w:p w14:paraId="6F315797" w14:textId="38F3B343" w:rsidR="00982D77" w:rsidRDefault="00982D77" w:rsidP="00975475">
      <w:pPr>
        <w:pStyle w:val="ListParagraph"/>
        <w:widowControl w:val="0"/>
        <w:numPr>
          <w:ilvl w:val="0"/>
          <w:numId w:val="8"/>
        </w:numPr>
        <w:rPr>
          <w:rFonts w:ascii="IBM Plex Sans" w:eastAsia="IBM Plex Sans" w:hAnsi="IBM Plex Sans" w:cs="IBM Plex Sans"/>
          <w:sz w:val="21"/>
          <w:szCs w:val="21"/>
        </w:rPr>
      </w:pPr>
      <w:r>
        <w:rPr>
          <w:rFonts w:ascii="IBM Plex Sans" w:eastAsia="IBM Plex Sans" w:hAnsi="IBM Plex Sans" w:cs="IBM Plex Sans"/>
          <w:sz w:val="21"/>
          <w:szCs w:val="21"/>
        </w:rPr>
        <w:t>If new account information is unique, then create new account.</w:t>
      </w:r>
    </w:p>
    <w:p w14:paraId="34DC88F1" w14:textId="55747174" w:rsidR="00982D77" w:rsidRDefault="00982D77" w:rsidP="00975475">
      <w:pPr>
        <w:pStyle w:val="ListParagraph"/>
        <w:widowControl w:val="0"/>
        <w:numPr>
          <w:ilvl w:val="0"/>
          <w:numId w:val="8"/>
        </w:numPr>
        <w:rPr>
          <w:rFonts w:ascii="IBM Plex Sans" w:eastAsia="IBM Plex Sans" w:hAnsi="IBM Plex Sans" w:cs="IBM Plex Sans"/>
          <w:sz w:val="21"/>
          <w:szCs w:val="21"/>
        </w:rPr>
      </w:pPr>
      <w:r>
        <w:rPr>
          <w:rFonts w:ascii="IBM Plex Sans" w:eastAsia="IBM Plex Sans" w:hAnsi="IBM Plex Sans" w:cs="IBM Plex Sans"/>
          <w:sz w:val="21"/>
          <w:szCs w:val="21"/>
        </w:rPr>
        <w:t>If username and password are correct, then begin two factor authentication.</w:t>
      </w:r>
    </w:p>
    <w:p w14:paraId="574EE5DB" w14:textId="4515E3D7" w:rsidR="00982D77" w:rsidRDefault="00982D77" w:rsidP="00975475">
      <w:pPr>
        <w:pStyle w:val="ListParagraph"/>
        <w:widowControl w:val="0"/>
        <w:numPr>
          <w:ilvl w:val="0"/>
          <w:numId w:val="8"/>
        </w:numPr>
        <w:rPr>
          <w:rFonts w:ascii="IBM Plex Sans" w:eastAsia="IBM Plex Sans" w:hAnsi="IBM Plex Sans" w:cs="IBM Plex Sans"/>
          <w:sz w:val="21"/>
          <w:szCs w:val="21"/>
        </w:rPr>
      </w:pPr>
      <w:r>
        <w:rPr>
          <w:rFonts w:ascii="IBM Plex Sans" w:eastAsia="IBM Plex Sans" w:hAnsi="IBM Plex Sans" w:cs="IBM Plex Sans"/>
          <w:sz w:val="21"/>
          <w:szCs w:val="21"/>
        </w:rPr>
        <w:t>If two factor is valid, then allow access to account.</w:t>
      </w:r>
    </w:p>
    <w:p w14:paraId="07BB1563" w14:textId="0F7962AF" w:rsidR="00982D77" w:rsidRDefault="00982D77" w:rsidP="00975475">
      <w:pPr>
        <w:pStyle w:val="ListParagraph"/>
        <w:widowControl w:val="0"/>
        <w:numPr>
          <w:ilvl w:val="0"/>
          <w:numId w:val="8"/>
        </w:numPr>
        <w:rPr>
          <w:rFonts w:ascii="IBM Plex Sans" w:eastAsia="IBM Plex Sans" w:hAnsi="IBM Plex Sans" w:cs="IBM Plex Sans"/>
          <w:sz w:val="21"/>
          <w:szCs w:val="21"/>
        </w:rPr>
      </w:pPr>
      <w:r>
        <w:rPr>
          <w:rFonts w:ascii="IBM Plex Sans" w:eastAsia="IBM Plex Sans" w:hAnsi="IBM Plex Sans" w:cs="IBM Plex Sans"/>
          <w:sz w:val="21"/>
          <w:szCs w:val="21"/>
        </w:rPr>
        <w:t xml:space="preserve">If account details are correct, then allow money </w:t>
      </w:r>
      <w:r w:rsidR="00173DEF">
        <w:rPr>
          <w:rFonts w:ascii="IBM Plex Sans" w:eastAsia="IBM Plex Sans" w:hAnsi="IBM Plex Sans" w:cs="IBM Plex Sans"/>
          <w:sz w:val="21"/>
          <w:szCs w:val="21"/>
        </w:rPr>
        <w:t>deposit.</w:t>
      </w:r>
      <w:r>
        <w:rPr>
          <w:rFonts w:ascii="IBM Plex Sans" w:eastAsia="IBM Plex Sans" w:hAnsi="IBM Plex Sans" w:cs="IBM Plex Sans"/>
          <w:sz w:val="21"/>
          <w:szCs w:val="21"/>
        </w:rPr>
        <w:t xml:space="preserve"> </w:t>
      </w:r>
    </w:p>
    <w:p w14:paraId="710FE43C" w14:textId="7DEAFAF9" w:rsidR="00982D77" w:rsidRDefault="00982D77" w:rsidP="00975475">
      <w:pPr>
        <w:pStyle w:val="ListParagraph"/>
        <w:widowControl w:val="0"/>
        <w:numPr>
          <w:ilvl w:val="0"/>
          <w:numId w:val="8"/>
        </w:numPr>
        <w:rPr>
          <w:rFonts w:ascii="IBM Plex Sans" w:eastAsia="IBM Plex Sans" w:hAnsi="IBM Plex Sans" w:cs="IBM Plex Sans"/>
          <w:sz w:val="21"/>
          <w:szCs w:val="21"/>
        </w:rPr>
      </w:pPr>
      <w:r>
        <w:rPr>
          <w:rFonts w:ascii="IBM Plex Sans" w:eastAsia="IBM Plex Sans" w:hAnsi="IBM Plex Sans" w:cs="IBM Plex Sans"/>
          <w:sz w:val="21"/>
          <w:szCs w:val="21"/>
        </w:rPr>
        <w:t>If balance has enough funds, then allow money withdrawal.</w:t>
      </w:r>
    </w:p>
    <w:p w14:paraId="4F07C5A0" w14:textId="4A4C0966" w:rsidR="00982D77" w:rsidRDefault="00982D77" w:rsidP="00975475">
      <w:pPr>
        <w:pStyle w:val="ListParagraph"/>
        <w:widowControl w:val="0"/>
        <w:numPr>
          <w:ilvl w:val="0"/>
          <w:numId w:val="8"/>
        </w:numPr>
        <w:rPr>
          <w:rFonts w:ascii="IBM Plex Sans" w:eastAsia="IBM Plex Sans" w:hAnsi="IBM Plex Sans" w:cs="IBM Plex Sans"/>
          <w:sz w:val="21"/>
          <w:szCs w:val="21"/>
        </w:rPr>
      </w:pPr>
      <w:r>
        <w:rPr>
          <w:rFonts w:ascii="IBM Plex Sans" w:eastAsia="IBM Plex Sans" w:hAnsi="IBM Plex Sans" w:cs="IBM Plex Sans"/>
          <w:sz w:val="21"/>
          <w:szCs w:val="21"/>
        </w:rPr>
        <w:t>If account details are valid, then allow transfer between accounts.</w:t>
      </w:r>
    </w:p>
    <w:p w14:paraId="539FED46" w14:textId="7985C60B" w:rsidR="00982D77" w:rsidRDefault="00173DEF" w:rsidP="00975475">
      <w:pPr>
        <w:pStyle w:val="ListParagraph"/>
        <w:widowControl w:val="0"/>
        <w:numPr>
          <w:ilvl w:val="0"/>
          <w:numId w:val="8"/>
        </w:numPr>
        <w:rPr>
          <w:rFonts w:ascii="IBM Plex Sans" w:eastAsia="IBM Plex Sans" w:hAnsi="IBM Plex Sans" w:cs="IBM Plex Sans"/>
          <w:sz w:val="21"/>
          <w:szCs w:val="21"/>
        </w:rPr>
      </w:pPr>
      <w:r>
        <w:rPr>
          <w:rFonts w:ascii="IBM Plex Sans" w:eastAsia="IBM Plex Sans" w:hAnsi="IBM Plex Sans" w:cs="IBM Plex Sans"/>
          <w:sz w:val="21"/>
          <w:szCs w:val="21"/>
        </w:rPr>
        <w:t>If account details are valid, allow new credit/ debit card and/or check book request.</w:t>
      </w:r>
    </w:p>
    <w:p w14:paraId="219E48AC" w14:textId="0F7342E5" w:rsidR="00173DEF" w:rsidRPr="00982D77" w:rsidRDefault="00173DEF" w:rsidP="00975475">
      <w:pPr>
        <w:pStyle w:val="ListParagraph"/>
        <w:widowControl w:val="0"/>
        <w:numPr>
          <w:ilvl w:val="0"/>
          <w:numId w:val="8"/>
        </w:numPr>
        <w:rPr>
          <w:rFonts w:ascii="IBM Plex Sans" w:eastAsia="IBM Plex Sans" w:hAnsi="IBM Plex Sans" w:cs="IBM Plex Sans"/>
          <w:sz w:val="21"/>
          <w:szCs w:val="21"/>
        </w:rPr>
      </w:pPr>
      <w:r>
        <w:rPr>
          <w:rFonts w:ascii="IBM Plex Sans" w:eastAsia="IBM Plex Sans" w:hAnsi="IBM Plex Sans" w:cs="IBM Plex Sans"/>
          <w:sz w:val="21"/>
          <w:szCs w:val="21"/>
        </w:rPr>
        <w:t>If account details are valid, allow new recurring payment.</w:t>
      </w:r>
    </w:p>
    <w:p w14:paraId="41DC9986" w14:textId="5C2DDE10" w:rsidR="00982D77" w:rsidRDefault="00982D77" w:rsidP="00975475">
      <w:pPr>
        <w:pStyle w:val="ListParagraph"/>
        <w:widowControl w:val="0"/>
        <w:numPr>
          <w:ilvl w:val="1"/>
          <w:numId w:val="9"/>
        </w:numPr>
        <w:rPr>
          <w:rFonts w:ascii="IBM Plex Sans" w:eastAsia="IBM Plex Sans" w:hAnsi="IBM Plex Sans" w:cs="IBM Plex Sans"/>
          <w:sz w:val="21"/>
          <w:szCs w:val="21"/>
        </w:rPr>
      </w:pPr>
      <w:r w:rsidRPr="00982D77">
        <w:rPr>
          <w:rFonts w:ascii="IBM Plex Sans" w:eastAsia="IBM Plex Sans" w:hAnsi="IBM Plex Sans" w:cs="IBM Plex Sans"/>
          <w:sz w:val="21"/>
          <w:szCs w:val="21"/>
        </w:rPr>
        <w:t>Data Handling Logic:</w:t>
      </w:r>
    </w:p>
    <w:p w14:paraId="6E7AFC08" w14:textId="70B53E91" w:rsidR="0024149C" w:rsidRDefault="0024149C" w:rsidP="00975475">
      <w:pPr>
        <w:pStyle w:val="ListParagraph"/>
        <w:widowControl w:val="0"/>
        <w:ind w:left="360"/>
        <w:rPr>
          <w:rFonts w:ascii="IBM Plex Sans" w:eastAsia="IBM Plex Sans" w:hAnsi="IBM Plex Sans" w:cs="IBM Plex Sans"/>
          <w:sz w:val="21"/>
          <w:szCs w:val="21"/>
        </w:rPr>
      </w:pPr>
      <w:r>
        <w:rPr>
          <w:rFonts w:ascii="IBM Plex Sans" w:eastAsia="IBM Plex Sans" w:hAnsi="IBM Plex Sans" w:cs="IBM Plex Sans"/>
          <w:sz w:val="21"/>
          <w:szCs w:val="21"/>
        </w:rPr>
        <w:t>How data moves between tables/ databases in the program.</w:t>
      </w:r>
    </w:p>
    <w:p w14:paraId="7E36C25E" w14:textId="35096893" w:rsidR="00BF2B20" w:rsidRDefault="00BF2B20" w:rsidP="00975475">
      <w:pPr>
        <w:pStyle w:val="ListParagraph"/>
        <w:widowControl w:val="0"/>
        <w:numPr>
          <w:ilvl w:val="0"/>
          <w:numId w:val="10"/>
        </w:numPr>
        <w:rPr>
          <w:rFonts w:ascii="IBM Plex Sans" w:eastAsia="IBM Plex Sans" w:hAnsi="IBM Plex Sans" w:cs="IBM Plex Sans"/>
          <w:sz w:val="21"/>
          <w:szCs w:val="21"/>
        </w:rPr>
      </w:pPr>
      <w:r>
        <w:rPr>
          <w:rFonts w:ascii="IBM Plex Sans" w:eastAsia="IBM Plex Sans" w:hAnsi="IBM Plex Sans" w:cs="IBM Plex Sans"/>
          <w:sz w:val="21"/>
          <w:szCs w:val="21"/>
        </w:rPr>
        <w:t>Moving of money between accounts during transactions.</w:t>
      </w:r>
    </w:p>
    <w:p w14:paraId="5194C9BB" w14:textId="5AEFA9B0" w:rsidR="00BF2B20" w:rsidRDefault="00BF2B20" w:rsidP="00975475">
      <w:pPr>
        <w:pStyle w:val="ListParagraph"/>
        <w:widowControl w:val="0"/>
        <w:numPr>
          <w:ilvl w:val="0"/>
          <w:numId w:val="10"/>
        </w:numPr>
        <w:rPr>
          <w:rFonts w:ascii="IBM Plex Sans" w:eastAsia="IBM Plex Sans" w:hAnsi="IBM Plex Sans" w:cs="IBM Plex Sans"/>
          <w:sz w:val="21"/>
          <w:szCs w:val="21"/>
        </w:rPr>
      </w:pPr>
      <w:r>
        <w:rPr>
          <w:rFonts w:ascii="IBM Plex Sans" w:eastAsia="IBM Plex Sans" w:hAnsi="IBM Plex Sans" w:cs="IBM Plex Sans"/>
          <w:sz w:val="21"/>
          <w:szCs w:val="21"/>
        </w:rPr>
        <w:t>Depositing money into account on request &amp; calculating new total cash funds.</w:t>
      </w:r>
    </w:p>
    <w:p w14:paraId="39BA6088" w14:textId="22192F7D" w:rsidR="00BF2B20" w:rsidRDefault="00BF2B20" w:rsidP="00975475">
      <w:pPr>
        <w:pStyle w:val="ListParagraph"/>
        <w:widowControl w:val="0"/>
        <w:numPr>
          <w:ilvl w:val="0"/>
          <w:numId w:val="10"/>
        </w:numPr>
        <w:rPr>
          <w:rFonts w:ascii="IBM Plex Sans" w:eastAsia="IBM Plex Sans" w:hAnsi="IBM Plex Sans" w:cs="IBM Plex Sans"/>
          <w:sz w:val="21"/>
          <w:szCs w:val="21"/>
        </w:rPr>
      </w:pPr>
      <w:r>
        <w:rPr>
          <w:rFonts w:ascii="IBM Plex Sans" w:eastAsia="IBM Plex Sans" w:hAnsi="IBM Plex Sans" w:cs="IBM Plex Sans"/>
          <w:sz w:val="21"/>
          <w:szCs w:val="21"/>
        </w:rPr>
        <w:t>Calculating if money to withdraw &lt; total amount of money and then withdrawing money form account on request.</w:t>
      </w:r>
    </w:p>
    <w:p w14:paraId="548217D4" w14:textId="2C189319" w:rsidR="00BF2B20" w:rsidRDefault="00BF2B20" w:rsidP="00975475">
      <w:pPr>
        <w:pStyle w:val="ListParagraph"/>
        <w:widowControl w:val="0"/>
        <w:numPr>
          <w:ilvl w:val="0"/>
          <w:numId w:val="10"/>
        </w:numPr>
        <w:rPr>
          <w:rFonts w:ascii="IBM Plex Sans" w:eastAsia="IBM Plex Sans" w:hAnsi="IBM Plex Sans" w:cs="IBM Plex Sans"/>
          <w:sz w:val="21"/>
          <w:szCs w:val="21"/>
        </w:rPr>
      </w:pPr>
      <w:r>
        <w:rPr>
          <w:rFonts w:ascii="IBM Plex Sans" w:eastAsia="IBM Plex Sans" w:hAnsi="IBM Plex Sans" w:cs="IBM Plex Sans"/>
          <w:sz w:val="21"/>
          <w:szCs w:val="21"/>
        </w:rPr>
        <w:t>Storing of account details in relevant tables on creation of new accounts (i.e. account name, total funds, credit/ debit cards, etc.)</w:t>
      </w:r>
    </w:p>
    <w:p w14:paraId="5582A572" w14:textId="5471D9ED" w:rsidR="00BF2B20" w:rsidRDefault="00BF2B20" w:rsidP="00975475">
      <w:pPr>
        <w:pStyle w:val="ListParagraph"/>
        <w:widowControl w:val="0"/>
        <w:numPr>
          <w:ilvl w:val="0"/>
          <w:numId w:val="10"/>
        </w:numPr>
        <w:rPr>
          <w:rFonts w:ascii="IBM Plex Sans" w:eastAsia="IBM Plex Sans" w:hAnsi="IBM Plex Sans" w:cs="IBM Plex Sans"/>
          <w:sz w:val="21"/>
          <w:szCs w:val="21"/>
        </w:rPr>
      </w:pPr>
      <w:r>
        <w:rPr>
          <w:rFonts w:ascii="IBM Plex Sans" w:eastAsia="IBM Plex Sans" w:hAnsi="IBM Plex Sans" w:cs="IBM Plex Sans"/>
          <w:sz w:val="21"/>
          <w:szCs w:val="21"/>
        </w:rPr>
        <w:t>Deleting relevant data on deleting an account.</w:t>
      </w:r>
    </w:p>
    <w:p w14:paraId="572C9752" w14:textId="3460DE9B" w:rsidR="00BF2B20" w:rsidRPr="00BF2B20" w:rsidRDefault="00BF2B20" w:rsidP="00975475">
      <w:pPr>
        <w:pStyle w:val="ListParagraph"/>
        <w:widowControl w:val="0"/>
        <w:numPr>
          <w:ilvl w:val="0"/>
          <w:numId w:val="10"/>
        </w:numPr>
        <w:rPr>
          <w:rFonts w:ascii="IBM Plex Sans" w:eastAsia="IBM Plex Sans" w:hAnsi="IBM Plex Sans" w:cs="IBM Plex Sans"/>
          <w:sz w:val="21"/>
          <w:szCs w:val="21"/>
        </w:rPr>
      </w:pPr>
      <w:r>
        <w:rPr>
          <w:rFonts w:ascii="IBM Plex Sans" w:eastAsia="IBM Plex Sans" w:hAnsi="IBM Plex Sans" w:cs="IBM Plex Sans"/>
          <w:sz w:val="21"/>
          <w:szCs w:val="21"/>
        </w:rPr>
        <w:t>Checking two factor authenticator is matching to the account trying to be accessed.</w:t>
      </w:r>
    </w:p>
    <w:p w14:paraId="24858354" w14:textId="23EE56AE" w:rsidR="00187018" w:rsidRDefault="00982D77" w:rsidP="00975475">
      <w:pPr>
        <w:pStyle w:val="ListParagraph"/>
        <w:widowControl w:val="0"/>
        <w:numPr>
          <w:ilvl w:val="1"/>
          <w:numId w:val="9"/>
        </w:numPr>
        <w:rPr>
          <w:rFonts w:ascii="IBM Plex Sans" w:eastAsia="IBM Plex Sans" w:hAnsi="IBM Plex Sans" w:cs="IBM Plex Sans"/>
          <w:sz w:val="21"/>
          <w:szCs w:val="21"/>
        </w:rPr>
      </w:pPr>
      <w:r>
        <w:rPr>
          <w:rFonts w:ascii="IBM Plex Sans" w:eastAsia="IBM Plex Sans" w:hAnsi="IBM Plex Sans" w:cs="IBM Plex Sans"/>
          <w:sz w:val="21"/>
          <w:szCs w:val="21"/>
        </w:rPr>
        <w:t>System Workflows:</w:t>
      </w:r>
    </w:p>
    <w:p w14:paraId="379B6E58" w14:textId="2EF5111B" w:rsidR="0024149C" w:rsidRPr="0024149C" w:rsidRDefault="0024149C" w:rsidP="00975475">
      <w:pPr>
        <w:pStyle w:val="ListParagraph"/>
        <w:widowControl w:val="0"/>
        <w:ind w:left="360"/>
        <w:rPr>
          <w:rFonts w:ascii="IBM Plex Sans" w:eastAsia="IBM Plex Sans" w:hAnsi="IBM Plex Sans" w:cs="IBM Plex Sans"/>
          <w:sz w:val="21"/>
          <w:szCs w:val="21"/>
        </w:rPr>
      </w:pPr>
      <w:r>
        <w:rPr>
          <w:rFonts w:ascii="IBM Plex Sans" w:eastAsia="IBM Plex Sans" w:hAnsi="IBM Plex Sans" w:cs="IBM Plex Sans"/>
          <w:sz w:val="21"/>
          <w:szCs w:val="21"/>
        </w:rPr>
        <w:t>How the expected system workflow should be, essentially how the user will move from one feature to another.</w:t>
      </w:r>
    </w:p>
    <w:p w14:paraId="100F9C4D" w14:textId="04C9F1CD" w:rsidR="00187018" w:rsidRDefault="00187018"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How the system flows? From one section to another.</w:t>
      </w:r>
    </w:p>
    <w:p w14:paraId="5664F802" w14:textId="601C1939"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Login screen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Create new account.</w:t>
      </w:r>
    </w:p>
    <w:p w14:paraId="144314BA" w14:textId="49658325" w:rsidR="00187018"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Login screen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Two factor authentication.</w:t>
      </w:r>
    </w:p>
    <w:p w14:paraId="2BD35F78" w14:textId="570036E7"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Two factor authentication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Main menu.</w:t>
      </w:r>
    </w:p>
    <w:p w14:paraId="4919833B" w14:textId="66770F96"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Main menu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Account information.</w:t>
      </w:r>
    </w:p>
    <w:p w14:paraId="7E3764D2" w14:textId="3D258100"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Account information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Edit account details.</w:t>
      </w:r>
    </w:p>
    <w:p w14:paraId="0A3E1308" w14:textId="5CA76C48"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Main menu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Account balance.</w:t>
      </w:r>
    </w:p>
    <w:p w14:paraId="39AD6314" w14:textId="31008F34"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Account balance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Transaction history.</w:t>
      </w:r>
    </w:p>
    <w:p w14:paraId="4968D663" w14:textId="373DA711"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Account balance</w:t>
      </w:r>
      <w:r>
        <w:rPr>
          <w:rFonts w:ascii="IBM Plex Sans" w:eastAsia="IBM Plex Sans" w:hAnsi="IBM Plex Sans" w:cs="IBM Plex Sans"/>
          <w:sz w:val="21"/>
          <w:szCs w:val="21"/>
        </w:rPr>
        <w:t xml:space="preserve">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Cash deposit.</w:t>
      </w:r>
    </w:p>
    <w:p w14:paraId="7B2C8D2F" w14:textId="330154B5"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Account balance</w:t>
      </w:r>
      <w:r>
        <w:rPr>
          <w:rFonts w:ascii="IBM Plex Sans" w:eastAsia="IBM Plex Sans" w:hAnsi="IBM Plex Sans" w:cs="IBM Plex Sans"/>
          <w:sz w:val="21"/>
          <w:szCs w:val="21"/>
        </w:rPr>
        <w:t xml:space="preserve">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Cash withdraw.</w:t>
      </w:r>
    </w:p>
    <w:p w14:paraId="3FCA9857" w14:textId="191E73DF"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Account balance</w:t>
      </w:r>
      <w:r>
        <w:rPr>
          <w:rFonts w:ascii="IBM Plex Sans" w:eastAsia="IBM Plex Sans" w:hAnsi="IBM Plex Sans" w:cs="IBM Plex Sans"/>
          <w:sz w:val="21"/>
          <w:szCs w:val="21"/>
        </w:rPr>
        <w:t xml:space="preserve">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Cash transfer menu.</w:t>
      </w:r>
    </w:p>
    <w:p w14:paraId="6E29BFA3" w14:textId="77777777"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Main menu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Manage credit/ debit card menu.</w:t>
      </w:r>
    </w:p>
    <w:p w14:paraId="0D0966AF" w14:textId="47E635C3"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Manage credit/ debit card menu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Open new card.</w:t>
      </w:r>
    </w:p>
    <w:p w14:paraId="2C6946F8" w14:textId="64A7A826" w:rsidR="00DE351D"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Manage credit/ debit card menu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Cancel card.</w:t>
      </w:r>
    </w:p>
    <w:p w14:paraId="57F911E6" w14:textId="67A5D653" w:rsidR="00DE351D" w:rsidRPr="00187018" w:rsidRDefault="00DE351D" w:rsidP="00975475">
      <w:pPr>
        <w:pStyle w:val="ListParagraph"/>
        <w:widowControl w:val="0"/>
        <w:numPr>
          <w:ilvl w:val="0"/>
          <w:numId w:val="12"/>
        </w:numPr>
        <w:rPr>
          <w:rFonts w:ascii="IBM Plex Sans" w:eastAsia="IBM Plex Sans" w:hAnsi="IBM Plex Sans" w:cs="IBM Plex Sans"/>
          <w:sz w:val="21"/>
          <w:szCs w:val="21"/>
        </w:rPr>
      </w:pPr>
      <w:r>
        <w:rPr>
          <w:rFonts w:ascii="IBM Plex Sans" w:eastAsia="IBM Plex Sans" w:hAnsi="IBM Plex Sans" w:cs="IBM Plex Sans"/>
          <w:sz w:val="21"/>
          <w:szCs w:val="21"/>
        </w:rPr>
        <w:t xml:space="preserve">Main menu </w:t>
      </w:r>
      <w:r w:rsidRPr="00DE351D">
        <w:rPr>
          <w:rFonts w:ascii="IBM Plex Sans" w:eastAsia="IBM Plex Sans" w:hAnsi="IBM Plex Sans" w:cs="IBM Plex Sans"/>
          <w:sz w:val="21"/>
          <w:szCs w:val="21"/>
        </w:rPr>
        <w:sym w:font="Wingdings" w:char="F0E0"/>
      </w:r>
      <w:r>
        <w:rPr>
          <w:rFonts w:ascii="IBM Plex Sans" w:eastAsia="IBM Plex Sans" w:hAnsi="IBM Plex Sans" w:cs="IBM Plex Sans"/>
          <w:sz w:val="21"/>
          <w:szCs w:val="21"/>
        </w:rPr>
        <w:t xml:space="preserve"> Close account</w:t>
      </w:r>
    </w:p>
    <w:p w14:paraId="5566BC56" w14:textId="22DB1A91" w:rsidR="00982D77" w:rsidRDefault="00982D77" w:rsidP="00975475">
      <w:pPr>
        <w:pStyle w:val="ListParagraph"/>
        <w:widowControl w:val="0"/>
        <w:numPr>
          <w:ilvl w:val="1"/>
          <w:numId w:val="9"/>
        </w:numPr>
        <w:rPr>
          <w:rFonts w:ascii="IBM Plex Sans" w:eastAsia="IBM Plex Sans" w:hAnsi="IBM Plex Sans" w:cs="IBM Plex Sans"/>
          <w:sz w:val="21"/>
          <w:szCs w:val="21"/>
        </w:rPr>
      </w:pPr>
      <w:r>
        <w:rPr>
          <w:rFonts w:ascii="IBM Plex Sans" w:eastAsia="IBM Plex Sans" w:hAnsi="IBM Plex Sans" w:cs="IBM Plex Sans"/>
          <w:sz w:val="21"/>
          <w:szCs w:val="21"/>
        </w:rPr>
        <w:t>Transaction Handling:</w:t>
      </w:r>
    </w:p>
    <w:p w14:paraId="6CA5E2D4" w14:textId="51000F5E" w:rsidR="0024149C" w:rsidRDefault="0024149C" w:rsidP="00975475">
      <w:pPr>
        <w:pStyle w:val="ListParagraph"/>
        <w:widowControl w:val="0"/>
        <w:ind w:left="360"/>
        <w:rPr>
          <w:rFonts w:ascii="IBM Plex Sans" w:eastAsia="IBM Plex Sans" w:hAnsi="IBM Plex Sans" w:cs="IBM Plex Sans"/>
          <w:sz w:val="21"/>
          <w:szCs w:val="21"/>
        </w:rPr>
      </w:pPr>
      <w:r>
        <w:rPr>
          <w:rFonts w:ascii="IBM Plex Sans" w:eastAsia="IBM Plex Sans" w:hAnsi="IBM Plex Sans" w:cs="IBM Plex Sans"/>
          <w:sz w:val="21"/>
          <w:szCs w:val="21"/>
        </w:rPr>
        <w:t>Logic of how transactions will move money between accounts.</w:t>
      </w:r>
    </w:p>
    <w:p w14:paraId="24BB0DDD" w14:textId="0664F24E" w:rsidR="0024149C" w:rsidRDefault="0024149C" w:rsidP="00975475">
      <w:pPr>
        <w:pStyle w:val="ListParagraph"/>
        <w:widowControl w:val="0"/>
        <w:numPr>
          <w:ilvl w:val="0"/>
          <w:numId w:val="14"/>
        </w:numPr>
        <w:rPr>
          <w:rFonts w:ascii="IBM Plex Sans" w:eastAsia="IBM Plex Sans" w:hAnsi="IBM Plex Sans" w:cs="IBM Plex Sans"/>
          <w:sz w:val="21"/>
          <w:szCs w:val="21"/>
        </w:rPr>
      </w:pPr>
      <w:r>
        <w:rPr>
          <w:rFonts w:ascii="IBM Plex Sans" w:eastAsia="IBM Plex Sans" w:hAnsi="IBM Plex Sans" w:cs="IBM Plex Sans"/>
          <w:sz w:val="21"/>
          <w:szCs w:val="21"/>
        </w:rPr>
        <w:t>Deposit:</w:t>
      </w:r>
    </w:p>
    <w:p w14:paraId="2924F313" w14:textId="2162F22E"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Get account balance.</w:t>
      </w:r>
    </w:p>
    <w:p w14:paraId="54037305" w14:textId="7FF2D1AE"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lastRenderedPageBreak/>
        <w:t>Get deposited cash.</w:t>
      </w:r>
    </w:p>
    <w:p w14:paraId="408373B1" w14:textId="539E6E1B"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Combine current balance + deposited cash.</w:t>
      </w:r>
    </w:p>
    <w:p w14:paraId="7983B226" w14:textId="5042FF4F" w:rsidR="0024149C" w:rsidRDefault="0024149C" w:rsidP="00975475">
      <w:pPr>
        <w:pStyle w:val="ListParagraph"/>
        <w:widowControl w:val="0"/>
        <w:numPr>
          <w:ilvl w:val="0"/>
          <w:numId w:val="14"/>
        </w:numPr>
        <w:rPr>
          <w:rFonts w:ascii="IBM Plex Sans" w:eastAsia="IBM Plex Sans" w:hAnsi="IBM Plex Sans" w:cs="IBM Plex Sans"/>
          <w:sz w:val="21"/>
          <w:szCs w:val="21"/>
        </w:rPr>
      </w:pPr>
      <w:r>
        <w:rPr>
          <w:rFonts w:ascii="IBM Plex Sans" w:eastAsia="IBM Plex Sans" w:hAnsi="IBM Plex Sans" w:cs="IBM Plex Sans"/>
          <w:sz w:val="21"/>
          <w:szCs w:val="21"/>
        </w:rPr>
        <w:t>Withdraw:</w:t>
      </w:r>
    </w:p>
    <w:p w14:paraId="6A8C642D" w14:textId="602702AC"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Get account balance.</w:t>
      </w:r>
    </w:p>
    <w:p w14:paraId="2CB46ABF" w14:textId="3D56C50C"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Get withdraw amount.</w:t>
      </w:r>
    </w:p>
    <w:p w14:paraId="517F5B79" w14:textId="23417928"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If withdraw amount &lt; current balance:</w:t>
      </w:r>
    </w:p>
    <w:p w14:paraId="07D7B1AA" w14:textId="37EE0D6C" w:rsidR="0024149C" w:rsidRDefault="0024149C" w:rsidP="00975475">
      <w:pPr>
        <w:pStyle w:val="ListParagraph"/>
        <w:widowControl w:val="0"/>
        <w:numPr>
          <w:ilvl w:val="2"/>
          <w:numId w:val="14"/>
        </w:numPr>
        <w:rPr>
          <w:rFonts w:ascii="IBM Plex Sans" w:eastAsia="IBM Plex Sans" w:hAnsi="IBM Plex Sans" w:cs="IBM Plex Sans"/>
          <w:sz w:val="21"/>
          <w:szCs w:val="21"/>
        </w:rPr>
      </w:pPr>
      <w:r>
        <w:rPr>
          <w:rFonts w:ascii="IBM Plex Sans" w:eastAsia="IBM Plex Sans" w:hAnsi="IBM Plex Sans" w:cs="IBM Plex Sans"/>
          <w:sz w:val="21"/>
          <w:szCs w:val="21"/>
        </w:rPr>
        <w:t>Then, subtract current balance – withdraw amount.</w:t>
      </w:r>
    </w:p>
    <w:p w14:paraId="21A6B6BD" w14:textId="360B4CBF"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Else:</w:t>
      </w:r>
    </w:p>
    <w:p w14:paraId="1AB57F25" w14:textId="4015101B" w:rsidR="0024149C" w:rsidRDefault="0024149C" w:rsidP="00975475">
      <w:pPr>
        <w:pStyle w:val="ListParagraph"/>
        <w:widowControl w:val="0"/>
        <w:numPr>
          <w:ilvl w:val="2"/>
          <w:numId w:val="14"/>
        </w:numPr>
        <w:rPr>
          <w:rFonts w:ascii="IBM Plex Sans" w:eastAsia="IBM Plex Sans" w:hAnsi="IBM Plex Sans" w:cs="IBM Plex Sans"/>
          <w:sz w:val="21"/>
          <w:szCs w:val="21"/>
        </w:rPr>
      </w:pPr>
      <w:r>
        <w:rPr>
          <w:rFonts w:ascii="IBM Plex Sans" w:eastAsia="IBM Plex Sans" w:hAnsi="IBM Plex Sans" w:cs="IBM Plex Sans"/>
          <w:sz w:val="21"/>
          <w:szCs w:val="21"/>
        </w:rPr>
        <w:t>Then, return error.</w:t>
      </w:r>
    </w:p>
    <w:p w14:paraId="3E8F5F43" w14:textId="5D0C3ABC" w:rsidR="0024149C" w:rsidRDefault="0024149C" w:rsidP="00975475">
      <w:pPr>
        <w:pStyle w:val="ListParagraph"/>
        <w:widowControl w:val="0"/>
        <w:numPr>
          <w:ilvl w:val="0"/>
          <w:numId w:val="14"/>
        </w:numPr>
        <w:rPr>
          <w:rFonts w:ascii="IBM Plex Sans" w:eastAsia="IBM Plex Sans" w:hAnsi="IBM Plex Sans" w:cs="IBM Plex Sans"/>
          <w:sz w:val="21"/>
          <w:szCs w:val="21"/>
        </w:rPr>
      </w:pPr>
      <w:r>
        <w:rPr>
          <w:rFonts w:ascii="IBM Plex Sans" w:eastAsia="IBM Plex Sans" w:hAnsi="IBM Plex Sans" w:cs="IBM Plex Sans"/>
          <w:sz w:val="21"/>
          <w:szCs w:val="21"/>
        </w:rPr>
        <w:t>Transaction:</w:t>
      </w:r>
    </w:p>
    <w:p w14:paraId="6CCFB6CC" w14:textId="74664D67"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Get account1 balance (Withdrawer)</w:t>
      </w:r>
    </w:p>
    <w:p w14:paraId="080AD0F3" w14:textId="0806F479"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Get account2 balance (Receiver)</w:t>
      </w:r>
    </w:p>
    <w:p w14:paraId="02A85E99" w14:textId="768CE02F"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Get transaction amount.</w:t>
      </w:r>
    </w:p>
    <w:p w14:paraId="2C84DD67" w14:textId="63D30BE5"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If withdraw amount &lt; account1 balance:</w:t>
      </w:r>
    </w:p>
    <w:p w14:paraId="37955027" w14:textId="54A9F96C" w:rsidR="0024149C" w:rsidRDefault="0024149C" w:rsidP="00975475">
      <w:pPr>
        <w:pStyle w:val="ListParagraph"/>
        <w:widowControl w:val="0"/>
        <w:numPr>
          <w:ilvl w:val="2"/>
          <w:numId w:val="14"/>
        </w:numPr>
        <w:rPr>
          <w:rFonts w:ascii="IBM Plex Sans" w:eastAsia="IBM Plex Sans" w:hAnsi="IBM Plex Sans" w:cs="IBM Plex Sans"/>
          <w:sz w:val="21"/>
          <w:szCs w:val="21"/>
        </w:rPr>
      </w:pPr>
      <w:r>
        <w:rPr>
          <w:rFonts w:ascii="IBM Plex Sans" w:eastAsia="IBM Plex Sans" w:hAnsi="IBM Plex Sans" w:cs="IBM Plex Sans"/>
          <w:sz w:val="21"/>
          <w:szCs w:val="21"/>
        </w:rPr>
        <w:t xml:space="preserve">Then, subtract </w:t>
      </w:r>
      <w:r>
        <w:rPr>
          <w:rFonts w:ascii="IBM Plex Sans" w:eastAsia="IBM Plex Sans" w:hAnsi="IBM Plex Sans" w:cs="IBM Plex Sans"/>
          <w:sz w:val="21"/>
          <w:szCs w:val="21"/>
        </w:rPr>
        <w:t>account1</w:t>
      </w:r>
      <w:r>
        <w:rPr>
          <w:rFonts w:ascii="IBM Plex Sans" w:eastAsia="IBM Plex Sans" w:hAnsi="IBM Plex Sans" w:cs="IBM Plex Sans"/>
          <w:sz w:val="21"/>
          <w:szCs w:val="21"/>
        </w:rPr>
        <w:t xml:space="preserve"> balance – </w:t>
      </w:r>
      <w:r>
        <w:rPr>
          <w:rFonts w:ascii="IBM Plex Sans" w:eastAsia="IBM Plex Sans" w:hAnsi="IBM Plex Sans" w:cs="IBM Plex Sans"/>
          <w:sz w:val="21"/>
          <w:szCs w:val="21"/>
        </w:rPr>
        <w:t>transaction</w:t>
      </w:r>
      <w:r>
        <w:rPr>
          <w:rFonts w:ascii="IBM Plex Sans" w:eastAsia="IBM Plex Sans" w:hAnsi="IBM Plex Sans" w:cs="IBM Plex Sans"/>
          <w:sz w:val="21"/>
          <w:szCs w:val="21"/>
        </w:rPr>
        <w:t xml:space="preserve"> amount.</w:t>
      </w:r>
    </w:p>
    <w:p w14:paraId="49854E29" w14:textId="305F5E11" w:rsidR="0024149C" w:rsidRDefault="0024149C" w:rsidP="00975475">
      <w:pPr>
        <w:pStyle w:val="ListParagraph"/>
        <w:widowControl w:val="0"/>
        <w:numPr>
          <w:ilvl w:val="2"/>
          <w:numId w:val="14"/>
        </w:numPr>
        <w:rPr>
          <w:rFonts w:ascii="IBM Plex Sans" w:eastAsia="IBM Plex Sans" w:hAnsi="IBM Plex Sans" w:cs="IBM Plex Sans"/>
          <w:sz w:val="21"/>
          <w:szCs w:val="21"/>
        </w:rPr>
      </w:pPr>
      <w:r>
        <w:rPr>
          <w:rFonts w:ascii="IBM Plex Sans" w:eastAsia="IBM Plex Sans" w:hAnsi="IBM Plex Sans" w:cs="IBM Plex Sans"/>
          <w:sz w:val="21"/>
          <w:szCs w:val="21"/>
        </w:rPr>
        <w:t>Combine account2 balance + transaction amount.</w:t>
      </w:r>
    </w:p>
    <w:p w14:paraId="3B196945" w14:textId="6954EC0A" w:rsidR="0024149C" w:rsidRDefault="0024149C" w:rsidP="00975475">
      <w:pPr>
        <w:pStyle w:val="ListParagraph"/>
        <w:widowControl w:val="0"/>
        <w:numPr>
          <w:ilvl w:val="1"/>
          <w:numId w:val="14"/>
        </w:numPr>
        <w:rPr>
          <w:rFonts w:ascii="IBM Plex Sans" w:eastAsia="IBM Plex Sans" w:hAnsi="IBM Plex Sans" w:cs="IBM Plex Sans"/>
          <w:sz w:val="21"/>
          <w:szCs w:val="21"/>
        </w:rPr>
      </w:pPr>
      <w:r>
        <w:rPr>
          <w:rFonts w:ascii="IBM Plex Sans" w:eastAsia="IBM Plex Sans" w:hAnsi="IBM Plex Sans" w:cs="IBM Plex Sans"/>
          <w:sz w:val="21"/>
          <w:szCs w:val="21"/>
        </w:rPr>
        <w:t>Else:</w:t>
      </w:r>
    </w:p>
    <w:p w14:paraId="0BED23B1" w14:textId="2978E785" w:rsidR="0024149C" w:rsidRPr="0024149C" w:rsidRDefault="0024149C" w:rsidP="00975475">
      <w:pPr>
        <w:pStyle w:val="ListParagraph"/>
        <w:widowControl w:val="0"/>
        <w:numPr>
          <w:ilvl w:val="2"/>
          <w:numId w:val="14"/>
        </w:numPr>
        <w:rPr>
          <w:rFonts w:ascii="IBM Plex Sans" w:eastAsia="IBM Plex Sans" w:hAnsi="IBM Plex Sans" w:cs="IBM Plex Sans"/>
          <w:sz w:val="21"/>
          <w:szCs w:val="21"/>
        </w:rPr>
      </w:pPr>
      <w:r>
        <w:rPr>
          <w:rFonts w:ascii="IBM Plex Sans" w:eastAsia="IBM Plex Sans" w:hAnsi="IBM Plex Sans" w:cs="IBM Plex Sans"/>
          <w:sz w:val="21"/>
          <w:szCs w:val="21"/>
        </w:rPr>
        <w:t>Then, return error.</w:t>
      </w:r>
    </w:p>
    <w:p w14:paraId="376EDF5D" w14:textId="18F438C3" w:rsidR="00982D77" w:rsidRDefault="00982D77" w:rsidP="00975475">
      <w:pPr>
        <w:pStyle w:val="ListParagraph"/>
        <w:widowControl w:val="0"/>
        <w:numPr>
          <w:ilvl w:val="1"/>
          <w:numId w:val="9"/>
        </w:numPr>
        <w:rPr>
          <w:rFonts w:ascii="IBM Plex Sans" w:eastAsia="IBM Plex Sans" w:hAnsi="IBM Plex Sans" w:cs="IBM Plex Sans"/>
          <w:sz w:val="21"/>
          <w:szCs w:val="21"/>
        </w:rPr>
      </w:pPr>
      <w:r>
        <w:rPr>
          <w:rFonts w:ascii="IBM Plex Sans" w:eastAsia="IBM Plex Sans" w:hAnsi="IBM Plex Sans" w:cs="IBM Plex Sans"/>
          <w:sz w:val="21"/>
          <w:szCs w:val="21"/>
        </w:rPr>
        <w:t>Administrative Functions:</w:t>
      </w:r>
    </w:p>
    <w:p w14:paraId="4A29A359" w14:textId="5A15309E" w:rsidR="0024149C" w:rsidRDefault="0024149C" w:rsidP="00975475">
      <w:pPr>
        <w:pStyle w:val="ListParagraph"/>
        <w:widowControl w:val="0"/>
        <w:ind w:left="360"/>
        <w:rPr>
          <w:rFonts w:ascii="IBM Plex Sans" w:eastAsia="IBM Plex Sans" w:hAnsi="IBM Plex Sans" w:cs="IBM Plex Sans"/>
          <w:sz w:val="21"/>
          <w:szCs w:val="21"/>
        </w:rPr>
      </w:pPr>
      <w:r>
        <w:rPr>
          <w:rFonts w:ascii="IBM Plex Sans" w:eastAsia="IBM Plex Sans" w:hAnsi="IBM Plex Sans" w:cs="IBM Plex Sans"/>
          <w:sz w:val="21"/>
          <w:szCs w:val="21"/>
        </w:rPr>
        <w:t>Main functions to be used by the program.</w:t>
      </w:r>
    </w:p>
    <w:p w14:paraId="094A3832" w14:textId="3685C295" w:rsidR="00B35B8C" w:rsidRDefault="00B35B8C" w:rsidP="00975475">
      <w:pPr>
        <w:pStyle w:val="ListParagraph"/>
        <w:widowControl w:val="0"/>
        <w:numPr>
          <w:ilvl w:val="0"/>
          <w:numId w:val="13"/>
        </w:numPr>
        <w:rPr>
          <w:rFonts w:ascii="IBM Plex Sans" w:eastAsia="IBM Plex Sans" w:hAnsi="IBM Plex Sans" w:cs="IBM Plex Sans"/>
          <w:sz w:val="21"/>
          <w:szCs w:val="21"/>
        </w:rPr>
      </w:pPr>
      <w:r>
        <w:rPr>
          <w:rFonts w:ascii="IBM Plex Sans" w:eastAsia="IBM Plex Sans" w:hAnsi="IBM Plex Sans" w:cs="IBM Plex Sans"/>
          <w:sz w:val="21"/>
          <w:szCs w:val="21"/>
        </w:rPr>
        <w:t>Deposit_</w:t>
      </w:r>
      <w:proofErr w:type="gramStart"/>
      <w:r>
        <w:rPr>
          <w:rFonts w:ascii="IBM Plex Sans" w:eastAsia="IBM Plex Sans" w:hAnsi="IBM Plex Sans" w:cs="IBM Plex Sans"/>
          <w:sz w:val="21"/>
          <w:szCs w:val="21"/>
        </w:rPr>
        <w:t>Cash(</w:t>
      </w:r>
      <w:proofErr w:type="gramEnd"/>
      <w:r>
        <w:rPr>
          <w:rFonts w:ascii="IBM Plex Sans" w:eastAsia="IBM Plex Sans" w:hAnsi="IBM Plex Sans" w:cs="IBM Plex Sans"/>
          <w:sz w:val="21"/>
          <w:szCs w:val="21"/>
        </w:rPr>
        <w:t>self, amount)</w:t>
      </w:r>
    </w:p>
    <w:p w14:paraId="218CAB03" w14:textId="41C02BB0" w:rsidR="00B35B8C" w:rsidRDefault="00B35B8C" w:rsidP="00975475">
      <w:pPr>
        <w:pStyle w:val="ListParagraph"/>
        <w:widowControl w:val="0"/>
        <w:numPr>
          <w:ilvl w:val="0"/>
          <w:numId w:val="13"/>
        </w:numPr>
        <w:rPr>
          <w:rFonts w:ascii="IBM Plex Sans" w:eastAsia="IBM Plex Sans" w:hAnsi="IBM Plex Sans" w:cs="IBM Plex Sans"/>
          <w:sz w:val="21"/>
          <w:szCs w:val="21"/>
        </w:rPr>
      </w:pPr>
      <w:r>
        <w:rPr>
          <w:rFonts w:ascii="IBM Plex Sans" w:eastAsia="IBM Plex Sans" w:hAnsi="IBM Plex Sans" w:cs="IBM Plex Sans"/>
          <w:sz w:val="21"/>
          <w:szCs w:val="21"/>
        </w:rPr>
        <w:t>Withdraw_</w:t>
      </w:r>
      <w:proofErr w:type="gramStart"/>
      <w:r>
        <w:rPr>
          <w:rFonts w:ascii="IBM Plex Sans" w:eastAsia="IBM Plex Sans" w:hAnsi="IBM Plex Sans" w:cs="IBM Plex Sans"/>
          <w:sz w:val="21"/>
          <w:szCs w:val="21"/>
        </w:rPr>
        <w:t>Cash(</w:t>
      </w:r>
      <w:proofErr w:type="gramEnd"/>
      <w:r>
        <w:rPr>
          <w:rFonts w:ascii="IBM Plex Sans" w:eastAsia="IBM Plex Sans" w:hAnsi="IBM Plex Sans" w:cs="IBM Plex Sans"/>
          <w:sz w:val="21"/>
          <w:szCs w:val="21"/>
        </w:rPr>
        <w:t>self, amount)</w:t>
      </w:r>
    </w:p>
    <w:p w14:paraId="76B8F022" w14:textId="6EB817AE" w:rsidR="00B35B8C" w:rsidRDefault="00B35B8C" w:rsidP="00975475">
      <w:pPr>
        <w:pStyle w:val="ListParagraph"/>
        <w:widowControl w:val="0"/>
        <w:numPr>
          <w:ilvl w:val="0"/>
          <w:numId w:val="13"/>
        </w:numPr>
        <w:rPr>
          <w:rFonts w:ascii="IBM Plex Sans" w:eastAsia="IBM Plex Sans" w:hAnsi="IBM Plex Sans" w:cs="IBM Plex Sans"/>
          <w:sz w:val="21"/>
          <w:szCs w:val="21"/>
        </w:rPr>
      </w:pPr>
      <w:r>
        <w:rPr>
          <w:rFonts w:ascii="IBM Plex Sans" w:eastAsia="IBM Plex Sans" w:hAnsi="IBM Plex Sans" w:cs="IBM Plex Sans"/>
          <w:sz w:val="21"/>
          <w:szCs w:val="21"/>
        </w:rPr>
        <w:t>Transfer_</w:t>
      </w:r>
      <w:proofErr w:type="gramStart"/>
      <w:r>
        <w:rPr>
          <w:rFonts w:ascii="IBM Plex Sans" w:eastAsia="IBM Plex Sans" w:hAnsi="IBM Plex Sans" w:cs="IBM Plex Sans"/>
          <w:sz w:val="21"/>
          <w:szCs w:val="21"/>
        </w:rPr>
        <w:t>Cash(</w:t>
      </w:r>
      <w:proofErr w:type="gramEnd"/>
      <w:r>
        <w:rPr>
          <w:rFonts w:ascii="IBM Plex Sans" w:eastAsia="IBM Plex Sans" w:hAnsi="IBM Plex Sans" w:cs="IBM Plex Sans"/>
          <w:sz w:val="21"/>
          <w:szCs w:val="21"/>
        </w:rPr>
        <w:t>self, amount, second_account)</w:t>
      </w:r>
    </w:p>
    <w:p w14:paraId="4532AF6D" w14:textId="333B26EE" w:rsidR="00B35B8C" w:rsidRDefault="00B35B8C" w:rsidP="00975475">
      <w:pPr>
        <w:pStyle w:val="ListParagraph"/>
        <w:widowControl w:val="0"/>
        <w:numPr>
          <w:ilvl w:val="0"/>
          <w:numId w:val="13"/>
        </w:numPr>
        <w:rPr>
          <w:rFonts w:ascii="IBM Plex Sans" w:eastAsia="IBM Plex Sans" w:hAnsi="IBM Plex Sans" w:cs="IBM Plex Sans"/>
          <w:sz w:val="21"/>
          <w:szCs w:val="21"/>
        </w:rPr>
      </w:pPr>
      <w:r>
        <w:rPr>
          <w:rFonts w:ascii="IBM Plex Sans" w:eastAsia="IBM Plex Sans" w:hAnsi="IBM Plex Sans" w:cs="IBM Plex Sans"/>
          <w:sz w:val="21"/>
          <w:szCs w:val="21"/>
        </w:rPr>
        <w:t>Create_</w:t>
      </w:r>
      <w:proofErr w:type="gramStart"/>
      <w:r>
        <w:rPr>
          <w:rFonts w:ascii="IBM Plex Sans" w:eastAsia="IBM Plex Sans" w:hAnsi="IBM Plex Sans" w:cs="IBM Plex Sans"/>
          <w:sz w:val="21"/>
          <w:szCs w:val="21"/>
        </w:rPr>
        <w:t>Account(</w:t>
      </w:r>
      <w:proofErr w:type="gramEnd"/>
      <w:r>
        <w:rPr>
          <w:rFonts w:ascii="IBM Plex Sans" w:eastAsia="IBM Plex Sans" w:hAnsi="IBM Plex Sans" w:cs="IBM Plex Sans"/>
          <w:sz w:val="21"/>
          <w:szCs w:val="21"/>
        </w:rPr>
        <w:t>self, username, password, amount)</w:t>
      </w:r>
    </w:p>
    <w:p w14:paraId="478C38CD" w14:textId="44D00416" w:rsidR="00B35B8C" w:rsidRDefault="00B35B8C" w:rsidP="00975475">
      <w:pPr>
        <w:pStyle w:val="ListParagraph"/>
        <w:widowControl w:val="0"/>
        <w:numPr>
          <w:ilvl w:val="0"/>
          <w:numId w:val="13"/>
        </w:numPr>
        <w:rPr>
          <w:rFonts w:ascii="IBM Plex Sans" w:eastAsia="IBM Plex Sans" w:hAnsi="IBM Plex Sans" w:cs="IBM Plex Sans"/>
          <w:sz w:val="21"/>
          <w:szCs w:val="21"/>
        </w:rPr>
      </w:pPr>
      <w:r>
        <w:rPr>
          <w:rFonts w:ascii="IBM Plex Sans" w:eastAsia="IBM Plex Sans" w:hAnsi="IBM Plex Sans" w:cs="IBM Plex Sans"/>
          <w:sz w:val="21"/>
          <w:szCs w:val="21"/>
        </w:rPr>
        <w:t>Close_</w:t>
      </w:r>
      <w:r w:rsidR="00705C47">
        <w:rPr>
          <w:rFonts w:ascii="IBM Plex Sans" w:eastAsia="IBM Plex Sans" w:hAnsi="IBM Plex Sans" w:cs="IBM Plex Sans"/>
          <w:sz w:val="21"/>
          <w:szCs w:val="21"/>
        </w:rPr>
        <w:t>A</w:t>
      </w:r>
      <w:r>
        <w:rPr>
          <w:rFonts w:ascii="IBM Plex Sans" w:eastAsia="IBM Plex Sans" w:hAnsi="IBM Plex Sans" w:cs="IBM Plex Sans"/>
          <w:sz w:val="21"/>
          <w:szCs w:val="21"/>
        </w:rPr>
        <w:t>ccount(self)</w:t>
      </w:r>
    </w:p>
    <w:p w14:paraId="3B7D8FE6" w14:textId="6107E422" w:rsidR="00B35B8C" w:rsidRDefault="00B35B8C" w:rsidP="00975475">
      <w:pPr>
        <w:pStyle w:val="ListParagraph"/>
        <w:widowControl w:val="0"/>
        <w:numPr>
          <w:ilvl w:val="0"/>
          <w:numId w:val="13"/>
        </w:numPr>
        <w:rPr>
          <w:rFonts w:ascii="IBM Plex Sans" w:eastAsia="IBM Plex Sans" w:hAnsi="IBM Plex Sans" w:cs="IBM Plex Sans"/>
          <w:sz w:val="21"/>
          <w:szCs w:val="21"/>
        </w:rPr>
      </w:pPr>
      <w:proofErr w:type="gramStart"/>
      <w:r>
        <w:rPr>
          <w:rFonts w:ascii="IBM Plex Sans" w:eastAsia="IBM Plex Sans" w:hAnsi="IBM Plex Sans" w:cs="IBM Plex Sans"/>
          <w:sz w:val="21"/>
          <w:szCs w:val="21"/>
        </w:rPr>
        <w:t>Login(</w:t>
      </w:r>
      <w:proofErr w:type="gramEnd"/>
      <w:r>
        <w:rPr>
          <w:rFonts w:ascii="IBM Plex Sans" w:eastAsia="IBM Plex Sans" w:hAnsi="IBM Plex Sans" w:cs="IBM Plex Sans"/>
          <w:sz w:val="21"/>
          <w:szCs w:val="21"/>
        </w:rPr>
        <w:t>entered_username, entered_password)</w:t>
      </w:r>
    </w:p>
    <w:p w14:paraId="3A94E5C1" w14:textId="6CA0E1D5" w:rsidR="00B35B8C" w:rsidRDefault="00B35B8C" w:rsidP="00975475">
      <w:pPr>
        <w:pStyle w:val="ListParagraph"/>
        <w:widowControl w:val="0"/>
        <w:numPr>
          <w:ilvl w:val="0"/>
          <w:numId w:val="13"/>
        </w:numPr>
        <w:rPr>
          <w:rFonts w:ascii="IBM Plex Sans" w:eastAsia="IBM Plex Sans" w:hAnsi="IBM Plex Sans" w:cs="IBM Plex Sans"/>
          <w:sz w:val="21"/>
          <w:szCs w:val="21"/>
        </w:rPr>
      </w:pPr>
      <w:r>
        <w:rPr>
          <w:rFonts w:ascii="IBM Plex Sans" w:eastAsia="IBM Plex Sans" w:hAnsi="IBM Plex Sans" w:cs="IBM Plex Sans"/>
          <w:sz w:val="21"/>
          <w:szCs w:val="21"/>
        </w:rPr>
        <w:t>Logout(self)</w:t>
      </w:r>
    </w:p>
    <w:p w14:paraId="10A25D79" w14:textId="4070A77C" w:rsidR="00B35B8C" w:rsidRDefault="00B35B8C" w:rsidP="00975475">
      <w:pPr>
        <w:pStyle w:val="ListParagraph"/>
        <w:widowControl w:val="0"/>
        <w:numPr>
          <w:ilvl w:val="0"/>
          <w:numId w:val="13"/>
        </w:numPr>
        <w:rPr>
          <w:rFonts w:ascii="IBM Plex Sans" w:eastAsia="IBM Plex Sans" w:hAnsi="IBM Plex Sans" w:cs="IBM Plex Sans"/>
          <w:sz w:val="21"/>
          <w:szCs w:val="21"/>
        </w:rPr>
      </w:pPr>
      <w:r>
        <w:rPr>
          <w:rFonts w:ascii="IBM Plex Sans" w:eastAsia="IBM Plex Sans" w:hAnsi="IBM Plex Sans" w:cs="IBM Plex Sans"/>
          <w:sz w:val="21"/>
          <w:szCs w:val="21"/>
        </w:rPr>
        <w:t>Display_Details(self)</w:t>
      </w:r>
    </w:p>
    <w:p w14:paraId="7AD48058" w14:textId="17D3D007" w:rsidR="00B35B8C" w:rsidRDefault="00B35B8C" w:rsidP="00975475">
      <w:pPr>
        <w:pStyle w:val="ListParagraph"/>
        <w:widowControl w:val="0"/>
        <w:numPr>
          <w:ilvl w:val="0"/>
          <w:numId w:val="13"/>
        </w:numPr>
        <w:rPr>
          <w:rFonts w:ascii="IBM Plex Sans" w:eastAsia="IBM Plex Sans" w:hAnsi="IBM Plex Sans" w:cs="IBM Plex Sans"/>
          <w:sz w:val="21"/>
          <w:szCs w:val="21"/>
        </w:rPr>
      </w:pPr>
      <w:r>
        <w:rPr>
          <w:rFonts w:ascii="IBM Plex Sans" w:eastAsia="IBM Plex Sans" w:hAnsi="IBM Plex Sans" w:cs="IBM Plex Sans"/>
          <w:sz w:val="21"/>
          <w:szCs w:val="21"/>
        </w:rPr>
        <w:t>Edit_Details(self)</w:t>
      </w:r>
    </w:p>
    <w:p w14:paraId="412CACAF" w14:textId="6B3550BF" w:rsidR="00B35B8C" w:rsidRDefault="00B35B8C" w:rsidP="00975475">
      <w:pPr>
        <w:pStyle w:val="ListParagraph"/>
        <w:widowControl w:val="0"/>
        <w:numPr>
          <w:ilvl w:val="0"/>
          <w:numId w:val="13"/>
        </w:numPr>
        <w:rPr>
          <w:rFonts w:ascii="IBM Plex Sans" w:eastAsia="IBM Plex Sans" w:hAnsi="IBM Plex Sans" w:cs="IBM Plex Sans"/>
          <w:sz w:val="21"/>
          <w:szCs w:val="21"/>
        </w:rPr>
      </w:pPr>
      <w:r>
        <w:rPr>
          <w:rFonts w:ascii="IBM Plex Sans" w:eastAsia="IBM Plex Sans" w:hAnsi="IBM Plex Sans" w:cs="IBM Plex Sans"/>
          <w:sz w:val="21"/>
          <w:szCs w:val="21"/>
        </w:rPr>
        <w:t>Create_Two_Factor(self)</w:t>
      </w:r>
    </w:p>
    <w:p w14:paraId="5B69D7FC" w14:textId="5A3C2189" w:rsidR="00B35B8C" w:rsidRPr="00B35B8C" w:rsidRDefault="00B35B8C" w:rsidP="00975475">
      <w:pPr>
        <w:pStyle w:val="ListParagraph"/>
        <w:widowControl w:val="0"/>
        <w:numPr>
          <w:ilvl w:val="0"/>
          <w:numId w:val="13"/>
        </w:numPr>
        <w:rPr>
          <w:rFonts w:ascii="IBM Plex Sans" w:eastAsia="IBM Plex Sans" w:hAnsi="IBM Plex Sans" w:cs="IBM Plex Sans"/>
          <w:sz w:val="21"/>
          <w:szCs w:val="21"/>
        </w:rPr>
      </w:pPr>
      <w:r>
        <w:rPr>
          <w:rFonts w:ascii="IBM Plex Sans" w:eastAsia="IBM Plex Sans" w:hAnsi="IBM Plex Sans" w:cs="IBM Plex Sans"/>
          <w:sz w:val="21"/>
          <w:szCs w:val="21"/>
        </w:rPr>
        <w:t>Verify_Two_Factor(self)</w:t>
      </w:r>
    </w:p>
    <w:p w14:paraId="2DE642B0" w14:textId="68CED1CC" w:rsidR="00982D77" w:rsidRDefault="00982D77" w:rsidP="00975475">
      <w:pPr>
        <w:pStyle w:val="ListParagraph"/>
        <w:widowControl w:val="0"/>
        <w:numPr>
          <w:ilvl w:val="1"/>
          <w:numId w:val="9"/>
        </w:numPr>
        <w:rPr>
          <w:rFonts w:ascii="IBM Plex Sans" w:eastAsia="IBM Plex Sans" w:hAnsi="IBM Plex Sans" w:cs="IBM Plex Sans"/>
          <w:sz w:val="21"/>
          <w:szCs w:val="21"/>
        </w:rPr>
      </w:pPr>
      <w:r>
        <w:rPr>
          <w:rFonts w:ascii="IBM Plex Sans" w:eastAsia="IBM Plex Sans" w:hAnsi="IBM Plex Sans" w:cs="IBM Plex Sans"/>
          <w:sz w:val="21"/>
          <w:szCs w:val="21"/>
        </w:rPr>
        <w:t>Regulatory and Compliance Needs:</w:t>
      </w:r>
    </w:p>
    <w:p w14:paraId="12946F8B" w14:textId="6ECD505B" w:rsidR="0024149C" w:rsidRDefault="0024149C" w:rsidP="00975475">
      <w:pPr>
        <w:pStyle w:val="ListParagraph"/>
        <w:widowControl w:val="0"/>
        <w:ind w:left="360"/>
        <w:rPr>
          <w:rFonts w:ascii="IBM Plex Sans" w:eastAsia="IBM Plex Sans" w:hAnsi="IBM Plex Sans" w:cs="IBM Plex Sans"/>
          <w:sz w:val="21"/>
          <w:szCs w:val="21"/>
        </w:rPr>
      </w:pPr>
      <w:r>
        <w:rPr>
          <w:rFonts w:ascii="IBM Plex Sans" w:eastAsia="IBM Plex Sans" w:hAnsi="IBM Plex Sans" w:cs="IBM Plex Sans"/>
          <w:sz w:val="21"/>
          <w:szCs w:val="21"/>
        </w:rPr>
        <w:t>How the system will abide by law and regulation requirements.</w:t>
      </w:r>
    </w:p>
    <w:p w14:paraId="2C15C16B" w14:textId="511343B6" w:rsidR="00187018" w:rsidRDefault="00187018" w:rsidP="00975475">
      <w:pPr>
        <w:pStyle w:val="ListParagraph"/>
        <w:widowControl w:val="0"/>
        <w:numPr>
          <w:ilvl w:val="0"/>
          <w:numId w:val="11"/>
        </w:numPr>
        <w:rPr>
          <w:rFonts w:ascii="IBM Plex Sans" w:eastAsia="IBM Plex Sans" w:hAnsi="IBM Plex Sans" w:cs="IBM Plex Sans"/>
          <w:sz w:val="21"/>
          <w:szCs w:val="21"/>
        </w:rPr>
      </w:pPr>
      <w:r>
        <w:rPr>
          <w:rFonts w:ascii="IBM Plex Sans" w:eastAsia="IBM Plex Sans" w:hAnsi="IBM Plex Sans" w:cs="IBM Plex Sans"/>
          <w:sz w:val="21"/>
          <w:szCs w:val="21"/>
        </w:rPr>
        <w:t>All data stored is encrypted to abided by data protection acts.</w:t>
      </w:r>
    </w:p>
    <w:p w14:paraId="49E732D5" w14:textId="1BBA4E7E" w:rsidR="00187018" w:rsidRDefault="005F3523" w:rsidP="00975475">
      <w:pPr>
        <w:pStyle w:val="ListParagraph"/>
        <w:widowControl w:val="0"/>
        <w:numPr>
          <w:ilvl w:val="0"/>
          <w:numId w:val="11"/>
        </w:numPr>
        <w:rPr>
          <w:rFonts w:ascii="IBM Plex Sans" w:eastAsia="IBM Plex Sans" w:hAnsi="IBM Plex Sans" w:cs="IBM Plex Sans"/>
          <w:sz w:val="21"/>
          <w:szCs w:val="21"/>
        </w:rPr>
      </w:pPr>
      <w:r>
        <w:rPr>
          <w:rFonts w:ascii="IBM Plex Sans" w:eastAsia="IBM Plex Sans" w:hAnsi="IBM Plex Sans" w:cs="IBM Plex Sans"/>
          <w:sz w:val="21"/>
          <w:szCs w:val="21"/>
        </w:rPr>
        <w:t>All relevant data will be deleted when account is closed to preserve data protection.</w:t>
      </w:r>
    </w:p>
    <w:p w14:paraId="2BA7AE43" w14:textId="7F317FA0" w:rsidR="005F3523" w:rsidRDefault="005F3523" w:rsidP="00975475">
      <w:pPr>
        <w:pStyle w:val="ListParagraph"/>
        <w:widowControl w:val="0"/>
        <w:numPr>
          <w:ilvl w:val="0"/>
          <w:numId w:val="11"/>
        </w:numPr>
        <w:rPr>
          <w:rFonts w:ascii="IBM Plex Sans" w:eastAsia="IBM Plex Sans" w:hAnsi="IBM Plex Sans" w:cs="IBM Plex Sans"/>
          <w:sz w:val="21"/>
          <w:szCs w:val="21"/>
        </w:rPr>
      </w:pPr>
      <w:r>
        <w:rPr>
          <w:rFonts w:ascii="IBM Plex Sans" w:eastAsia="IBM Plex Sans" w:hAnsi="IBM Plex Sans" w:cs="IBM Plex Sans"/>
          <w:sz w:val="21"/>
          <w:szCs w:val="21"/>
        </w:rPr>
        <w:t>All data will be updated correctly when a user changes their details to have data consistency.</w:t>
      </w:r>
    </w:p>
    <w:p w14:paraId="18BC15DB" w14:textId="36FFD31D" w:rsidR="005F3523" w:rsidRDefault="005F3523" w:rsidP="00975475">
      <w:pPr>
        <w:pStyle w:val="ListParagraph"/>
        <w:widowControl w:val="0"/>
        <w:numPr>
          <w:ilvl w:val="0"/>
          <w:numId w:val="11"/>
        </w:numPr>
        <w:rPr>
          <w:rFonts w:ascii="IBM Plex Sans" w:eastAsia="IBM Plex Sans" w:hAnsi="IBM Plex Sans" w:cs="IBM Plex Sans"/>
          <w:sz w:val="21"/>
          <w:szCs w:val="21"/>
        </w:rPr>
      </w:pPr>
      <w:r>
        <w:rPr>
          <w:rFonts w:ascii="IBM Plex Sans" w:eastAsia="IBM Plex Sans" w:hAnsi="IBM Plex Sans" w:cs="IBM Plex Sans"/>
          <w:sz w:val="21"/>
          <w:szCs w:val="21"/>
        </w:rPr>
        <w:t>Prevent unauthorised access to data to follow data protection act.</w:t>
      </w:r>
    </w:p>
    <w:p w14:paraId="27F66132" w14:textId="763F715F" w:rsidR="00C71361" w:rsidRDefault="00982D77" w:rsidP="004067A2">
      <w:pPr>
        <w:pStyle w:val="ListParagraph"/>
        <w:widowControl w:val="0"/>
        <w:numPr>
          <w:ilvl w:val="1"/>
          <w:numId w:val="9"/>
        </w:numPr>
        <w:rPr>
          <w:rFonts w:ascii="IBM Plex Sans" w:eastAsia="IBM Plex Sans" w:hAnsi="IBM Plex Sans" w:cs="IBM Plex Sans"/>
          <w:sz w:val="21"/>
          <w:szCs w:val="21"/>
        </w:rPr>
      </w:pPr>
      <w:r w:rsidRPr="00982D77">
        <w:rPr>
          <w:rFonts w:ascii="IBM Plex Sans" w:eastAsia="IBM Plex Sans" w:hAnsi="IBM Plex Sans" w:cs="IBM Plex Sans"/>
          <w:sz w:val="21"/>
          <w:szCs w:val="21"/>
        </w:rPr>
        <w:t>Performance Requirements:</w:t>
      </w:r>
    </w:p>
    <w:p w14:paraId="7D095999" w14:textId="130426D4" w:rsidR="004067A2" w:rsidRPr="004067A2" w:rsidRDefault="004067A2" w:rsidP="004067A2">
      <w:pPr>
        <w:pStyle w:val="ListParagraph"/>
        <w:widowControl w:val="0"/>
        <w:numPr>
          <w:ilvl w:val="0"/>
          <w:numId w:val="15"/>
        </w:numPr>
        <w:rPr>
          <w:rFonts w:ascii="IBM Plex Sans" w:eastAsia="IBM Plex Sans" w:hAnsi="IBM Plex Sans" w:cs="IBM Plex Sans"/>
          <w:sz w:val="21"/>
          <w:szCs w:val="21"/>
        </w:rPr>
      </w:pPr>
      <w:r>
        <w:rPr>
          <w:rFonts w:ascii="IBM Plex Sans" w:eastAsia="IBM Plex Sans" w:hAnsi="IBM Plex Sans" w:cs="IBM Plex Sans"/>
          <w:sz w:val="21"/>
          <w:szCs w:val="21"/>
        </w:rPr>
        <w:t>Ensuring that the program has a high level of performance on all operating systems (i.e. Windows, Mac, Linux, etc.)</w:t>
      </w:r>
    </w:p>
    <w:p w14:paraId="2AB6220F" w14:textId="326CB95C" w:rsidR="00527702" w:rsidRDefault="00000000" w:rsidP="00975475">
      <w:pPr>
        <w:widowControl w:val="0"/>
        <w:pBdr>
          <w:top w:val="nil"/>
          <w:left w:val="nil"/>
          <w:bottom w:val="nil"/>
          <w:right w:val="nil"/>
          <w:between w:val="nil"/>
        </w:pBdr>
        <w:ind w:left="16" w:right="4112"/>
        <w:rPr>
          <w:rFonts w:ascii="IBM Plex Sans" w:eastAsia="IBM Plex Sans" w:hAnsi="IBM Plex Sans" w:cs="IBM Plex Sans"/>
          <w:sz w:val="21"/>
          <w:szCs w:val="21"/>
        </w:rPr>
        <w:sectPr w:rsidR="00527702" w:rsidSect="0063704A">
          <w:type w:val="continuous"/>
          <w:pgSz w:w="12260" w:h="15840"/>
          <w:pgMar w:top="649" w:right="968" w:bottom="1459" w:left="960" w:header="0" w:footer="720" w:gutter="0"/>
          <w:cols w:space="720" w:equalWidth="0">
            <w:col w:w="10311" w:space="0"/>
          </w:cols>
        </w:sectPr>
      </w:pPr>
      <w:r>
        <w:rPr>
          <w:rFonts w:ascii="IBM Plex Sans" w:eastAsia="IBM Plex Sans" w:hAnsi="IBM Plex Sans" w:cs="IBM Plex Sans"/>
          <w:sz w:val="35"/>
          <w:szCs w:val="35"/>
        </w:rPr>
        <w:t>External</w:t>
      </w:r>
      <w:r w:rsidR="00C71361">
        <w:rPr>
          <w:rFonts w:ascii="IBM Plex Sans" w:eastAsia="IBM Plex Sans" w:hAnsi="IBM Plex Sans" w:cs="IBM Plex Sans"/>
          <w:sz w:val="35"/>
          <w:szCs w:val="35"/>
        </w:rPr>
        <w:t xml:space="preserve"> </w:t>
      </w:r>
      <w:r w:rsidR="004067A2">
        <w:rPr>
          <w:rFonts w:ascii="IBM Plex Sans" w:eastAsia="IBM Plex Sans" w:hAnsi="IBM Plex Sans" w:cs="IBM Plex Sans"/>
          <w:sz w:val="35"/>
          <w:szCs w:val="35"/>
        </w:rPr>
        <w:t>I</w:t>
      </w:r>
      <w:r>
        <w:rPr>
          <w:rFonts w:ascii="IBM Plex Sans" w:eastAsia="IBM Plex Sans" w:hAnsi="IBM Plex Sans" w:cs="IBM Plex Sans"/>
          <w:sz w:val="35"/>
          <w:szCs w:val="35"/>
        </w:rPr>
        <w:t>nterface</w:t>
      </w:r>
      <w:r w:rsidR="00C71361">
        <w:rPr>
          <w:rFonts w:ascii="IBM Plex Sans" w:eastAsia="IBM Plex Sans" w:hAnsi="IBM Plex Sans" w:cs="IBM Plex Sans"/>
          <w:sz w:val="35"/>
          <w:szCs w:val="35"/>
        </w:rPr>
        <w:t xml:space="preserve"> </w:t>
      </w:r>
      <w:r w:rsidR="004067A2">
        <w:rPr>
          <w:rFonts w:ascii="IBM Plex Sans" w:eastAsia="IBM Plex Sans" w:hAnsi="IBM Plex Sans" w:cs="IBM Plex Sans"/>
          <w:sz w:val="35"/>
          <w:szCs w:val="35"/>
        </w:rPr>
        <w:t>R</w:t>
      </w:r>
      <w:r>
        <w:rPr>
          <w:rFonts w:ascii="IBM Plex Sans" w:eastAsia="IBM Plex Sans" w:hAnsi="IBM Plex Sans" w:cs="IBM Plex Sans"/>
          <w:sz w:val="35"/>
          <w:szCs w:val="35"/>
        </w:rPr>
        <w:t>equirement</w:t>
      </w:r>
      <w:r>
        <w:rPr>
          <w:rFonts w:ascii="IBM Plex Sans" w:eastAsia="IBM Plex Sans" w:hAnsi="IBM Plex Sans" w:cs="IBM Plex Sans"/>
          <w:sz w:val="21"/>
          <w:szCs w:val="21"/>
        </w:rPr>
        <w:br/>
      </w:r>
    </w:p>
    <w:p w14:paraId="28455578" w14:textId="50FAC79B" w:rsidR="00527702" w:rsidRDefault="00000000" w:rsidP="00975475">
      <w:pPr>
        <w:widowControl w:val="0"/>
        <w:pBdr>
          <w:top w:val="nil"/>
          <w:left w:val="nil"/>
          <w:bottom w:val="nil"/>
          <w:right w:val="nil"/>
          <w:between w:val="nil"/>
        </w:pBdr>
        <w:ind w:left="16" w:right="45"/>
        <w:rPr>
          <w:rFonts w:ascii="IBM Plex Sans" w:eastAsia="IBM Plex Sans" w:hAnsi="IBM Plex Sans" w:cs="IBM Plex Sans"/>
          <w:sz w:val="21"/>
          <w:szCs w:val="21"/>
        </w:rPr>
        <w:sectPr w:rsidR="00527702" w:rsidSect="0063704A">
          <w:type w:val="continuous"/>
          <w:pgSz w:w="12260" w:h="15840"/>
          <w:pgMar w:top="649" w:right="840" w:bottom="1459" w:left="960" w:header="0" w:footer="720" w:gutter="0"/>
          <w:cols w:space="720" w:equalWidth="0">
            <w:col w:w="10440" w:space="0"/>
          </w:cols>
        </w:sectPr>
      </w:pPr>
      <w:r>
        <w:rPr>
          <w:rFonts w:ascii="IBM Plex Sans" w:eastAsia="IBM Plex Sans" w:hAnsi="IBM Plex Sans" w:cs="IBM Plex Sans"/>
          <w:sz w:val="21"/>
          <w:szCs w:val="21"/>
        </w:rPr>
        <w:t xml:space="preserve">3.1 </w:t>
      </w:r>
      <w:r w:rsidR="00C71361">
        <w:rPr>
          <w:rFonts w:ascii="IBM Plex Sans" w:eastAsia="IBM Plex Sans" w:hAnsi="IBM Plex Sans" w:cs="IBM Plex Sans"/>
          <w:sz w:val="21"/>
          <w:szCs w:val="21"/>
        </w:rPr>
        <w:t>U</w:t>
      </w:r>
      <w:r>
        <w:rPr>
          <w:rFonts w:ascii="IBM Plex Sans" w:eastAsia="IBM Plex Sans" w:hAnsi="IBM Plex Sans" w:cs="IBM Plex Sans"/>
          <w:sz w:val="21"/>
          <w:szCs w:val="21"/>
        </w:rPr>
        <w:t xml:space="preserve">ser interface requirements Describe the logic behind the interactions </w:t>
      </w:r>
      <w:r w:rsidR="004067A2">
        <w:rPr>
          <w:rFonts w:ascii="IBM Plex Sans" w:eastAsia="IBM Plex Sans" w:hAnsi="IBM Plex Sans" w:cs="IBM Plex Sans"/>
          <w:sz w:val="21"/>
          <w:szCs w:val="21"/>
        </w:rPr>
        <w:t>between</w:t>
      </w:r>
      <w:r>
        <w:rPr>
          <w:rFonts w:ascii="IBM Plex Sans" w:eastAsia="IBM Plex Sans" w:hAnsi="IBM Plex Sans" w:cs="IBM Plex Sans"/>
          <w:sz w:val="21"/>
          <w:szCs w:val="21"/>
        </w:rPr>
        <w:t xml:space="preserve"> users and the software </w:t>
      </w:r>
      <w:r>
        <w:rPr>
          <w:rFonts w:ascii="IBM Plex Sans" w:eastAsia="IBM Plex Sans" w:hAnsi="IBM Plex Sans" w:cs="IBM Plex Sans"/>
          <w:sz w:val="21"/>
          <w:szCs w:val="21"/>
        </w:rPr>
        <w:lastRenderedPageBreak/>
        <w:t>(screen</w:t>
      </w:r>
      <w:r w:rsidR="00C71361">
        <w:rPr>
          <w:rFonts w:ascii="IBM Plex Sans" w:eastAsia="IBM Plex Sans" w:hAnsi="IBM Plex Sans" w:cs="IBM Plex Sans"/>
          <w:sz w:val="21"/>
          <w:szCs w:val="21"/>
        </w:rPr>
        <w:t xml:space="preserve"> </w:t>
      </w:r>
      <w:r>
        <w:rPr>
          <w:rFonts w:ascii="IBM Plex Sans" w:eastAsia="IBM Plex Sans" w:hAnsi="IBM Plex Sans" w:cs="IBM Plex Sans"/>
          <w:sz w:val="21"/>
          <w:szCs w:val="21"/>
        </w:rPr>
        <w:t>layouts,</w:t>
      </w:r>
      <w:r w:rsidR="00C71361">
        <w:rPr>
          <w:rFonts w:ascii="IBM Plex Sans" w:eastAsia="IBM Plex Sans" w:hAnsi="IBM Plex Sans" w:cs="IBM Plex Sans"/>
          <w:sz w:val="21"/>
          <w:szCs w:val="21"/>
        </w:rPr>
        <w:t xml:space="preserve"> </w:t>
      </w:r>
      <w:r>
        <w:rPr>
          <w:rFonts w:ascii="IBM Plex Sans" w:eastAsia="IBM Plex Sans" w:hAnsi="IBM Plex Sans" w:cs="IBM Plex Sans"/>
          <w:sz w:val="21"/>
          <w:szCs w:val="21"/>
        </w:rPr>
        <w:t xml:space="preserve">style guides, etc).   </w:t>
      </w:r>
      <w:r>
        <w:rPr>
          <w:rFonts w:ascii="IBM Plex Sans" w:eastAsia="IBM Plex Sans" w:hAnsi="IBM Plex Sans" w:cs="IBM Plex Sans"/>
          <w:sz w:val="21"/>
          <w:szCs w:val="21"/>
        </w:rPr>
        <w:br/>
        <w:t xml:space="preserve">3.2 Hardware interface requirements List the supported devices the software is </w:t>
      </w:r>
      <w:r w:rsidR="004067A2">
        <w:rPr>
          <w:rFonts w:ascii="IBM Plex Sans" w:eastAsia="IBM Plex Sans" w:hAnsi="IBM Plex Sans" w:cs="IBM Plex Sans"/>
          <w:sz w:val="21"/>
          <w:szCs w:val="21"/>
        </w:rPr>
        <w:t>intended to</w:t>
      </w:r>
      <w:r>
        <w:rPr>
          <w:rFonts w:ascii="IBM Plex Sans" w:eastAsia="IBM Plex Sans" w:hAnsi="IBM Plex Sans" w:cs="IBM Plex Sans"/>
          <w:sz w:val="21"/>
          <w:szCs w:val="21"/>
        </w:rPr>
        <w:t xml:space="preserve"> run on, the network requirements, and the </w:t>
      </w:r>
      <w:r w:rsidR="004067A2">
        <w:rPr>
          <w:rFonts w:ascii="IBM Plex Sans" w:eastAsia="IBM Plex Sans" w:hAnsi="IBM Plex Sans" w:cs="IBM Plex Sans"/>
          <w:sz w:val="21"/>
          <w:szCs w:val="21"/>
        </w:rPr>
        <w:t>communication protocols</w:t>
      </w:r>
      <w:r>
        <w:rPr>
          <w:rFonts w:ascii="IBM Plex Sans" w:eastAsia="IBM Plex Sans" w:hAnsi="IBM Plex Sans" w:cs="IBM Plex Sans"/>
          <w:sz w:val="21"/>
          <w:szCs w:val="21"/>
        </w:rPr>
        <w:t xml:space="preserve"> to be used.  </w:t>
      </w:r>
      <w:r>
        <w:rPr>
          <w:rFonts w:ascii="IBM Plex Sans" w:eastAsia="IBM Plex Sans" w:hAnsi="IBM Plex Sans" w:cs="IBM Plex Sans"/>
          <w:sz w:val="21"/>
          <w:szCs w:val="21"/>
        </w:rPr>
        <w:br/>
        <w:t xml:space="preserve">3.3 Software interface requirements Include the connections between your product and </w:t>
      </w:r>
      <w:r w:rsidR="004067A2">
        <w:rPr>
          <w:rFonts w:ascii="IBM Plex Sans" w:eastAsia="IBM Plex Sans" w:hAnsi="IBM Plex Sans" w:cs="IBM Plex Sans"/>
          <w:sz w:val="21"/>
          <w:szCs w:val="21"/>
        </w:rPr>
        <w:t>other software</w:t>
      </w:r>
      <w:r>
        <w:rPr>
          <w:rFonts w:ascii="IBM Plex Sans" w:eastAsia="IBM Plex Sans" w:hAnsi="IBM Plex Sans" w:cs="IBM Plex Sans"/>
          <w:sz w:val="21"/>
          <w:szCs w:val="21"/>
        </w:rPr>
        <w:t xml:space="preserve"> components, including frontend/</w:t>
      </w:r>
      <w:r w:rsidR="004067A2">
        <w:rPr>
          <w:rFonts w:ascii="IBM Plex Sans" w:eastAsia="IBM Plex Sans" w:hAnsi="IBM Plex Sans" w:cs="IBM Plex Sans"/>
          <w:sz w:val="21"/>
          <w:szCs w:val="21"/>
        </w:rPr>
        <w:t>backend framework</w:t>
      </w:r>
      <w:r>
        <w:rPr>
          <w:rFonts w:ascii="IBM Plex Sans" w:eastAsia="IBM Plex Sans" w:hAnsi="IBM Plex Sans" w:cs="IBM Plex Sans"/>
          <w:sz w:val="21"/>
          <w:szCs w:val="21"/>
        </w:rPr>
        <w:t xml:space="preserve">, libraries, etc.  </w:t>
      </w:r>
      <w:r>
        <w:rPr>
          <w:rFonts w:ascii="IBM Plex Sans" w:eastAsia="IBM Plex Sans" w:hAnsi="IBM Plex Sans" w:cs="IBM Plex Sans"/>
          <w:sz w:val="21"/>
          <w:szCs w:val="21"/>
        </w:rPr>
        <w:br/>
        <w:t xml:space="preserve">3.4 Communication interface requirements List any requirements for the communication </w:t>
      </w:r>
      <w:r w:rsidR="004067A2">
        <w:rPr>
          <w:rFonts w:ascii="IBM Plex Sans" w:eastAsia="IBM Plex Sans" w:hAnsi="IBM Plex Sans" w:cs="IBM Plex Sans"/>
          <w:sz w:val="21"/>
          <w:szCs w:val="21"/>
        </w:rPr>
        <w:t>programs your</w:t>
      </w:r>
      <w:r>
        <w:rPr>
          <w:rFonts w:ascii="IBM Plex Sans" w:eastAsia="IBM Plex Sans" w:hAnsi="IBM Plex Sans" w:cs="IBM Plex Sans"/>
          <w:sz w:val="21"/>
          <w:szCs w:val="21"/>
        </w:rPr>
        <w:t xml:space="preserve"> product will use, like emails or embedded forms.  </w:t>
      </w:r>
    </w:p>
    <w:p w14:paraId="06ECA308" w14:textId="68F06650" w:rsidR="00527702" w:rsidRDefault="00000000" w:rsidP="00975475">
      <w:pPr>
        <w:widowControl w:val="0"/>
        <w:pBdr>
          <w:top w:val="nil"/>
          <w:left w:val="nil"/>
          <w:bottom w:val="nil"/>
          <w:right w:val="nil"/>
          <w:between w:val="nil"/>
        </w:pBdr>
        <w:ind w:left="8" w:right="4550"/>
        <w:rPr>
          <w:rFonts w:ascii="IBM Plex Sans" w:eastAsia="IBM Plex Sans" w:hAnsi="IBM Plex Sans" w:cs="IBM Plex Sans"/>
          <w:sz w:val="21"/>
          <w:szCs w:val="21"/>
        </w:rPr>
        <w:sectPr w:rsidR="00527702" w:rsidSect="0063704A">
          <w:type w:val="continuous"/>
          <w:pgSz w:w="12260" w:h="15840"/>
          <w:pgMar w:top="649" w:right="968" w:bottom="1459" w:left="960" w:header="0" w:footer="720" w:gutter="0"/>
          <w:cols w:space="720" w:equalWidth="0">
            <w:col w:w="10311" w:space="0"/>
          </w:cols>
        </w:sectPr>
      </w:pPr>
      <w:r>
        <w:rPr>
          <w:rFonts w:ascii="IBM Plex Sans" w:eastAsia="IBM Plex Sans" w:hAnsi="IBM Plex Sans" w:cs="IBM Plex Sans"/>
          <w:sz w:val="35"/>
          <w:szCs w:val="35"/>
        </w:rPr>
        <w:br/>
        <w:t>Non-</w:t>
      </w:r>
      <w:r w:rsidR="004067A2">
        <w:rPr>
          <w:rFonts w:ascii="IBM Plex Sans" w:eastAsia="IBM Plex Sans" w:hAnsi="IBM Plex Sans" w:cs="IBM Plex Sans"/>
          <w:sz w:val="35"/>
          <w:szCs w:val="35"/>
        </w:rPr>
        <w:t>F</w:t>
      </w:r>
      <w:r>
        <w:rPr>
          <w:rFonts w:ascii="IBM Plex Sans" w:eastAsia="IBM Plex Sans" w:hAnsi="IBM Plex Sans" w:cs="IBM Plex Sans"/>
          <w:sz w:val="35"/>
          <w:szCs w:val="35"/>
        </w:rPr>
        <w:t xml:space="preserve">unctional </w:t>
      </w:r>
      <w:r w:rsidR="004067A2">
        <w:rPr>
          <w:rFonts w:ascii="IBM Plex Sans" w:eastAsia="IBM Plex Sans" w:hAnsi="IBM Plex Sans" w:cs="IBM Plex Sans"/>
          <w:sz w:val="35"/>
          <w:szCs w:val="35"/>
        </w:rPr>
        <w:t>R</w:t>
      </w:r>
      <w:r>
        <w:rPr>
          <w:rFonts w:ascii="IBM Plex Sans" w:eastAsia="IBM Plex Sans" w:hAnsi="IBM Plex Sans" w:cs="IBM Plex Sans"/>
          <w:sz w:val="35"/>
          <w:szCs w:val="35"/>
        </w:rPr>
        <w:t>equirements</w:t>
      </w:r>
    </w:p>
    <w:p w14:paraId="3EF39B58" w14:textId="302E06A8" w:rsidR="00527702" w:rsidRPr="00ED2C1F" w:rsidRDefault="00000000" w:rsidP="00975475">
      <w:pPr>
        <w:widowControl w:val="0"/>
        <w:pBdr>
          <w:top w:val="nil"/>
          <w:left w:val="nil"/>
          <w:bottom w:val="nil"/>
          <w:right w:val="nil"/>
          <w:between w:val="nil"/>
        </w:pBdr>
        <w:spacing w:before="318"/>
        <w:rPr>
          <w:rFonts w:ascii="IBM Plex Sans" w:eastAsia="IBM Plex Sans" w:hAnsi="IBM Plex Sans" w:cs="IBM Plex Sans"/>
          <w:sz w:val="21"/>
          <w:szCs w:val="21"/>
        </w:rPr>
      </w:pPr>
      <w:r>
        <w:rPr>
          <w:rFonts w:ascii="IBM Plex Sans" w:eastAsia="IBM Plex Sans" w:hAnsi="IBM Plex Sans" w:cs="IBM Plex Sans"/>
          <w:sz w:val="21"/>
          <w:szCs w:val="21"/>
        </w:rPr>
        <w:t>4.1 Security Include any privacy and data protection regulations</w:t>
      </w:r>
      <w:r w:rsidR="00C71361">
        <w:rPr>
          <w:rFonts w:ascii="IBM Plex Sans" w:eastAsia="IBM Plex Sans" w:hAnsi="IBM Plex Sans" w:cs="IBM Plex Sans"/>
          <w:sz w:val="21"/>
          <w:szCs w:val="21"/>
        </w:rPr>
        <w:t xml:space="preserve"> </w:t>
      </w:r>
      <w:r>
        <w:rPr>
          <w:rFonts w:ascii="IBM Plex Sans" w:eastAsia="IBM Plex Sans" w:hAnsi="IBM Plex Sans" w:cs="IBM Plex Sans"/>
          <w:sz w:val="21"/>
          <w:szCs w:val="21"/>
        </w:rPr>
        <w:t>that should be adhered to.</w:t>
      </w:r>
      <w:r>
        <w:rPr>
          <w:rFonts w:ascii="IBM Plex Sans" w:eastAsia="IBM Plex Sans" w:hAnsi="IBM Plex Sans" w:cs="IBM Plex Sans"/>
          <w:sz w:val="21"/>
          <w:szCs w:val="21"/>
        </w:rPr>
        <w:br/>
        <w:t xml:space="preserve">4.2 Capacity Describe the current and </w:t>
      </w:r>
      <w:r w:rsidR="00C71361">
        <w:rPr>
          <w:rFonts w:ascii="IBM Plex Sans" w:eastAsia="IBM Plex Sans" w:hAnsi="IBM Plex Sans" w:cs="IBM Plex Sans"/>
          <w:sz w:val="21"/>
          <w:szCs w:val="21"/>
        </w:rPr>
        <w:t xml:space="preserve">future </w:t>
      </w:r>
      <w:r>
        <w:rPr>
          <w:rFonts w:ascii="IBM Plex Sans" w:eastAsia="IBM Plex Sans" w:hAnsi="IBM Plex Sans" w:cs="IBM Plex Sans"/>
          <w:sz w:val="21"/>
          <w:szCs w:val="21"/>
        </w:rPr>
        <w:t>storage</w:t>
      </w:r>
      <w:r w:rsidR="00C71361">
        <w:rPr>
          <w:rFonts w:ascii="IBM Plex Sans" w:eastAsia="IBM Plex Sans" w:hAnsi="IBM Plex Sans" w:cs="IBM Plex Sans"/>
          <w:sz w:val="21"/>
          <w:szCs w:val="21"/>
        </w:rPr>
        <w:t xml:space="preserve"> </w:t>
      </w:r>
      <w:r>
        <w:rPr>
          <w:rFonts w:ascii="IBM Plex Sans" w:eastAsia="IBM Plex Sans" w:hAnsi="IBM Plex Sans" w:cs="IBM Plex Sans"/>
          <w:sz w:val="21"/>
          <w:szCs w:val="21"/>
        </w:rPr>
        <w:t>needs</w:t>
      </w:r>
      <w:r w:rsidR="00C71361">
        <w:rPr>
          <w:rFonts w:ascii="IBM Plex Sans" w:eastAsia="IBM Plex Sans" w:hAnsi="IBM Plex Sans" w:cs="IBM Plex Sans"/>
          <w:sz w:val="21"/>
          <w:szCs w:val="21"/>
        </w:rPr>
        <w:t xml:space="preserve"> </w:t>
      </w:r>
      <w:r>
        <w:rPr>
          <w:rFonts w:ascii="IBM Plex Sans" w:eastAsia="IBM Plex Sans" w:hAnsi="IBM Plex Sans" w:cs="IBM Plex Sans"/>
          <w:sz w:val="21"/>
          <w:szCs w:val="21"/>
        </w:rPr>
        <w:t xml:space="preserve">of your software.  </w:t>
      </w:r>
      <w:r>
        <w:rPr>
          <w:rFonts w:ascii="IBM Plex Sans" w:eastAsia="IBM Plex Sans" w:hAnsi="IBM Plex Sans" w:cs="IBM Plex Sans"/>
          <w:sz w:val="21"/>
          <w:szCs w:val="21"/>
        </w:rPr>
        <w:br/>
        <w:t xml:space="preserve">4.3 Compatibility List the minimum hardware requirements for your software. </w:t>
      </w:r>
      <w:r>
        <w:rPr>
          <w:rFonts w:ascii="IBM Plex Sans" w:eastAsia="IBM Plex Sans" w:hAnsi="IBM Plex Sans" w:cs="IBM Plex Sans"/>
          <w:sz w:val="21"/>
          <w:szCs w:val="21"/>
        </w:rPr>
        <w:br/>
        <w:t xml:space="preserve">4.4 Reliability Calculate what the critical failure time of your </w:t>
      </w:r>
      <w:r w:rsidR="004067A2">
        <w:rPr>
          <w:rFonts w:ascii="IBM Plex Sans" w:eastAsia="IBM Plex Sans" w:hAnsi="IBM Plex Sans" w:cs="IBM Plex Sans"/>
          <w:sz w:val="21"/>
          <w:szCs w:val="21"/>
        </w:rPr>
        <w:t>product would</w:t>
      </w:r>
      <w:r>
        <w:rPr>
          <w:rFonts w:ascii="IBM Plex Sans" w:eastAsia="IBM Plex Sans" w:hAnsi="IBM Plex Sans" w:cs="IBM Plex Sans"/>
          <w:sz w:val="21"/>
          <w:szCs w:val="21"/>
        </w:rPr>
        <w:t xml:space="preserve"> be under normal usage.  </w:t>
      </w:r>
      <w:r>
        <w:rPr>
          <w:rFonts w:ascii="IBM Plex Sans" w:eastAsia="IBM Plex Sans" w:hAnsi="IBM Plex Sans" w:cs="IBM Plex Sans"/>
          <w:sz w:val="21"/>
          <w:szCs w:val="21"/>
        </w:rPr>
        <w:br/>
        <w:t xml:space="preserve">4.5 Scalability Calculate the highest workloads under which your </w:t>
      </w:r>
      <w:r w:rsidR="004067A2">
        <w:rPr>
          <w:rFonts w:ascii="IBM Plex Sans" w:eastAsia="IBM Plex Sans" w:hAnsi="IBM Plex Sans" w:cs="IBM Plex Sans"/>
          <w:sz w:val="21"/>
          <w:szCs w:val="21"/>
        </w:rPr>
        <w:t>software will</w:t>
      </w:r>
      <w:r>
        <w:rPr>
          <w:rFonts w:ascii="IBM Plex Sans" w:eastAsia="IBM Plex Sans" w:hAnsi="IBM Plex Sans" w:cs="IBM Plex Sans"/>
          <w:sz w:val="21"/>
          <w:szCs w:val="21"/>
        </w:rPr>
        <w:t xml:space="preserve"> still perform as expected.  </w:t>
      </w:r>
      <w:r>
        <w:rPr>
          <w:rFonts w:ascii="IBM Plex Sans" w:eastAsia="IBM Plex Sans" w:hAnsi="IBM Plex Sans" w:cs="IBM Plex Sans"/>
          <w:sz w:val="21"/>
          <w:szCs w:val="21"/>
        </w:rPr>
        <w:br/>
        <w:t xml:space="preserve">4.6 Maintainability Describe how continuous integration should be used </w:t>
      </w:r>
      <w:r w:rsidR="004067A2">
        <w:rPr>
          <w:rFonts w:ascii="IBM Plex Sans" w:eastAsia="IBM Plex Sans" w:hAnsi="IBM Plex Sans" w:cs="IBM Plex Sans"/>
          <w:sz w:val="21"/>
          <w:szCs w:val="21"/>
        </w:rPr>
        <w:t>to deploy</w:t>
      </w:r>
      <w:r>
        <w:rPr>
          <w:rFonts w:ascii="IBM Plex Sans" w:eastAsia="IBM Plex Sans" w:hAnsi="IBM Plex Sans" w:cs="IBM Plex Sans"/>
          <w:sz w:val="21"/>
          <w:szCs w:val="21"/>
        </w:rPr>
        <w:t xml:space="preserve"> features and bug fixes quickly.  </w:t>
      </w:r>
      <w:r>
        <w:rPr>
          <w:rFonts w:ascii="IBM Plex Sans" w:eastAsia="IBM Plex Sans" w:hAnsi="IBM Plex Sans" w:cs="IBM Plex Sans"/>
          <w:sz w:val="21"/>
          <w:szCs w:val="21"/>
        </w:rPr>
        <w:br/>
        <w:t>4.7 Usability</w:t>
      </w:r>
      <w:r w:rsidR="005F3523">
        <w:rPr>
          <w:rFonts w:ascii="IBM Plex Sans" w:eastAsia="IBM Plex Sans" w:hAnsi="IBM Plex Sans" w:cs="IBM Plex Sans"/>
          <w:sz w:val="21"/>
          <w:szCs w:val="21"/>
        </w:rPr>
        <w:t xml:space="preserve"> </w:t>
      </w:r>
      <w:r>
        <w:rPr>
          <w:rFonts w:ascii="IBM Plex Sans" w:eastAsia="IBM Plex Sans" w:hAnsi="IBM Plex Sans" w:cs="IBM Plex Sans"/>
          <w:sz w:val="21"/>
          <w:szCs w:val="21"/>
        </w:rPr>
        <w:t xml:space="preserve">Describe how easy it should be for end-users to use your software.  </w:t>
      </w:r>
      <w:r>
        <w:rPr>
          <w:rFonts w:ascii="IBM Plex Sans" w:eastAsia="IBM Plex Sans" w:hAnsi="IBM Plex Sans" w:cs="IBM Plex Sans"/>
          <w:sz w:val="21"/>
          <w:szCs w:val="21"/>
        </w:rPr>
        <w:br/>
        <w:t xml:space="preserve">4.8 Other List any additional non-functional requirements. </w:t>
      </w:r>
    </w:p>
    <w:sectPr w:rsidR="00527702" w:rsidRPr="00ED2C1F">
      <w:type w:val="continuous"/>
      <w:pgSz w:w="12260" w:h="15840"/>
      <w:pgMar w:top="649" w:right="2014" w:bottom="1459" w:left="966" w:header="0" w:footer="720" w:gutter="0"/>
      <w:cols w:space="720" w:equalWidth="0">
        <w:col w:w="925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5CABA18-4A50-48B0-9B35-00463426DA64}"/>
    <w:embedItalic r:id="rId2" w:fontKey="{D24EDA4B-18D7-4C04-8223-A78CE50FFC4D}"/>
  </w:font>
  <w:font w:name="IBM Plex Sans">
    <w:charset w:val="00"/>
    <w:family w:val="swiss"/>
    <w:pitch w:val="variable"/>
    <w:sig w:usb0="A00002EF" w:usb1="5000207B" w:usb2="00000000" w:usb3="00000000" w:csb0="0000019F" w:csb1="00000000"/>
    <w:embedRegular r:id="rId3" w:fontKey="{0A59BBA1-504E-48D9-9372-52730AF19C32}"/>
  </w:font>
  <w:font w:name="Calibri">
    <w:panose1 w:val="020F0502020204030204"/>
    <w:charset w:val="00"/>
    <w:family w:val="swiss"/>
    <w:pitch w:val="variable"/>
    <w:sig w:usb0="E4002EFF" w:usb1="C200247B" w:usb2="00000009" w:usb3="00000000" w:csb0="000001FF" w:csb1="00000000"/>
    <w:embedRegular r:id="rId4" w:fontKey="{92605CF1-7101-4AFD-8A1A-3ED981A146F9}"/>
  </w:font>
  <w:font w:name="Cambria">
    <w:panose1 w:val="02040503050406030204"/>
    <w:charset w:val="00"/>
    <w:family w:val="roman"/>
    <w:pitch w:val="variable"/>
    <w:sig w:usb0="E00006FF" w:usb1="420024FF" w:usb2="02000000" w:usb3="00000000" w:csb0="0000019F" w:csb1="00000000"/>
    <w:embedRegular r:id="rId5" w:fontKey="{018C3470-37C4-4863-B639-B6F5AD2B8B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A1BBA"/>
    <w:multiLevelType w:val="hybridMultilevel"/>
    <w:tmpl w:val="C824C508"/>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 w15:restartNumberingAfterBreak="0">
    <w:nsid w:val="115056EB"/>
    <w:multiLevelType w:val="multilevel"/>
    <w:tmpl w:val="87566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1D4554"/>
    <w:multiLevelType w:val="multilevel"/>
    <w:tmpl w:val="C81A3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9F6CED"/>
    <w:multiLevelType w:val="hybridMultilevel"/>
    <w:tmpl w:val="3C96C9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8770DED"/>
    <w:multiLevelType w:val="multilevel"/>
    <w:tmpl w:val="D0502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442781"/>
    <w:multiLevelType w:val="hybridMultilevel"/>
    <w:tmpl w:val="6646F3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632574B"/>
    <w:multiLevelType w:val="multilevel"/>
    <w:tmpl w:val="39B890B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BEF7FE7"/>
    <w:multiLevelType w:val="hybridMultilevel"/>
    <w:tmpl w:val="2FA66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9BE4195"/>
    <w:multiLevelType w:val="multilevel"/>
    <w:tmpl w:val="8AE2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544004"/>
    <w:multiLevelType w:val="multilevel"/>
    <w:tmpl w:val="1724FD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E6950A0"/>
    <w:multiLevelType w:val="hybridMultilevel"/>
    <w:tmpl w:val="94F023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28A30F2"/>
    <w:multiLevelType w:val="multilevel"/>
    <w:tmpl w:val="BD76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63360C"/>
    <w:multiLevelType w:val="hybridMultilevel"/>
    <w:tmpl w:val="4656B17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0D27329"/>
    <w:multiLevelType w:val="hybridMultilevel"/>
    <w:tmpl w:val="74F2D0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1F476A6"/>
    <w:multiLevelType w:val="multilevel"/>
    <w:tmpl w:val="FE303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5382262">
    <w:abstractNumId w:val="14"/>
  </w:num>
  <w:num w:numId="2" w16cid:durableId="1456948777">
    <w:abstractNumId w:val="6"/>
  </w:num>
  <w:num w:numId="3" w16cid:durableId="1966425686">
    <w:abstractNumId w:val="8"/>
  </w:num>
  <w:num w:numId="4" w16cid:durableId="55396617">
    <w:abstractNumId w:val="1"/>
  </w:num>
  <w:num w:numId="5" w16cid:durableId="587350293">
    <w:abstractNumId w:val="11"/>
  </w:num>
  <w:num w:numId="6" w16cid:durableId="1505046496">
    <w:abstractNumId w:val="4"/>
  </w:num>
  <w:num w:numId="7" w16cid:durableId="160392553">
    <w:abstractNumId w:val="2"/>
  </w:num>
  <w:num w:numId="8" w16cid:durableId="1010179503">
    <w:abstractNumId w:val="0"/>
  </w:num>
  <w:num w:numId="9" w16cid:durableId="104345819">
    <w:abstractNumId w:val="9"/>
  </w:num>
  <w:num w:numId="10" w16cid:durableId="1473017818">
    <w:abstractNumId w:val="3"/>
  </w:num>
  <w:num w:numId="11" w16cid:durableId="1554998003">
    <w:abstractNumId w:val="10"/>
  </w:num>
  <w:num w:numId="12" w16cid:durableId="1061828392">
    <w:abstractNumId w:val="5"/>
  </w:num>
  <w:num w:numId="13" w16cid:durableId="824013947">
    <w:abstractNumId w:val="13"/>
  </w:num>
  <w:num w:numId="14" w16cid:durableId="1336759273">
    <w:abstractNumId w:val="12"/>
  </w:num>
  <w:num w:numId="15" w16cid:durableId="18847524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702"/>
    <w:rsid w:val="00173DEF"/>
    <w:rsid w:val="00187018"/>
    <w:rsid w:val="001C63CE"/>
    <w:rsid w:val="0024149C"/>
    <w:rsid w:val="003925AE"/>
    <w:rsid w:val="004067A2"/>
    <w:rsid w:val="00527702"/>
    <w:rsid w:val="005F3523"/>
    <w:rsid w:val="0063704A"/>
    <w:rsid w:val="006C11E3"/>
    <w:rsid w:val="00705C47"/>
    <w:rsid w:val="00975475"/>
    <w:rsid w:val="00982D77"/>
    <w:rsid w:val="009C25B6"/>
    <w:rsid w:val="00AC7F24"/>
    <w:rsid w:val="00B35B8C"/>
    <w:rsid w:val="00B41716"/>
    <w:rsid w:val="00BF2B20"/>
    <w:rsid w:val="00C71361"/>
    <w:rsid w:val="00D06541"/>
    <w:rsid w:val="00D44A54"/>
    <w:rsid w:val="00DE351D"/>
    <w:rsid w:val="00E06F16"/>
    <w:rsid w:val="00ED2C1F"/>
    <w:rsid w:val="00F35B89"/>
    <w:rsid w:val="00F40E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7A114"/>
  <w15:docId w15:val="{ECBAFCF5-3115-43B6-A902-A9ECF95CD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82D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6</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Edwards</dc:creator>
  <cp:lastModifiedBy>Michael Edwards</cp:lastModifiedBy>
  <cp:revision>2</cp:revision>
  <dcterms:created xsi:type="dcterms:W3CDTF">2024-05-07T21:16:00Z</dcterms:created>
  <dcterms:modified xsi:type="dcterms:W3CDTF">2024-05-07T21:16:00Z</dcterms:modified>
</cp:coreProperties>
</file>