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69BB65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Explorar um índice de pesquisa do Azure AI (IU)</w:t>
      </w:r>
    </w:p>
    <w:p w14:paraId="0846DB46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Imagine que você trabalha na </w:t>
      </w:r>
      <w:proofErr w:type="spellStart"/>
      <w:r w:rsidRPr="00F830CD">
        <w:rPr>
          <w:rFonts w:ascii="Arial" w:hAnsi="Arial" w:cs="Arial"/>
          <w:sz w:val="24"/>
          <w:szCs w:val="24"/>
        </w:rPr>
        <w:t>Fourth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0CD">
        <w:rPr>
          <w:rFonts w:ascii="Arial" w:hAnsi="Arial" w:cs="Arial"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sz w:val="24"/>
          <w:szCs w:val="24"/>
        </w:rPr>
        <w:t>, uma rede nacional de cafeterias. Você é solicitado a ajudar a desenvolver uma solução de mineração de conhecimento que facilite a busca por insights sobre as experiências dos clientes. Você decide criar um índice do Azure AI Search usando dados extraídos de avaliações de clientes.</w:t>
      </w:r>
    </w:p>
    <w:p w14:paraId="2156CE25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Neste laboratório você irá:</w:t>
      </w:r>
    </w:p>
    <w:p w14:paraId="1A2F2062" w14:textId="77777777" w:rsidR="00F830CD" w:rsidRPr="00F830CD" w:rsidRDefault="00F830CD" w:rsidP="00F830CD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Criar recursos do Azure</w:t>
      </w:r>
    </w:p>
    <w:p w14:paraId="1CFA1942" w14:textId="77777777" w:rsidR="00F830CD" w:rsidRPr="00F830CD" w:rsidRDefault="00F830CD" w:rsidP="00F830CD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Extrair dados de uma fonte de dados</w:t>
      </w:r>
    </w:p>
    <w:p w14:paraId="41A7C1A8" w14:textId="77777777" w:rsidR="00F830CD" w:rsidRPr="00F830CD" w:rsidRDefault="00F830CD" w:rsidP="00F830CD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Enriqueça dados com habilidades de IA</w:t>
      </w:r>
    </w:p>
    <w:p w14:paraId="5BBD2B36" w14:textId="77777777" w:rsidR="00F830CD" w:rsidRPr="00F830CD" w:rsidRDefault="00F830CD" w:rsidP="00F830CD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Use o indexador do Azure no portal do Azure</w:t>
      </w:r>
    </w:p>
    <w:p w14:paraId="032FA703" w14:textId="77777777" w:rsidR="00F830CD" w:rsidRPr="00F830CD" w:rsidRDefault="00F830CD" w:rsidP="00F830CD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Consulte seu índice de pesquisa</w:t>
      </w:r>
    </w:p>
    <w:p w14:paraId="5626E33F" w14:textId="77777777" w:rsidR="00F830CD" w:rsidRPr="00F830CD" w:rsidRDefault="00F830CD" w:rsidP="00F830CD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Resultados da revisão salvos em uma Loja de Conhecimento</w:t>
      </w:r>
    </w:p>
    <w:p w14:paraId="2CE8DAD5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Recursos do Azure necessários</w:t>
      </w:r>
    </w:p>
    <w:p w14:paraId="7C1FD9EB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A solução que você criará para o </w:t>
      </w:r>
      <w:proofErr w:type="spellStart"/>
      <w:r w:rsidRPr="00F830CD">
        <w:rPr>
          <w:rFonts w:ascii="Arial" w:hAnsi="Arial" w:cs="Arial"/>
          <w:sz w:val="24"/>
          <w:szCs w:val="24"/>
        </w:rPr>
        <w:t>Fourth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0CD">
        <w:rPr>
          <w:rFonts w:ascii="Arial" w:hAnsi="Arial" w:cs="Arial"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requer os seguintes recursos na sua assinatura do Azure:</w:t>
      </w:r>
    </w:p>
    <w:p w14:paraId="6CF80394" w14:textId="77777777" w:rsidR="00F830CD" w:rsidRPr="00F830CD" w:rsidRDefault="00F830CD" w:rsidP="00F830CD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Um recurso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do Azure AI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Search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que gerenciará a indexação e a consulta.</w:t>
      </w:r>
    </w:p>
    <w:p w14:paraId="01AE44AC" w14:textId="77777777" w:rsidR="00F830CD" w:rsidRPr="00F830CD" w:rsidRDefault="00F830CD" w:rsidP="00F830CD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Um recurso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de serviços de IA do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que fornece serviços de IA para habilidades que sua solução de pesquisa pode usar para enriquecer os dados na fonte de dados com insights gerados por IA.</w:t>
      </w:r>
    </w:p>
    <w:p w14:paraId="158D305C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>Observação:</w:t>
      </w:r>
      <w:r w:rsidRPr="00F830CD">
        <w:rPr>
          <w:rFonts w:ascii="Arial" w:hAnsi="Arial" w:cs="Arial"/>
          <w:sz w:val="24"/>
          <w:szCs w:val="24"/>
        </w:rPr>
        <w:t> seus recursos de pesquisa do Azure AI e serviços do Azure AI devem estar no mesmo local!</w:t>
      </w:r>
    </w:p>
    <w:p w14:paraId="648503E7" w14:textId="77777777" w:rsidR="00F830CD" w:rsidRPr="00F830CD" w:rsidRDefault="00F830CD" w:rsidP="00F830CD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Uma </w:t>
      </w:r>
      <w:r w:rsidRPr="00F830CD">
        <w:rPr>
          <w:rFonts w:ascii="Arial" w:hAnsi="Arial" w:cs="Arial"/>
          <w:b/>
          <w:bCs/>
          <w:sz w:val="24"/>
          <w:szCs w:val="24"/>
        </w:rPr>
        <w:t>conta de armazenamento</w:t>
      </w:r>
      <w:r w:rsidRPr="00F830CD">
        <w:rPr>
          <w:rFonts w:ascii="Arial" w:hAnsi="Arial" w:cs="Arial"/>
          <w:sz w:val="24"/>
          <w:szCs w:val="24"/>
        </w:rPr>
        <w:t xml:space="preserve"> com contêineres de </w:t>
      </w:r>
      <w:proofErr w:type="spellStart"/>
      <w:r w:rsidRPr="00F830CD">
        <w:rPr>
          <w:rFonts w:ascii="Arial" w:hAnsi="Arial" w:cs="Arial"/>
          <w:sz w:val="24"/>
          <w:szCs w:val="24"/>
        </w:rPr>
        <w:t>blobs</w:t>
      </w:r>
      <w:proofErr w:type="spellEnd"/>
      <w:r w:rsidRPr="00F830CD">
        <w:rPr>
          <w:rFonts w:ascii="Arial" w:hAnsi="Arial" w:cs="Arial"/>
          <w:sz w:val="24"/>
          <w:szCs w:val="24"/>
        </w:rPr>
        <w:t>, que armazenarão documentos brutos e outras coleções de tabelas, objetos ou arquivos.</w:t>
      </w:r>
    </w:p>
    <w:p w14:paraId="5DF39486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Criar um recurso </w:t>
      </w:r>
      <w:r w:rsidRPr="00F830CD">
        <w:rPr>
          <w:rFonts w:ascii="Arial" w:hAnsi="Arial" w:cs="Arial"/>
          <w:i/>
          <w:iCs/>
          <w:sz w:val="24"/>
          <w:szCs w:val="24"/>
        </w:rPr>
        <w:t>de pesquisa do Azure AI</w:t>
      </w:r>
    </w:p>
    <w:p w14:paraId="6495D030" w14:textId="77777777" w:rsidR="00F830CD" w:rsidRPr="00F830CD" w:rsidRDefault="00F830CD" w:rsidP="00F830CD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Entre no </w:t>
      </w:r>
      <w:hyperlink r:id="rId5" w:history="1">
        <w:r w:rsidRPr="00F830CD">
          <w:rPr>
            <w:rStyle w:val="Hyperlink"/>
            <w:rFonts w:ascii="Arial" w:hAnsi="Arial" w:cs="Arial"/>
            <w:sz w:val="24"/>
            <w:szCs w:val="24"/>
          </w:rPr>
          <w:t>portal do Azure</w:t>
        </w:r>
      </w:hyperlink>
      <w:r w:rsidRPr="00F830CD">
        <w:rPr>
          <w:rFonts w:ascii="Arial" w:hAnsi="Arial" w:cs="Arial"/>
          <w:sz w:val="24"/>
          <w:szCs w:val="24"/>
        </w:rPr>
        <w:t> .</w:t>
      </w:r>
    </w:p>
    <w:p w14:paraId="6260B6C6" w14:textId="77777777" w:rsidR="00F830CD" w:rsidRPr="00F830CD" w:rsidRDefault="00F830CD" w:rsidP="00F830CD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Clique no botão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+ Criar um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recurso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pesquise por </w:t>
      </w:r>
      <w:r w:rsidRPr="00F830CD">
        <w:rPr>
          <w:rFonts w:ascii="Arial" w:hAnsi="Arial" w:cs="Arial"/>
          <w:i/>
          <w:iCs/>
          <w:sz w:val="24"/>
          <w:szCs w:val="24"/>
        </w:rPr>
        <w:t>Azure AI Search</w:t>
      </w:r>
      <w:r w:rsidRPr="00F830CD">
        <w:rPr>
          <w:rFonts w:ascii="Arial" w:hAnsi="Arial" w:cs="Arial"/>
          <w:sz w:val="24"/>
          <w:szCs w:val="24"/>
        </w:rPr>
        <w:t> e crie um recurso </w:t>
      </w:r>
      <w:r w:rsidRPr="00F830CD">
        <w:rPr>
          <w:rFonts w:ascii="Arial" w:hAnsi="Arial" w:cs="Arial"/>
          <w:b/>
          <w:bCs/>
          <w:sz w:val="24"/>
          <w:szCs w:val="24"/>
        </w:rPr>
        <w:t>do Azure AI Search</w:t>
      </w:r>
      <w:r w:rsidRPr="00F830CD">
        <w:rPr>
          <w:rFonts w:ascii="Arial" w:hAnsi="Arial" w:cs="Arial"/>
          <w:sz w:val="24"/>
          <w:szCs w:val="24"/>
        </w:rPr>
        <w:t> com as seguintes configurações:</w:t>
      </w:r>
    </w:p>
    <w:p w14:paraId="3350B501" w14:textId="77777777" w:rsidR="00F830CD" w:rsidRPr="00F830CD" w:rsidRDefault="00F830CD" w:rsidP="00F830CD">
      <w:pPr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Assinatura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sua assinatura do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A3CB07E" w14:textId="77777777" w:rsidR="00F830CD" w:rsidRPr="00F830CD" w:rsidRDefault="00F830CD" w:rsidP="00F830CD">
      <w:pPr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Grupo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recursos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selecione ou crie um grupo de recursos com um nome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exclusivo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454BB667" w14:textId="77777777" w:rsidR="00F830CD" w:rsidRPr="00F830CD" w:rsidRDefault="00F830CD" w:rsidP="00F830CD">
      <w:pPr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Nome do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serviço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Um nome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exclusivo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4A16517" w14:textId="77777777" w:rsidR="00F830CD" w:rsidRPr="00F830CD" w:rsidRDefault="00F830CD" w:rsidP="00F830CD">
      <w:pPr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lastRenderedPageBreak/>
        <w:t>Localização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>Escolha qualquer região disponível. Se estiver no leste dos EUA, use “East US 2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”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EAFC466" w14:textId="77777777" w:rsidR="00F830CD" w:rsidRPr="00F830CD" w:rsidRDefault="00F830CD" w:rsidP="00F830CD">
      <w:pPr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Nível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preço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Básico</w:t>
      </w:r>
    </w:p>
    <w:p w14:paraId="780E5ADD" w14:textId="77777777" w:rsidR="00F830CD" w:rsidRPr="00F830CD" w:rsidRDefault="00F830CD" w:rsidP="00F830CD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>Revisar + criar</w:t>
      </w:r>
      <w:r w:rsidRPr="00F830CD">
        <w:rPr>
          <w:rFonts w:ascii="Arial" w:hAnsi="Arial" w:cs="Arial"/>
          <w:sz w:val="24"/>
          <w:szCs w:val="24"/>
        </w:rPr>
        <w:t> e, depois de ver a resposta </w:t>
      </w:r>
      <w:r w:rsidRPr="00F830CD">
        <w:rPr>
          <w:rFonts w:ascii="Arial" w:hAnsi="Arial" w:cs="Arial"/>
          <w:b/>
          <w:bCs/>
          <w:sz w:val="24"/>
          <w:szCs w:val="24"/>
        </w:rPr>
        <w:t>Validação bem-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sucedida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Criar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59C0BA02" w14:textId="77777777" w:rsidR="00F830CD" w:rsidRPr="00F830CD" w:rsidRDefault="00F830CD" w:rsidP="00F830CD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Após a conclusão da implantação, 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Ir para 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recurso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Na página de visão geral da Pesquisa de IA do Azure, você pode adicionar índices, importar dados e pesquisar índices criados.</w:t>
      </w:r>
    </w:p>
    <w:p w14:paraId="51ACC3F4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Criar um recurso de serviços de IA do Azure</w:t>
      </w:r>
    </w:p>
    <w:p w14:paraId="6BE650B0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Você precisará provisionar um recurso </w:t>
      </w:r>
      <w:r w:rsidRPr="00F830CD">
        <w:rPr>
          <w:rFonts w:ascii="Arial" w:hAnsi="Arial" w:cs="Arial"/>
          <w:b/>
          <w:bCs/>
          <w:sz w:val="24"/>
          <w:szCs w:val="24"/>
        </w:rPr>
        <w:t>de serviços de IA do Azure</w:t>
      </w:r>
      <w:r w:rsidRPr="00F830CD">
        <w:rPr>
          <w:rFonts w:ascii="Arial" w:hAnsi="Arial" w:cs="Arial"/>
          <w:sz w:val="24"/>
          <w:szCs w:val="24"/>
        </w:rPr>
        <w:t> que esteja no mesmo local que o seu recurso de Pesquisa de IA do Azure. Sua solução de pesquisa usará esse recurso para enriquecer os dados no repositório de dados com insights gerados pela IA.</w:t>
      </w:r>
    </w:p>
    <w:p w14:paraId="7DB26319" w14:textId="77777777" w:rsidR="00F830CD" w:rsidRPr="00F830CD" w:rsidRDefault="00F830CD" w:rsidP="00F830CD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Retorne à página inicial do portal do Azure. Clique no botão </w:t>
      </w:r>
      <w:r w:rsidRPr="00F830CD">
        <w:rPr>
          <w:rFonts w:ascii="Arial" w:hAnsi="Arial" w:cs="Arial"/>
          <w:b/>
          <w:bCs/>
          <w:sz w:val="24"/>
          <w:szCs w:val="24"/>
        </w:rPr>
        <w:t>+Criar um recurso</w:t>
      </w:r>
      <w:r w:rsidRPr="00F830CD">
        <w:rPr>
          <w:rFonts w:ascii="Arial" w:hAnsi="Arial" w:cs="Arial"/>
          <w:sz w:val="24"/>
          <w:szCs w:val="24"/>
        </w:rPr>
        <w:t> e pesquise por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Serviços de IA do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>"Criar</w:t>
      </w:r>
      <w:r w:rsidRPr="00F830CD">
        <w:rPr>
          <w:rFonts w:ascii="Arial" w:hAnsi="Arial" w:cs="Arial"/>
          <w:sz w:val="24"/>
          <w:szCs w:val="24"/>
        </w:rPr>
        <w:t> um plano </w:t>
      </w:r>
      <w:r w:rsidRPr="00F830CD">
        <w:rPr>
          <w:rFonts w:ascii="Arial" w:hAnsi="Arial" w:cs="Arial"/>
          <w:b/>
          <w:bCs/>
          <w:sz w:val="24"/>
          <w:szCs w:val="24"/>
        </w:rPr>
        <w:t>de Serviços de IA do Azure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"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Você será direcionado para uma página para criar um recurso de Serviços de IA do Azure. Configure-o com as seguintes configurações:</w:t>
      </w:r>
    </w:p>
    <w:p w14:paraId="3F90BD54" w14:textId="77777777" w:rsidR="00F830CD" w:rsidRPr="00F830CD" w:rsidRDefault="00F830CD" w:rsidP="00F830CD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Assinatura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sua assinatura do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2EBC141C" w14:textId="77777777" w:rsidR="00F830CD" w:rsidRPr="00F830CD" w:rsidRDefault="00F830CD" w:rsidP="00F830CD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Grupo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recursos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o mesmo grupo de recursos que seu recurso do Azure AI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Search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05C52CA" w14:textId="77777777" w:rsidR="00F830CD" w:rsidRPr="00F830CD" w:rsidRDefault="00F830CD" w:rsidP="00F830CD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Região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o mesmo local do seu recurso do Azure AI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Search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70E0AFF9" w14:textId="77777777" w:rsidR="00F830CD" w:rsidRPr="00F830CD" w:rsidRDefault="00F830CD" w:rsidP="00F830CD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Nome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Um nome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exclusivo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76CBE42F" w14:textId="77777777" w:rsidR="00F830CD" w:rsidRPr="00F830CD" w:rsidRDefault="00F830CD" w:rsidP="00F830CD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Nível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preço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Standard S0</w:t>
      </w:r>
    </w:p>
    <w:p w14:paraId="06FDC98D" w14:textId="77777777" w:rsidR="00F830CD" w:rsidRPr="00F830CD" w:rsidRDefault="00F830CD" w:rsidP="00F830CD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Ao marcar esta caixa, reconheço que li e compreendi todos os termos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abaixo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Selecionado</w:t>
      </w:r>
    </w:p>
    <w:p w14:paraId="5129DE0B" w14:textId="77777777" w:rsidR="00F830CD" w:rsidRPr="00F830CD" w:rsidRDefault="00F830CD" w:rsidP="00F830CD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Revisar +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criar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Após ver a resposta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Validação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aprovada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Criar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4E383233" w14:textId="77777777" w:rsidR="00F830CD" w:rsidRPr="00F830CD" w:rsidRDefault="00F830CD" w:rsidP="00F830CD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Aguarde a conclusão da implantação e visualize os detalhes da implantação.</w:t>
      </w:r>
    </w:p>
    <w:p w14:paraId="5CEA9F13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Criar uma conta de armazenamento</w:t>
      </w:r>
    </w:p>
    <w:p w14:paraId="2FE57FDC" w14:textId="77777777" w:rsidR="00F830CD" w:rsidRPr="00F830CD" w:rsidRDefault="00F830CD" w:rsidP="00F830CD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Retorne à página inicial do portal do Azure e selecione o botão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+ Criar um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recurso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1266DA3D" w14:textId="77777777" w:rsidR="00F830CD" w:rsidRPr="00F830CD" w:rsidRDefault="00F830CD" w:rsidP="00F830CD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Pesquise por </w:t>
      </w:r>
      <w:r w:rsidRPr="00F830CD">
        <w:rPr>
          <w:rFonts w:ascii="Arial" w:hAnsi="Arial" w:cs="Arial"/>
          <w:i/>
          <w:iCs/>
          <w:sz w:val="24"/>
          <w:szCs w:val="24"/>
        </w:rPr>
        <w:t>conta de armazenamento</w:t>
      </w:r>
      <w:r w:rsidRPr="00F830CD">
        <w:rPr>
          <w:rFonts w:ascii="Arial" w:hAnsi="Arial" w:cs="Arial"/>
          <w:sz w:val="24"/>
          <w:szCs w:val="24"/>
        </w:rPr>
        <w:t> e crie um recurso </w:t>
      </w:r>
      <w:r w:rsidRPr="00F830CD">
        <w:rPr>
          <w:rFonts w:ascii="Arial" w:hAnsi="Arial" w:cs="Arial"/>
          <w:b/>
          <w:bCs/>
          <w:sz w:val="24"/>
          <w:szCs w:val="24"/>
        </w:rPr>
        <w:t>de conta de armazenamento</w:t>
      </w:r>
      <w:r w:rsidRPr="00F830CD">
        <w:rPr>
          <w:rFonts w:ascii="Arial" w:hAnsi="Arial" w:cs="Arial"/>
          <w:sz w:val="24"/>
          <w:szCs w:val="24"/>
        </w:rPr>
        <w:t> com as seguintes configurações:</w:t>
      </w:r>
    </w:p>
    <w:p w14:paraId="0ECF1C4C" w14:textId="77777777" w:rsidR="00F830CD" w:rsidRPr="00F830CD" w:rsidRDefault="00F830CD" w:rsidP="00F830CD">
      <w:pPr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Assinatura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sua assinatura do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A7D43AF" w14:textId="77777777" w:rsidR="00F830CD" w:rsidRPr="00F830CD" w:rsidRDefault="00F830CD" w:rsidP="00F830CD">
      <w:pPr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lastRenderedPageBreak/>
        <w:t xml:space="preserve">Grupo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recursos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o mesmo grupo de recursos que seus recursos de pesquisa do Azure AI e serviços de IA do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729A73A0" w14:textId="77777777" w:rsidR="00F830CD" w:rsidRPr="00F830CD" w:rsidRDefault="00F830CD" w:rsidP="00F830CD">
      <w:pPr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Nome da conta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armazenamento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um nome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exclusivo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2A52C646" w14:textId="77777777" w:rsidR="00F830CD" w:rsidRPr="00F830CD" w:rsidRDefault="00F830CD" w:rsidP="00F830CD">
      <w:pPr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Localização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Escolha qualquer localização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disponível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448D3CBA" w14:textId="77777777" w:rsidR="00F830CD" w:rsidRPr="00F830CD" w:rsidRDefault="00F830CD" w:rsidP="00F830CD">
      <w:pPr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Desempenho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Padrão</w:t>
      </w:r>
    </w:p>
    <w:p w14:paraId="795F887A" w14:textId="77777777" w:rsidR="00F830CD" w:rsidRPr="00F830CD" w:rsidRDefault="00F830CD" w:rsidP="00F830CD">
      <w:pPr>
        <w:numPr>
          <w:ilvl w:val="1"/>
          <w:numId w:val="5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Redundância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Armazenamento redundante localmente (LRS)</w:t>
      </w:r>
    </w:p>
    <w:p w14:paraId="6103B983" w14:textId="77777777" w:rsidR="00F830CD" w:rsidRPr="00F830CD" w:rsidRDefault="00F830CD" w:rsidP="00F830CD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Clique em </w:t>
      </w:r>
      <w:r w:rsidRPr="00F830CD">
        <w:rPr>
          <w:rFonts w:ascii="Arial" w:hAnsi="Arial" w:cs="Arial"/>
          <w:b/>
          <w:bCs/>
          <w:sz w:val="24"/>
          <w:szCs w:val="24"/>
        </w:rPr>
        <w:t>Revisar</w:t>
      </w:r>
      <w:r w:rsidRPr="00F830CD">
        <w:rPr>
          <w:rFonts w:ascii="Arial" w:hAnsi="Arial" w:cs="Arial"/>
          <w:sz w:val="24"/>
          <w:szCs w:val="24"/>
        </w:rPr>
        <w:t> e depois em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Criar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Aguarde a conclusão da implantação e acesse o recurso implantado.</w:t>
      </w:r>
    </w:p>
    <w:p w14:paraId="66F0C6E8" w14:textId="77777777" w:rsidR="00F830CD" w:rsidRPr="00F830CD" w:rsidRDefault="00F830CD" w:rsidP="00F830CD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Na conta de Armazenamento do Azure que você criou, no painel de menu à esquerda, selecione </w:t>
      </w:r>
      <w:r w:rsidRPr="00F830CD">
        <w:rPr>
          <w:rFonts w:ascii="Arial" w:hAnsi="Arial" w:cs="Arial"/>
          <w:b/>
          <w:bCs/>
          <w:sz w:val="24"/>
          <w:szCs w:val="24"/>
        </w:rPr>
        <w:t>Configuração</w:t>
      </w:r>
      <w:r w:rsidRPr="00F830CD">
        <w:rPr>
          <w:rFonts w:ascii="Arial" w:hAnsi="Arial" w:cs="Arial"/>
          <w:sz w:val="24"/>
          <w:szCs w:val="24"/>
        </w:rPr>
        <w:t> (em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Configurações</w:t>
      </w:r>
      <w:r w:rsidRPr="00F830CD">
        <w:rPr>
          <w:rFonts w:ascii="Arial" w:hAnsi="Arial" w:cs="Arial"/>
          <w:sz w:val="24"/>
          <w:szCs w:val="24"/>
        </w:rPr>
        <w:t> )</w:t>
      </w:r>
      <w:proofErr w:type="gramEnd"/>
      <w:r w:rsidRPr="00F830CD">
        <w:rPr>
          <w:rFonts w:ascii="Arial" w:hAnsi="Arial" w:cs="Arial"/>
          <w:sz w:val="24"/>
          <w:szCs w:val="24"/>
        </w:rPr>
        <w:t>.</w:t>
      </w:r>
    </w:p>
    <w:p w14:paraId="3E0B96D6" w14:textId="77777777" w:rsidR="00F830CD" w:rsidRPr="00F830CD" w:rsidRDefault="00F830CD" w:rsidP="00F830CD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Altere a configuração </w:t>
      </w:r>
      <w:proofErr w:type="gramStart"/>
      <w:r w:rsidRPr="00F830CD">
        <w:rPr>
          <w:rFonts w:ascii="Arial" w:hAnsi="Arial" w:cs="Arial"/>
          <w:sz w:val="24"/>
          <w:szCs w:val="24"/>
        </w:rPr>
        <w:t>de </w:t>
      </w:r>
      <w:r w:rsidRPr="00F830CD">
        <w:rPr>
          <w:rFonts w:ascii="Arial" w:hAnsi="Arial" w:cs="Arial"/>
          <w:i/>
          <w:iCs/>
          <w:sz w:val="24"/>
          <w:szCs w:val="24"/>
        </w:rPr>
        <w:t>Permitir</w:t>
      </w:r>
      <w:proofErr w:type="gramEnd"/>
      <w:r w:rsidRPr="00F830CD">
        <w:rPr>
          <w:rFonts w:ascii="Arial" w:hAnsi="Arial" w:cs="Arial"/>
          <w:i/>
          <w:iCs/>
          <w:sz w:val="24"/>
          <w:szCs w:val="24"/>
        </w:rPr>
        <w:t xml:space="preserve"> acesso anônimo do </w:t>
      </w:r>
      <w:proofErr w:type="spellStart"/>
      <w:r w:rsidRPr="00F830CD">
        <w:rPr>
          <w:rFonts w:ascii="Arial" w:hAnsi="Arial" w:cs="Arial"/>
          <w:i/>
          <w:iCs/>
          <w:sz w:val="24"/>
          <w:szCs w:val="24"/>
        </w:rPr>
        <w:t>Blob</w:t>
      </w:r>
      <w:proofErr w:type="spellEnd"/>
      <w:r w:rsidRPr="00F830CD">
        <w:rPr>
          <w:rFonts w:ascii="Arial" w:hAnsi="Arial" w:cs="Arial"/>
          <w:sz w:val="24"/>
          <w:szCs w:val="24"/>
        </w:rPr>
        <w:t> para </w:t>
      </w:r>
      <w:r w:rsidRPr="00F830CD">
        <w:rPr>
          <w:rFonts w:ascii="Arial" w:hAnsi="Arial" w:cs="Arial"/>
          <w:b/>
          <w:bCs/>
          <w:sz w:val="24"/>
          <w:szCs w:val="24"/>
        </w:rPr>
        <w:t>Habilitado</w:t>
      </w:r>
      <w:r w:rsidRPr="00F830CD">
        <w:rPr>
          <w:rFonts w:ascii="Arial" w:hAnsi="Arial" w:cs="Arial"/>
          <w:sz w:val="24"/>
          <w:szCs w:val="24"/>
        </w:rPr>
        <w:t> e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Salvar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5DA66070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Carregar documentos para o armazenamento do Azure</w:t>
      </w:r>
    </w:p>
    <w:p w14:paraId="52CE9A94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No painel de menu à esquerda,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Contêineres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5B0CFD33" w14:textId="43A879E5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drawing>
          <wp:inline distT="0" distB="0" distL="0" distR="0" wp14:anchorId="19E0E6C9" wp14:editId="0B2AD51E">
            <wp:extent cx="5400040" cy="2047240"/>
            <wp:effectExtent l="0" t="0" r="0" b="0"/>
            <wp:docPr id="1777820720" name="Imagem 30" descr="Captura de tela que mostra a página de visão geral do blob de armazenamento.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aptura de tela que mostra a página de visão geral do blob de armazenamento.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7AC6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+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Contêiner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Um painel será aberto no seu lado direito.</w:t>
      </w:r>
    </w:p>
    <w:p w14:paraId="5624D153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Insira as seguintes configurações e clique em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Criar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</w:p>
    <w:p w14:paraId="5D7F3D5C" w14:textId="77777777" w:rsidR="00F830CD" w:rsidRPr="00F830CD" w:rsidRDefault="00F830CD" w:rsidP="00F830CD">
      <w:pPr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Nome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0CD">
        <w:rPr>
          <w:rFonts w:ascii="Arial" w:hAnsi="Arial" w:cs="Arial"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sz w:val="24"/>
          <w:szCs w:val="24"/>
        </w:rPr>
        <w:t>-reviews</w:t>
      </w:r>
    </w:p>
    <w:p w14:paraId="7561D4F3" w14:textId="77777777" w:rsidR="00F830CD" w:rsidRPr="00F830CD" w:rsidRDefault="00F830CD" w:rsidP="00F830CD">
      <w:pPr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Nível de acesso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público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Contêiner (acesso de leitura anônimo para contêineres e </w:t>
      </w:r>
      <w:proofErr w:type="spellStart"/>
      <w:r w:rsidRPr="00F830CD">
        <w:rPr>
          <w:rFonts w:ascii="Arial" w:hAnsi="Arial" w:cs="Arial"/>
          <w:sz w:val="24"/>
          <w:szCs w:val="24"/>
        </w:rPr>
        <w:t>blobs</w:t>
      </w:r>
      <w:proofErr w:type="spellEnd"/>
      <w:r w:rsidRPr="00F830CD">
        <w:rPr>
          <w:rFonts w:ascii="Arial" w:hAnsi="Arial" w:cs="Arial"/>
          <w:sz w:val="24"/>
          <w:szCs w:val="24"/>
        </w:rPr>
        <w:t>)</w:t>
      </w:r>
    </w:p>
    <w:p w14:paraId="45336903" w14:textId="77777777" w:rsidR="00F830CD" w:rsidRPr="00F830CD" w:rsidRDefault="00F830CD" w:rsidP="00F830CD">
      <w:pPr>
        <w:numPr>
          <w:ilvl w:val="1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Avançado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sem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alterações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60505FF2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Em uma nova aba do navegador, baixe as </w:t>
      </w:r>
      <w:hyperlink r:id="rId8" w:history="1">
        <w:r w:rsidRPr="00F830CD">
          <w:rPr>
            <w:rStyle w:val="Hyperlink"/>
            <w:rFonts w:ascii="Arial" w:hAnsi="Arial" w:cs="Arial"/>
            <w:sz w:val="24"/>
            <w:szCs w:val="24"/>
          </w:rPr>
          <w:t>avaliações de café compactadas</w:t>
        </w:r>
      </w:hyperlink>
      <w:r w:rsidRPr="00F830CD">
        <w:rPr>
          <w:rFonts w:ascii="Arial" w:hAnsi="Arial" w:cs="Arial"/>
          <w:sz w:val="24"/>
          <w:szCs w:val="24"/>
        </w:rPr>
        <w:t> de https://aka.ms/mslearn-coffee-reviewse extraia os arquivos para a pasta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de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avaliações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67DA82D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No portal do Azure, selecione o contêiner </w:t>
      </w:r>
      <w:proofErr w:type="spellStart"/>
      <w:r w:rsidRPr="00F830CD">
        <w:rPr>
          <w:rFonts w:ascii="Arial" w:hAnsi="Arial" w:cs="Arial"/>
          <w:i/>
          <w:iCs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i/>
          <w:iCs/>
          <w:sz w:val="24"/>
          <w:szCs w:val="24"/>
        </w:rPr>
        <w:t>-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reviews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No contêiner,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Carregar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1DA970FC" w14:textId="7A42ABA6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4026D88" wp14:editId="5D61C762">
            <wp:extent cx="5400040" cy="1822450"/>
            <wp:effectExtent l="0" t="0" r="0" b="6350"/>
            <wp:docPr id="820544382" name="Imagem 29" descr="Captura de tela que mostra o contêiner de armazenamento.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aptura de tela que mostra o contêiner de armazenamento.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3497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No </w:t>
      </w:r>
      <w:proofErr w:type="gramStart"/>
      <w:r w:rsidRPr="00F830CD">
        <w:rPr>
          <w:rFonts w:ascii="Arial" w:hAnsi="Arial" w:cs="Arial"/>
          <w:sz w:val="24"/>
          <w:szCs w:val="24"/>
        </w:rPr>
        <w:t>painel </w:t>
      </w:r>
      <w:r w:rsidRPr="00F830CD">
        <w:rPr>
          <w:rFonts w:ascii="Arial" w:hAnsi="Arial" w:cs="Arial"/>
          <w:b/>
          <w:bCs/>
          <w:sz w:val="24"/>
          <w:szCs w:val="24"/>
        </w:rPr>
        <w:t>Carregar</w:t>
      </w:r>
      <w:proofErr w:type="gramEnd"/>
      <w:r w:rsidRPr="00F830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blob</w:t>
      </w:r>
      <w:proofErr w:type="spellEnd"/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Selecionar um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arquivo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6DCE2B71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Na janela do Explorer, selecione </w:t>
      </w:r>
      <w:r w:rsidRPr="00F830CD">
        <w:rPr>
          <w:rFonts w:ascii="Arial" w:hAnsi="Arial" w:cs="Arial"/>
          <w:b/>
          <w:bCs/>
          <w:sz w:val="24"/>
          <w:szCs w:val="24"/>
        </w:rPr>
        <w:t>todos</w:t>
      </w:r>
      <w:r w:rsidRPr="00F830CD">
        <w:rPr>
          <w:rFonts w:ascii="Arial" w:hAnsi="Arial" w:cs="Arial"/>
          <w:sz w:val="24"/>
          <w:szCs w:val="24"/>
        </w:rPr>
        <w:t> os arquivos na pasta de 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avaliações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>Abrir</w:t>
      </w:r>
      <w:r w:rsidRPr="00F830CD">
        <w:rPr>
          <w:rFonts w:ascii="Arial" w:hAnsi="Arial" w:cs="Arial"/>
          <w:sz w:val="24"/>
          <w:szCs w:val="24"/>
        </w:rPr>
        <w:t> e, em seguida,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Carregar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19657CCC" w14:textId="6186C851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drawing>
          <wp:inline distT="0" distB="0" distL="0" distR="0" wp14:anchorId="4C30E34E" wp14:editId="17BA4F74">
            <wp:extent cx="5400040" cy="2816860"/>
            <wp:effectExtent l="0" t="0" r="0" b="2540"/>
            <wp:docPr id="2046943918" name="Imagem 28" descr="Captura de tela que mostra os arquivos enviados para o contêiner do Azure.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aptura de tela que mostra os arquivos enviados para o contêiner do Azure.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6391" w14:textId="77777777" w:rsidR="00F830CD" w:rsidRPr="00F830CD" w:rsidRDefault="00F830CD" w:rsidP="00F830CD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Após a conclusão do upload, você pode fechar o painel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"Upload de 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blobs</w:t>
      </w:r>
      <w:proofErr w:type="spellEnd"/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"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Seus documentos agora estão no contêiner de armazenamento </w:t>
      </w:r>
      <w:r w:rsidRPr="00F830CD">
        <w:rPr>
          <w:rFonts w:ascii="Arial" w:hAnsi="Arial" w:cs="Arial"/>
          <w:i/>
          <w:iCs/>
          <w:sz w:val="24"/>
          <w:szCs w:val="24"/>
        </w:rPr>
        <w:t>"</w:t>
      </w:r>
      <w:proofErr w:type="spellStart"/>
      <w:r w:rsidRPr="00F830CD">
        <w:rPr>
          <w:rFonts w:ascii="Arial" w:hAnsi="Arial" w:cs="Arial"/>
          <w:i/>
          <w:iCs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i/>
          <w:iCs/>
          <w:sz w:val="24"/>
          <w:szCs w:val="24"/>
        </w:rPr>
        <w:t>-reviews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"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4A059A20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Indexar os documentos</w:t>
      </w:r>
    </w:p>
    <w:p w14:paraId="53F69F68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Depois de armazenar os documentos, você pode usar a Pesquisa de IA do Azure para extrair insights dos documentos. O portal do Azure fornece um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assistente para Importação de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Com este assistente, você pode criar automaticamente um índice e um indexador para fontes de dados compatíveis. Você usará o assistente para criar um índice e importar seus documentos de pesquisa do armazenamento para o índice da Pesquisa de IA do Azure.</w:t>
      </w:r>
    </w:p>
    <w:p w14:paraId="374E3432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No portal do Azure, navegue até o recurso do Azure AI Search. Na página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Visão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geral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Importar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4E352CB8" w14:textId="19DE90F4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A8D0C91" wp14:editId="59D8632E">
            <wp:extent cx="5400040" cy="3059430"/>
            <wp:effectExtent l="0" t="0" r="0" b="7620"/>
            <wp:docPr id="795047387" name="Imagem 27" descr="Captura de tela que mostra o assistente de importação de dados.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aptura de tela que mostra o assistente de importação de dados.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5E6A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Na página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Conectar aos seus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na lista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Fonte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Armazenamento de 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Blobs</w:t>
      </w:r>
      <w:proofErr w:type="spellEnd"/>
      <w:r w:rsidRPr="00F830CD"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Azure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Preencha os detalhes do repositório de dados com os seguintes valores:</w:t>
      </w:r>
    </w:p>
    <w:p w14:paraId="749004F6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Fonte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Armazenamento de </w:t>
      </w:r>
      <w:proofErr w:type="spellStart"/>
      <w:r w:rsidRPr="00F830CD">
        <w:rPr>
          <w:rFonts w:ascii="Arial" w:hAnsi="Arial" w:cs="Arial"/>
          <w:sz w:val="24"/>
          <w:szCs w:val="24"/>
        </w:rPr>
        <w:t>Blobs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do Azure</w:t>
      </w:r>
    </w:p>
    <w:p w14:paraId="541B4641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Nome da fonte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0CD">
        <w:rPr>
          <w:rFonts w:ascii="Arial" w:hAnsi="Arial" w:cs="Arial"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sz w:val="24"/>
          <w:szCs w:val="24"/>
        </w:rPr>
        <w:t>-</w:t>
      </w:r>
      <w:proofErr w:type="spellStart"/>
      <w:r w:rsidRPr="00F830CD">
        <w:rPr>
          <w:rFonts w:ascii="Arial" w:hAnsi="Arial" w:cs="Arial"/>
          <w:sz w:val="24"/>
          <w:szCs w:val="24"/>
        </w:rPr>
        <w:t>customer</w:t>
      </w:r>
      <w:proofErr w:type="spellEnd"/>
      <w:r w:rsidRPr="00F830CD">
        <w:rPr>
          <w:rFonts w:ascii="Arial" w:hAnsi="Arial" w:cs="Arial"/>
          <w:sz w:val="24"/>
          <w:szCs w:val="24"/>
        </w:rPr>
        <w:t>-data</w:t>
      </w:r>
    </w:p>
    <w:p w14:paraId="3563133D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Dados a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extrair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Conteúdo e metadados</w:t>
      </w:r>
    </w:p>
    <w:p w14:paraId="34E5ED04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Modo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análise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Padrão</w:t>
      </w:r>
    </w:p>
    <w:p w14:paraId="73C294D5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Cadeia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conexão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*Selecione </w:t>
      </w:r>
      <w:r w:rsidRPr="00F830CD">
        <w:rPr>
          <w:rFonts w:ascii="Arial" w:hAnsi="Arial" w:cs="Arial"/>
          <w:b/>
          <w:bCs/>
          <w:sz w:val="24"/>
          <w:szCs w:val="24"/>
        </w:rPr>
        <w:t>"Escolher uma conexão existente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"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 sua conta de armazenamento, selecione o contêiner </w:t>
      </w:r>
      <w:r w:rsidRPr="00F830CD">
        <w:rPr>
          <w:rFonts w:ascii="Arial" w:hAnsi="Arial" w:cs="Arial"/>
          <w:b/>
          <w:bCs/>
          <w:sz w:val="24"/>
          <w:szCs w:val="24"/>
        </w:rPr>
        <w:t>"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b/>
          <w:bCs/>
          <w:sz w:val="24"/>
          <w:szCs w:val="24"/>
        </w:rPr>
        <w:t>-reviews"</w:t>
      </w:r>
      <w:r w:rsidRPr="00F830CD">
        <w:rPr>
          <w:rFonts w:ascii="Arial" w:hAnsi="Arial" w:cs="Arial"/>
          <w:sz w:val="24"/>
          <w:szCs w:val="24"/>
        </w:rPr>
        <w:t> e clique em " </w:t>
      </w:r>
      <w:r w:rsidRPr="00F830CD">
        <w:rPr>
          <w:rFonts w:ascii="Arial" w:hAnsi="Arial" w:cs="Arial"/>
          <w:b/>
          <w:bCs/>
          <w:sz w:val="24"/>
          <w:szCs w:val="24"/>
        </w:rPr>
        <w:t>Selecionar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"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AD49C2E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Autenticação de identidade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gerenciada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Nenhuma</w:t>
      </w:r>
    </w:p>
    <w:p w14:paraId="19783A4C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Nome do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contêiner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esta configuração é preenchida automaticamente depois que você escolhe uma conexão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existente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461482E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 xml:space="preserve">Pasta </w:t>
      </w:r>
      <w:proofErr w:type="spellStart"/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Blob</w:t>
      </w:r>
      <w:proofErr w:type="spellEnd"/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>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deixe em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branco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131AECFF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Descrição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Avaliações das cafeterias </w:t>
      </w:r>
      <w:proofErr w:type="spellStart"/>
      <w:r w:rsidRPr="00F830CD">
        <w:rPr>
          <w:rFonts w:ascii="Arial" w:hAnsi="Arial" w:cs="Arial"/>
          <w:sz w:val="24"/>
          <w:szCs w:val="24"/>
        </w:rPr>
        <w:t>Fourth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830CD">
        <w:rPr>
          <w:rFonts w:ascii="Arial" w:hAnsi="Arial" w:cs="Arial"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sz w:val="24"/>
          <w:szCs w:val="24"/>
        </w:rPr>
        <w:t>.</w:t>
      </w:r>
    </w:p>
    <w:p w14:paraId="0B02B5C7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>Próximo: Adicionar habilidades cognitivas (opcional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)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2043D2F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Na </w:t>
      </w:r>
      <w:proofErr w:type="gramStart"/>
      <w:r w:rsidRPr="00F830CD">
        <w:rPr>
          <w:rFonts w:ascii="Arial" w:hAnsi="Arial" w:cs="Arial"/>
          <w:sz w:val="24"/>
          <w:szCs w:val="24"/>
        </w:rPr>
        <w:t>seção </w:t>
      </w:r>
      <w:r w:rsidRPr="00F830CD">
        <w:rPr>
          <w:rFonts w:ascii="Arial" w:hAnsi="Arial" w:cs="Arial"/>
          <w:b/>
          <w:bCs/>
          <w:sz w:val="24"/>
          <w:szCs w:val="24"/>
        </w:rPr>
        <w:t>Anexar</w:t>
      </w:r>
      <w:proofErr w:type="gramEnd"/>
      <w:r w:rsidRPr="00F830CD">
        <w:rPr>
          <w:rFonts w:ascii="Arial" w:hAnsi="Arial" w:cs="Arial"/>
          <w:b/>
          <w:bCs/>
          <w:sz w:val="24"/>
          <w:szCs w:val="24"/>
        </w:rPr>
        <w:t xml:space="preserve"> serviços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IA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 seu recurso de serviços de IA do Azure.</w:t>
      </w:r>
    </w:p>
    <w:p w14:paraId="77ABD5CA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Na </w:t>
      </w:r>
      <w:proofErr w:type="gramStart"/>
      <w:r w:rsidRPr="00F830CD">
        <w:rPr>
          <w:rFonts w:ascii="Arial" w:hAnsi="Arial" w:cs="Arial"/>
          <w:sz w:val="24"/>
          <w:szCs w:val="24"/>
        </w:rPr>
        <w:t>seção </w:t>
      </w:r>
      <w:r w:rsidRPr="00F830CD">
        <w:rPr>
          <w:rFonts w:ascii="Arial" w:hAnsi="Arial" w:cs="Arial"/>
          <w:b/>
          <w:bCs/>
          <w:sz w:val="24"/>
          <w:szCs w:val="24"/>
        </w:rPr>
        <w:t>Adicionar</w:t>
      </w:r>
      <w:proofErr w:type="gramEnd"/>
      <w:r w:rsidRPr="00F830CD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enriquecimentos</w:t>
      </w:r>
      <w:r w:rsidRPr="00F830CD">
        <w:rPr>
          <w:rFonts w:ascii="Arial" w:hAnsi="Arial" w:cs="Arial"/>
          <w:sz w:val="24"/>
          <w:szCs w:val="24"/>
        </w:rPr>
        <w:t> :</w:t>
      </w:r>
      <w:proofErr w:type="gramEnd"/>
    </w:p>
    <w:p w14:paraId="16359C8D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Altere 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nome do 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Skillset</w:t>
      </w:r>
      <w:proofErr w:type="spellEnd"/>
      <w:r w:rsidRPr="00F830CD">
        <w:rPr>
          <w:rFonts w:ascii="Arial" w:hAnsi="Arial" w:cs="Arial"/>
          <w:sz w:val="24"/>
          <w:szCs w:val="24"/>
        </w:rPr>
        <w:t> para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coffee-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skillset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21C38280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t xml:space="preserve">Marque a caixa de </w:t>
      </w:r>
      <w:proofErr w:type="gramStart"/>
      <w:r w:rsidRPr="00F830CD">
        <w:rPr>
          <w:rFonts w:ascii="Arial" w:hAnsi="Arial" w:cs="Arial"/>
          <w:sz w:val="24"/>
          <w:szCs w:val="24"/>
        </w:rPr>
        <w:t>seleção </w:t>
      </w:r>
      <w:r w:rsidRPr="00F830CD">
        <w:rPr>
          <w:rFonts w:ascii="Arial" w:hAnsi="Arial" w:cs="Arial"/>
          <w:b/>
          <w:bCs/>
          <w:sz w:val="24"/>
          <w:szCs w:val="24"/>
        </w:rPr>
        <w:t>Habilitar</w:t>
      </w:r>
      <w:proofErr w:type="gramEnd"/>
      <w:r w:rsidRPr="00F830CD">
        <w:rPr>
          <w:rFonts w:ascii="Arial" w:hAnsi="Arial" w:cs="Arial"/>
          <w:b/>
          <w:bCs/>
          <w:sz w:val="24"/>
          <w:szCs w:val="24"/>
        </w:rPr>
        <w:t xml:space="preserve"> OCR e mesclar todo o texto no campo 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merged_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content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64722198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>Observação:</w:t>
      </w:r>
      <w:r w:rsidRPr="00F830CD">
        <w:rPr>
          <w:rFonts w:ascii="Arial" w:hAnsi="Arial" w:cs="Arial"/>
          <w:sz w:val="24"/>
          <w:szCs w:val="24"/>
        </w:rPr>
        <w:t> é importante selecionar </w:t>
      </w:r>
      <w:r w:rsidRPr="00F830CD">
        <w:rPr>
          <w:rFonts w:ascii="Arial" w:hAnsi="Arial" w:cs="Arial"/>
          <w:b/>
          <w:bCs/>
          <w:sz w:val="24"/>
          <w:szCs w:val="24"/>
        </w:rPr>
        <w:t>Ativar OCR</w:t>
      </w:r>
      <w:r w:rsidRPr="00F830CD">
        <w:rPr>
          <w:rFonts w:ascii="Arial" w:hAnsi="Arial" w:cs="Arial"/>
          <w:sz w:val="24"/>
          <w:szCs w:val="24"/>
        </w:rPr>
        <w:t> para ver todas as opções de campo enriquecidas.</w:t>
      </w:r>
    </w:p>
    <w:p w14:paraId="097FADCC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Certifique-se de que o </w:t>
      </w:r>
      <w:r w:rsidRPr="00F830CD">
        <w:rPr>
          <w:rFonts w:ascii="Arial" w:hAnsi="Arial" w:cs="Arial"/>
          <w:b/>
          <w:bCs/>
          <w:sz w:val="24"/>
          <w:szCs w:val="24"/>
        </w:rPr>
        <w:t>campo Dados de origem</w:t>
      </w:r>
      <w:r w:rsidRPr="00F830CD">
        <w:rPr>
          <w:rFonts w:ascii="Arial" w:hAnsi="Arial" w:cs="Arial"/>
          <w:sz w:val="24"/>
          <w:szCs w:val="24"/>
        </w:rPr>
        <w:t> esteja definido como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merged_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content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23B1BF7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Altere o </w:t>
      </w:r>
      <w:r w:rsidRPr="00F830CD">
        <w:rPr>
          <w:rFonts w:ascii="Arial" w:hAnsi="Arial" w:cs="Arial"/>
          <w:b/>
          <w:bCs/>
          <w:sz w:val="24"/>
          <w:szCs w:val="24"/>
        </w:rPr>
        <w:t>nível de granularidade de enriquecimento</w:t>
      </w:r>
      <w:r w:rsidRPr="00F830CD">
        <w:rPr>
          <w:rFonts w:ascii="Arial" w:hAnsi="Arial" w:cs="Arial"/>
          <w:sz w:val="24"/>
          <w:szCs w:val="24"/>
        </w:rPr>
        <w:t> para </w:t>
      </w:r>
      <w:r w:rsidRPr="00F830CD">
        <w:rPr>
          <w:rFonts w:ascii="Arial" w:hAnsi="Arial" w:cs="Arial"/>
          <w:b/>
          <w:bCs/>
          <w:sz w:val="24"/>
          <w:szCs w:val="24"/>
        </w:rPr>
        <w:t>Páginas (blocos de 5.000 caracteres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)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0AC96B1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Não selecione </w:t>
      </w:r>
      <w:r w:rsidRPr="00F830CD">
        <w:rPr>
          <w:rFonts w:ascii="Arial" w:hAnsi="Arial" w:cs="Arial"/>
          <w:i/>
          <w:iCs/>
          <w:sz w:val="24"/>
          <w:szCs w:val="24"/>
        </w:rPr>
        <w:t>Habilitar enriquecimento incremental</w:t>
      </w:r>
    </w:p>
    <w:p w14:paraId="681DD479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 os seguintes campos enriquecidos:</w:t>
      </w:r>
    </w:p>
    <w:tbl>
      <w:tblPr>
        <w:tblW w:w="12600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1"/>
        <w:gridCol w:w="2348"/>
        <w:gridCol w:w="4011"/>
      </w:tblGrid>
      <w:tr w:rsidR="00F830CD" w:rsidRPr="00F830CD" w14:paraId="790ECDBC" w14:textId="77777777" w:rsidTr="00F830CD">
        <w:trPr>
          <w:tblHeader/>
        </w:trPr>
        <w:tc>
          <w:tcPr>
            <w:tcW w:w="0" w:type="auto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5B6D246F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Habilidade cognitiva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051BA78B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Parâmetro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2" w:space="0" w:color="E3E3E3"/>
              <w:bottom w:val="single" w:sz="6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0F74495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Nome do campo</w:t>
            </w:r>
          </w:p>
        </w:tc>
      </w:tr>
      <w:tr w:rsidR="00F830CD" w:rsidRPr="00F830CD" w14:paraId="6FC26C89" w14:textId="77777777" w:rsidTr="00F830CD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7F79BAF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Extrair nomes de locais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11C621E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8ECCEB3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localizações</w:t>
            </w:r>
          </w:p>
        </w:tc>
      </w:tr>
      <w:tr w:rsidR="00F830CD" w:rsidRPr="00F830CD" w14:paraId="6B301CE4" w14:textId="77777777" w:rsidTr="00F830CD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0CAC254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Extrair frases-chave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D8DBC0C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17406A7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frases-chave</w:t>
            </w:r>
          </w:p>
        </w:tc>
      </w:tr>
      <w:tr w:rsidR="00F830CD" w:rsidRPr="00F830CD" w14:paraId="0ED4CF76" w14:textId="77777777" w:rsidTr="00F830CD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FD14A12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Detectar sentimento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B13561B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FDAFACF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sentimento</w:t>
            </w:r>
          </w:p>
        </w:tc>
      </w:tr>
      <w:tr w:rsidR="00F830CD" w:rsidRPr="00F830CD" w14:paraId="6BD5BDE0" w14:textId="77777777" w:rsidTr="00F830CD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27A9E0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 xml:space="preserve">Gerar </w:t>
            </w:r>
            <w:proofErr w:type="spellStart"/>
            <w:r w:rsidRPr="00F830CD">
              <w:rPr>
                <w:rFonts w:ascii="Arial" w:hAnsi="Arial" w:cs="Arial"/>
                <w:sz w:val="24"/>
                <w:szCs w:val="24"/>
              </w:rPr>
              <w:t>tags</w:t>
            </w:r>
            <w:proofErr w:type="spellEnd"/>
            <w:r w:rsidRPr="00F830CD">
              <w:rPr>
                <w:rFonts w:ascii="Arial" w:hAnsi="Arial" w:cs="Arial"/>
                <w:sz w:val="24"/>
                <w:szCs w:val="24"/>
              </w:rPr>
              <w:t xml:space="preserve"> a partir de imagens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DACBF35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7301D02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Etiquetas de imagem</w:t>
            </w:r>
          </w:p>
        </w:tc>
      </w:tr>
      <w:tr w:rsidR="00F830CD" w:rsidRPr="00F830CD" w14:paraId="56532B73" w14:textId="77777777" w:rsidTr="00F830CD"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1E226A7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Gerar legendas a partir de imagens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BF173E9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2" w:space="0" w:color="E3E3E3"/>
              <w:bottom w:val="single" w:sz="2" w:space="0" w:color="E3E3E3"/>
              <w:right w:val="single" w:sz="2" w:space="0" w:color="E3E3E3"/>
            </w:tcBorders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8F8A808" w14:textId="77777777" w:rsidR="00F830CD" w:rsidRPr="00F830CD" w:rsidRDefault="00F830CD" w:rsidP="00F830C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830CD">
              <w:rPr>
                <w:rFonts w:ascii="Arial" w:hAnsi="Arial" w:cs="Arial"/>
                <w:sz w:val="24"/>
                <w:szCs w:val="24"/>
              </w:rPr>
              <w:t>legenda da imagem</w:t>
            </w:r>
          </w:p>
        </w:tc>
      </w:tr>
    </w:tbl>
    <w:p w14:paraId="4FB6ADDF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Em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Salvar enriquecimentos em um armazenamento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conhecimento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selecione:</w:t>
      </w:r>
    </w:p>
    <w:p w14:paraId="2E392EB6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Projeções de imagens</w:t>
      </w:r>
    </w:p>
    <w:p w14:paraId="62C1C8C4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Documentos</w:t>
      </w:r>
    </w:p>
    <w:p w14:paraId="3F400070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Páginas</w:t>
      </w:r>
    </w:p>
    <w:p w14:paraId="155D9E7C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Frases-chave</w:t>
      </w:r>
    </w:p>
    <w:p w14:paraId="4395ADB3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Entidades</w:t>
      </w:r>
    </w:p>
    <w:p w14:paraId="60357DC6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Detalhes da imagem</w:t>
      </w:r>
    </w:p>
    <w:p w14:paraId="7F26F549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Referências de imagem</w:t>
      </w:r>
    </w:p>
    <w:p w14:paraId="149CE1FD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>Observação:</w:t>
      </w:r>
      <w:r w:rsidRPr="00F830CD">
        <w:rPr>
          <w:rFonts w:ascii="Arial" w:hAnsi="Arial" w:cs="Arial"/>
          <w:sz w:val="24"/>
          <w:szCs w:val="24"/>
        </w:rPr>
        <w:t> Um aviso solicitando uma </w:t>
      </w:r>
      <w:r w:rsidRPr="00F830CD">
        <w:rPr>
          <w:rFonts w:ascii="Arial" w:hAnsi="Arial" w:cs="Arial"/>
          <w:b/>
          <w:bCs/>
          <w:sz w:val="24"/>
          <w:szCs w:val="24"/>
        </w:rPr>
        <w:t>sequência de conexão de conta de armazenamento</w:t>
      </w:r>
      <w:r w:rsidRPr="00F830CD">
        <w:rPr>
          <w:rFonts w:ascii="Arial" w:hAnsi="Arial" w:cs="Arial"/>
          <w:sz w:val="24"/>
          <w:szCs w:val="24"/>
        </w:rPr>
        <w:t> é exibido.</w:t>
      </w:r>
    </w:p>
    <w:p w14:paraId="6196731C" w14:textId="04C35BDB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027D95C" wp14:editId="52A7A720">
            <wp:extent cx="5400040" cy="2087880"/>
            <wp:effectExtent l="0" t="0" r="0" b="7620"/>
            <wp:docPr id="523764771" name="Imagem 26" descr="Captura de tela que mostra o aviso na tela de conexão da conta de armazenamento com &quot;Escolher uma conexão existente&quot; selecionado.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aptura de tela que mostra o aviso na tela de conexão da conta de armazenamento com &quot;Escolher uma conexão existente&quot; selecionado.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EEF5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>"Escolher uma conexão existente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"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 a conta de armazenamento que você criou anteriormente.</w:t>
      </w:r>
    </w:p>
    <w:p w14:paraId="7B3E1B85" w14:textId="77777777" w:rsidR="00F830CD" w:rsidRPr="00F830CD" w:rsidRDefault="00F830CD" w:rsidP="00F830CD">
      <w:pPr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Clique em </w:t>
      </w:r>
      <w:r w:rsidRPr="00F830CD">
        <w:rPr>
          <w:rFonts w:ascii="Arial" w:hAnsi="Arial" w:cs="Arial"/>
          <w:b/>
          <w:bCs/>
          <w:sz w:val="24"/>
          <w:szCs w:val="24"/>
        </w:rPr>
        <w:t>+ Contêiner</w:t>
      </w:r>
      <w:r w:rsidRPr="00F830CD">
        <w:rPr>
          <w:rFonts w:ascii="Arial" w:hAnsi="Arial" w:cs="Arial"/>
          <w:sz w:val="24"/>
          <w:szCs w:val="24"/>
        </w:rPr>
        <w:t xml:space="preserve"> para </w:t>
      </w:r>
      <w:proofErr w:type="gramStart"/>
      <w:r w:rsidRPr="00F830CD">
        <w:rPr>
          <w:rFonts w:ascii="Arial" w:hAnsi="Arial" w:cs="Arial"/>
          <w:sz w:val="24"/>
          <w:szCs w:val="24"/>
        </w:rPr>
        <w:t>criar um novo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contêiner chamado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knowledge</w:t>
      </w:r>
      <w:proofErr w:type="spellEnd"/>
      <w:r w:rsidRPr="00F830CD">
        <w:rPr>
          <w:rFonts w:ascii="Arial" w:hAnsi="Arial" w:cs="Arial"/>
          <w:b/>
          <w:bCs/>
          <w:sz w:val="24"/>
          <w:szCs w:val="24"/>
        </w:rPr>
        <w:t>-store</w:t>
      </w:r>
      <w:r w:rsidRPr="00F830CD">
        <w:rPr>
          <w:rFonts w:ascii="Arial" w:hAnsi="Arial" w:cs="Arial"/>
          <w:sz w:val="24"/>
          <w:szCs w:val="24"/>
        </w:rPr>
        <w:t xml:space="preserve"> com o nível de privacidade definido </w:t>
      </w:r>
      <w:proofErr w:type="gramStart"/>
      <w:r w:rsidRPr="00F830CD">
        <w:rPr>
          <w:rFonts w:ascii="Arial" w:hAnsi="Arial" w:cs="Arial"/>
          <w:sz w:val="24"/>
          <w:szCs w:val="24"/>
        </w:rPr>
        <w:t>como </w:t>
      </w:r>
      <w:r w:rsidRPr="00F830CD">
        <w:rPr>
          <w:rFonts w:ascii="Arial" w:hAnsi="Arial" w:cs="Arial"/>
          <w:b/>
          <w:bCs/>
          <w:sz w:val="24"/>
          <w:szCs w:val="24"/>
        </w:rPr>
        <w:t>Privado</w:t>
      </w:r>
      <w:proofErr w:type="gramEnd"/>
      <w:r w:rsidRPr="00F830CD">
        <w:rPr>
          <w:rFonts w:ascii="Arial" w:hAnsi="Arial" w:cs="Arial"/>
          <w:sz w:val="24"/>
          <w:szCs w:val="24"/>
        </w:rPr>
        <w:t> e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Criar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18B2BA73" w14:textId="77777777" w:rsidR="00F830CD" w:rsidRPr="00F830CD" w:rsidRDefault="00F830CD" w:rsidP="00F830CD">
      <w:pPr>
        <w:numPr>
          <w:ilvl w:val="1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 o contêiner </w:t>
      </w:r>
      <w:r w:rsidRPr="00F830CD">
        <w:rPr>
          <w:rFonts w:ascii="Arial" w:hAnsi="Arial" w:cs="Arial"/>
          <w:b/>
          <w:bCs/>
          <w:sz w:val="24"/>
          <w:szCs w:val="24"/>
        </w:rPr>
        <w:t>de armazenamento de conhecimento</w:t>
      </w:r>
      <w:r w:rsidRPr="00F830CD">
        <w:rPr>
          <w:rFonts w:ascii="Arial" w:hAnsi="Arial" w:cs="Arial"/>
          <w:sz w:val="24"/>
          <w:szCs w:val="24"/>
        </w:rPr>
        <w:t> e clique em </w:t>
      </w:r>
      <w:r w:rsidRPr="00F830CD">
        <w:rPr>
          <w:rFonts w:ascii="Arial" w:hAnsi="Arial" w:cs="Arial"/>
          <w:b/>
          <w:bCs/>
          <w:sz w:val="24"/>
          <w:szCs w:val="24"/>
        </w:rPr>
        <w:t>Selecionar</w:t>
      </w:r>
      <w:r w:rsidRPr="00F830CD">
        <w:rPr>
          <w:rFonts w:ascii="Arial" w:hAnsi="Arial" w:cs="Arial"/>
          <w:sz w:val="24"/>
          <w:szCs w:val="24"/>
        </w:rPr>
        <w:t> na parte inferior da tela.</w:t>
      </w:r>
    </w:p>
    <w:p w14:paraId="1BA78E71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Projeções de 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blobs</w:t>
      </w:r>
      <w:proofErr w:type="spellEnd"/>
      <w:r w:rsidRPr="00F830CD">
        <w:rPr>
          <w:rFonts w:ascii="Arial" w:hAnsi="Arial" w:cs="Arial"/>
          <w:b/>
          <w:bCs/>
          <w:sz w:val="24"/>
          <w:szCs w:val="24"/>
        </w:rPr>
        <w:t xml:space="preserve"> do Azure: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Documento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Uma configuração para </w:t>
      </w:r>
      <w:r w:rsidRPr="00F830CD">
        <w:rPr>
          <w:rFonts w:ascii="Arial" w:hAnsi="Arial" w:cs="Arial"/>
          <w:i/>
          <w:iCs/>
          <w:sz w:val="24"/>
          <w:szCs w:val="24"/>
        </w:rPr>
        <w:t>Nome do contêiner</w:t>
      </w:r>
      <w:r w:rsidRPr="00F830CD">
        <w:rPr>
          <w:rFonts w:ascii="Arial" w:hAnsi="Arial" w:cs="Arial"/>
          <w:sz w:val="24"/>
          <w:szCs w:val="24"/>
        </w:rPr>
        <w:t> com o contêiner </w:t>
      </w:r>
      <w:r w:rsidRPr="00F830CD">
        <w:rPr>
          <w:rFonts w:ascii="Arial" w:hAnsi="Arial" w:cs="Arial"/>
          <w:i/>
          <w:iCs/>
          <w:sz w:val="24"/>
          <w:szCs w:val="24"/>
        </w:rPr>
        <w:t>de armazenamento de conhecimento</w:t>
      </w:r>
      <w:r w:rsidRPr="00F830CD">
        <w:rPr>
          <w:rFonts w:ascii="Arial" w:hAnsi="Arial" w:cs="Arial"/>
          <w:sz w:val="24"/>
          <w:szCs w:val="24"/>
        </w:rPr>
        <w:t> preenchido automaticamente é exibida. Não altere o nome do contêiner.</w:t>
      </w:r>
    </w:p>
    <w:p w14:paraId="06105587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Próximo: Personalizar índice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destino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Altere o </w:t>
      </w:r>
      <w:r w:rsidRPr="00F830CD">
        <w:rPr>
          <w:rFonts w:ascii="Arial" w:hAnsi="Arial" w:cs="Arial"/>
          <w:b/>
          <w:bCs/>
          <w:sz w:val="24"/>
          <w:szCs w:val="24"/>
        </w:rPr>
        <w:t>nome do índice</w:t>
      </w:r>
      <w:r w:rsidRPr="00F830CD">
        <w:rPr>
          <w:rFonts w:ascii="Arial" w:hAnsi="Arial" w:cs="Arial"/>
          <w:sz w:val="24"/>
          <w:szCs w:val="24"/>
        </w:rPr>
        <w:t> para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coffee</w:t>
      </w:r>
      <w:proofErr w:type="spellEnd"/>
      <w:r w:rsidRPr="00F830CD">
        <w:rPr>
          <w:rFonts w:ascii="Arial" w:hAnsi="Arial" w:cs="Arial"/>
          <w:b/>
          <w:bCs/>
          <w:sz w:val="24"/>
          <w:szCs w:val="24"/>
        </w:rPr>
        <w:t>-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index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BADD2AB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Certifique-se de que a </w:t>
      </w:r>
      <w:r w:rsidRPr="00F830CD">
        <w:rPr>
          <w:rFonts w:ascii="Arial" w:hAnsi="Arial" w:cs="Arial"/>
          <w:b/>
          <w:bCs/>
          <w:sz w:val="24"/>
          <w:szCs w:val="24"/>
        </w:rPr>
        <w:t>Chave</w:t>
      </w:r>
      <w:r w:rsidRPr="00F830CD">
        <w:rPr>
          <w:rFonts w:ascii="Arial" w:hAnsi="Arial" w:cs="Arial"/>
          <w:sz w:val="24"/>
          <w:szCs w:val="24"/>
        </w:rPr>
        <w:t> esteja definida como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metadata_storage_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path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Deixe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o nome do 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Sugeridor</w:t>
      </w:r>
      <w:proofErr w:type="spellEnd"/>
      <w:r w:rsidRPr="00F830CD">
        <w:rPr>
          <w:rFonts w:ascii="Arial" w:hAnsi="Arial" w:cs="Arial"/>
          <w:sz w:val="24"/>
          <w:szCs w:val="24"/>
        </w:rPr>
        <w:t> em branco e </w:t>
      </w:r>
      <w:r w:rsidRPr="00F830CD">
        <w:rPr>
          <w:rFonts w:ascii="Arial" w:hAnsi="Arial" w:cs="Arial"/>
          <w:b/>
          <w:bCs/>
          <w:sz w:val="24"/>
          <w:szCs w:val="24"/>
        </w:rPr>
        <w:t>o Modo de Pesquisa</w:t>
      </w:r>
      <w:r w:rsidRPr="00F830CD">
        <w:rPr>
          <w:rFonts w:ascii="Arial" w:hAnsi="Arial" w:cs="Arial"/>
          <w:sz w:val="24"/>
          <w:szCs w:val="24"/>
        </w:rPr>
        <w:t> preenchido automaticamente.</w:t>
      </w:r>
    </w:p>
    <w:p w14:paraId="1677AD8F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Revise as configurações padrão dos campos de índice. Selecione </w:t>
      </w:r>
      <w:r w:rsidRPr="00F830CD">
        <w:rPr>
          <w:rFonts w:ascii="Arial" w:hAnsi="Arial" w:cs="Arial"/>
          <w:b/>
          <w:bCs/>
          <w:sz w:val="24"/>
          <w:szCs w:val="24"/>
        </w:rPr>
        <w:t>"filtrável"</w:t>
      </w:r>
      <w:r w:rsidRPr="00F830CD">
        <w:rPr>
          <w:rFonts w:ascii="Arial" w:hAnsi="Arial" w:cs="Arial"/>
          <w:sz w:val="24"/>
          <w:szCs w:val="24"/>
        </w:rPr>
        <w:t> para todos os campos já selecionados por padrão. Os nomes dos campos que precisam ser marcados como </w:t>
      </w:r>
      <w:r w:rsidRPr="00F830CD">
        <w:rPr>
          <w:rFonts w:ascii="Arial" w:hAnsi="Arial" w:cs="Arial"/>
          <w:i/>
          <w:iCs/>
          <w:sz w:val="24"/>
          <w:szCs w:val="24"/>
        </w:rPr>
        <w:t>filtráveis</w:t>
      </w:r>
      <w:r w:rsidRPr="00F830CD">
        <w:rPr>
          <w:rFonts w:ascii="Arial" w:hAnsi="Arial" w:cs="Arial"/>
          <w:sz w:val="24"/>
          <w:szCs w:val="24"/>
        </w:rPr>
        <w:t xml:space="preserve"> ​​incluem: conteúdo, locais, frases-chave, sentimento, conteúdo mesclado, texto, </w:t>
      </w:r>
      <w:proofErr w:type="spellStart"/>
      <w:r w:rsidRPr="00F830CD">
        <w:rPr>
          <w:rFonts w:ascii="Arial" w:hAnsi="Arial" w:cs="Arial"/>
          <w:sz w:val="24"/>
          <w:szCs w:val="24"/>
        </w:rPr>
        <w:t>layoutText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830CD">
        <w:rPr>
          <w:rFonts w:ascii="Arial" w:hAnsi="Arial" w:cs="Arial"/>
          <w:sz w:val="24"/>
          <w:szCs w:val="24"/>
        </w:rPr>
        <w:t>imageTags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830CD">
        <w:rPr>
          <w:rFonts w:ascii="Arial" w:hAnsi="Arial" w:cs="Arial"/>
          <w:sz w:val="24"/>
          <w:szCs w:val="24"/>
        </w:rPr>
        <w:t>imageCaption</w:t>
      </w:r>
      <w:proofErr w:type="spellEnd"/>
      <w:r w:rsidRPr="00F830CD">
        <w:rPr>
          <w:rFonts w:ascii="Arial" w:hAnsi="Arial" w:cs="Arial"/>
          <w:sz w:val="24"/>
          <w:szCs w:val="24"/>
        </w:rPr>
        <w:t>.</w:t>
      </w:r>
    </w:p>
    <w:p w14:paraId="084A0CB6" w14:textId="4C6018CD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3CA9195" wp14:editId="0C4EF6D6">
            <wp:extent cx="5400040" cy="3326130"/>
            <wp:effectExtent l="0" t="0" r="0" b="7620"/>
            <wp:docPr id="1779144339" name="Imagem 25" descr="Captura de tela que mostra o painel de índice personalizado com o nome do índice inserido e &quot;Filtrável&quot; selecionado para um campo de índice padrão.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aptura de tela que mostra o painel de índice personalizado com o nome do índice inserido e &quot;Filtrável&quot; selecionado para um campo de índice padrão.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59B7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Avançar: Criar um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indexador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93C92C8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Altere o </w:t>
      </w:r>
      <w:r w:rsidRPr="00F830CD">
        <w:rPr>
          <w:rFonts w:ascii="Arial" w:hAnsi="Arial" w:cs="Arial"/>
          <w:b/>
          <w:bCs/>
          <w:sz w:val="24"/>
          <w:szCs w:val="24"/>
        </w:rPr>
        <w:t>nome do indexador</w:t>
      </w:r>
      <w:r w:rsidRPr="00F830CD">
        <w:rPr>
          <w:rFonts w:ascii="Arial" w:hAnsi="Arial" w:cs="Arial"/>
          <w:sz w:val="24"/>
          <w:szCs w:val="24"/>
        </w:rPr>
        <w:t> para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coffee-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indexer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73D7B934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Deixe a </w:t>
      </w:r>
      <w:r w:rsidRPr="00F830CD">
        <w:rPr>
          <w:rFonts w:ascii="Arial" w:hAnsi="Arial" w:cs="Arial"/>
          <w:b/>
          <w:bCs/>
          <w:sz w:val="24"/>
          <w:szCs w:val="24"/>
        </w:rPr>
        <w:t>programação</w:t>
      </w:r>
      <w:r w:rsidRPr="00F830CD">
        <w:rPr>
          <w:rFonts w:ascii="Arial" w:hAnsi="Arial" w:cs="Arial"/>
          <w:sz w:val="24"/>
          <w:szCs w:val="24"/>
        </w:rPr>
        <w:t> definida como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Uma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vez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35E8E2B9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Expanda as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opções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avançadas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Certifique-se de que a opção </w:t>
      </w:r>
      <w:r w:rsidRPr="00F830CD">
        <w:rPr>
          <w:rFonts w:ascii="Arial" w:hAnsi="Arial" w:cs="Arial"/>
          <w:b/>
          <w:bCs/>
          <w:sz w:val="24"/>
          <w:szCs w:val="24"/>
        </w:rPr>
        <w:t>Chaves de Codificação Base-64</w:t>
      </w:r>
      <w:r w:rsidRPr="00F830CD">
        <w:rPr>
          <w:rFonts w:ascii="Arial" w:hAnsi="Arial" w:cs="Arial"/>
          <w:sz w:val="24"/>
          <w:szCs w:val="24"/>
        </w:rPr>
        <w:t> esteja selecionada, pois as chaves de codificação podem tornar o índice mais eficiente.</w:t>
      </w:r>
    </w:p>
    <w:p w14:paraId="424E9D29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>Enviar</w:t>
      </w:r>
      <w:r w:rsidRPr="00F830CD">
        <w:rPr>
          <w:rFonts w:ascii="Arial" w:hAnsi="Arial" w:cs="Arial"/>
          <w:sz w:val="24"/>
          <w:szCs w:val="24"/>
        </w:rPr>
        <w:t> para criar a fonte de dados, o conjunto de habilidades, o índice e o indexador. O indexador é executado automaticamente e executa o pipeline de indexação, que:</w:t>
      </w:r>
    </w:p>
    <w:p w14:paraId="5CF01272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Extrai os campos de metadados do documento e o conteúdo da fonte de dados.</w:t>
      </w:r>
    </w:p>
    <w:p w14:paraId="0100967B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Executa o conjunto de habilidades cognitivas para gerar campos mais enriquecidos.</w:t>
      </w:r>
    </w:p>
    <w:p w14:paraId="0E9991DA" w14:textId="77777777" w:rsidR="00F830CD" w:rsidRPr="00F830CD" w:rsidRDefault="00F830CD" w:rsidP="00F830CD">
      <w:pPr>
        <w:numPr>
          <w:ilvl w:val="1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Mapeia os campos extraídos para o índice.</w:t>
      </w:r>
    </w:p>
    <w:p w14:paraId="347D0F45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Retorne à página de recursos do Azure AI Search. No painel esquerdo, em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Gerenciamento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Pesquisa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Indexadores .</w:t>
      </w:r>
      <w:proofErr w:type="gramEnd"/>
      <w:r w:rsidRPr="00F830CD">
        <w:rPr>
          <w:rFonts w:ascii="Arial" w:hAnsi="Arial" w:cs="Arial"/>
          <w:b/>
          <w:bCs/>
          <w:sz w:val="24"/>
          <w:szCs w:val="24"/>
        </w:rPr>
        <w:t xml:space="preserve"> Selecione o </w:t>
      </w:r>
      <w:proofErr w:type="spellStart"/>
      <w:r w:rsidRPr="00F830CD">
        <w:rPr>
          <w:rFonts w:ascii="Arial" w:hAnsi="Arial" w:cs="Arial"/>
          <w:b/>
          <w:bCs/>
          <w:sz w:val="24"/>
          <w:szCs w:val="24"/>
        </w:rPr>
        <w:t>coffee-indexer</w:t>
      </w:r>
      <w:proofErr w:type="spellEnd"/>
      <w:r w:rsidRPr="00F830CD">
        <w:rPr>
          <w:rFonts w:ascii="Arial" w:hAnsi="Arial" w:cs="Arial"/>
          <w:sz w:val="24"/>
          <w:szCs w:val="24"/>
        </w:rPr>
        <w:t> recém-</w:t>
      </w:r>
      <w:proofErr w:type="gramStart"/>
      <w:r w:rsidRPr="00F830CD">
        <w:rPr>
          <w:rFonts w:ascii="Arial" w:hAnsi="Arial" w:cs="Arial"/>
          <w:sz w:val="24"/>
          <w:szCs w:val="24"/>
        </w:rPr>
        <w:t>criado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Aguarde um minuto e selecione </w:t>
      </w:r>
      <w:r w:rsidRPr="00F830CD">
        <w:rPr>
          <w:rFonts w:ascii="Cambria Math" w:hAnsi="Cambria Math" w:cs="Cambria Math"/>
          <w:b/>
          <w:bCs/>
          <w:sz w:val="24"/>
          <w:szCs w:val="24"/>
        </w:rPr>
        <w:t>↻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 Atualizar</w:t>
      </w:r>
      <w:r w:rsidRPr="00F830CD">
        <w:rPr>
          <w:rFonts w:ascii="Arial" w:hAnsi="Arial" w:cs="Arial"/>
          <w:sz w:val="24"/>
          <w:szCs w:val="24"/>
        </w:rPr>
        <w:t> até que o </w:t>
      </w:r>
      <w:r w:rsidRPr="00F830CD">
        <w:rPr>
          <w:rFonts w:ascii="Arial" w:hAnsi="Arial" w:cs="Arial"/>
          <w:b/>
          <w:bCs/>
          <w:sz w:val="24"/>
          <w:szCs w:val="24"/>
        </w:rPr>
        <w:t>Status</w:t>
      </w:r>
      <w:r w:rsidRPr="00F830CD">
        <w:rPr>
          <w:rFonts w:ascii="Arial" w:hAnsi="Arial" w:cs="Arial"/>
          <w:sz w:val="24"/>
          <w:szCs w:val="24"/>
        </w:rPr>
        <w:t> indique sucesso.</w:t>
      </w:r>
    </w:p>
    <w:p w14:paraId="3CBF9C73" w14:textId="77777777" w:rsidR="00F830CD" w:rsidRPr="00F830CD" w:rsidRDefault="00F830CD" w:rsidP="00F830CD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 o nome do indexador para ver mais detalhes.</w:t>
      </w:r>
    </w:p>
    <w:p w14:paraId="1DE1C9D3" w14:textId="70804BDE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D40084D" wp14:editId="3CA06645">
            <wp:extent cx="5400040" cy="3275965"/>
            <wp:effectExtent l="0" t="0" r="0" b="635"/>
            <wp:docPr id="2000527580" name="Imagem 24" descr="Captura de tela que mostra o indexador de café criado com sucesso.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aptura de tela que mostra o indexador de café criado com sucesso.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5DF1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Consultar o índice</w:t>
      </w:r>
    </w:p>
    <w:p w14:paraId="2E08F2E5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Use o Explorador de Pesquisa para escrever e testar consultas. O Explorador de Pesquisa é uma ferramenta integrada ao portal do Azure </w:t>
      </w:r>
      <w:proofErr w:type="spellStart"/>
      <w:r w:rsidRPr="00F830CD">
        <w:rPr>
          <w:rFonts w:ascii="Arial" w:hAnsi="Arial" w:cs="Arial"/>
          <w:sz w:val="24"/>
          <w:szCs w:val="24"/>
        </w:rPr>
        <w:t>que oferece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uma maneira fácil de validar a qualidade do seu índice de pesquisa. Você pode usar o Explorador de Pesquisa para escrever consultas e revisar resultados em JSON.</w:t>
      </w:r>
    </w:p>
    <w:p w14:paraId="285AF6E9" w14:textId="77777777" w:rsidR="00F830CD" w:rsidRPr="00F830CD" w:rsidRDefault="00F830CD" w:rsidP="00F830CD">
      <w:pPr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Na página </w:t>
      </w:r>
      <w:r w:rsidRPr="00F830CD">
        <w:rPr>
          <w:rFonts w:ascii="Arial" w:hAnsi="Arial" w:cs="Arial"/>
          <w:i/>
          <w:iCs/>
          <w:sz w:val="24"/>
          <w:szCs w:val="24"/>
        </w:rPr>
        <w:t>Visão geral</w:t>
      </w:r>
      <w:r w:rsidRPr="00F830CD">
        <w:rPr>
          <w:rFonts w:ascii="Arial" w:hAnsi="Arial" w:cs="Arial"/>
          <w:sz w:val="24"/>
          <w:szCs w:val="24"/>
        </w:rPr>
        <w:t xml:space="preserve"> do serviço de </w:t>
      </w:r>
      <w:proofErr w:type="gramStart"/>
      <w:r w:rsidRPr="00F830CD">
        <w:rPr>
          <w:rFonts w:ascii="Arial" w:hAnsi="Arial" w:cs="Arial"/>
          <w:sz w:val="24"/>
          <w:szCs w:val="24"/>
        </w:rPr>
        <w:t>pesquisa 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>Explorador de pesquisa</w:t>
      </w:r>
      <w:r w:rsidRPr="00F830CD">
        <w:rPr>
          <w:rFonts w:ascii="Arial" w:hAnsi="Arial" w:cs="Arial"/>
          <w:sz w:val="24"/>
          <w:szCs w:val="24"/>
        </w:rPr>
        <w:t> na parte superior da tela.</w:t>
      </w:r>
    </w:p>
    <w:p w14:paraId="44BF1991" w14:textId="6F4715C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drawing>
          <wp:inline distT="0" distB="0" distL="0" distR="0" wp14:anchorId="5C8B3F86" wp14:editId="62AB1F30">
            <wp:extent cx="5400040" cy="2125345"/>
            <wp:effectExtent l="0" t="0" r="0" b="8255"/>
            <wp:docPr id="978539779" name="Imagem 23" descr="Captura de tela de como encontrar o Search Explorer.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aptura de tela de como encontrar o Search Explorer.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B01B" w14:textId="77777777" w:rsidR="00F830CD" w:rsidRPr="00F830CD" w:rsidRDefault="00F830CD" w:rsidP="00F830CD">
      <w:pPr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Observe que o índice selecionado é o </w:t>
      </w:r>
      <w:r w:rsidRPr="00F830CD">
        <w:rPr>
          <w:rFonts w:ascii="Arial" w:hAnsi="Arial" w:cs="Arial"/>
          <w:i/>
          <w:iCs/>
          <w:sz w:val="24"/>
          <w:szCs w:val="24"/>
        </w:rPr>
        <w:t>índice de café</w:t>
      </w:r>
      <w:r w:rsidRPr="00F830CD">
        <w:rPr>
          <w:rFonts w:ascii="Arial" w:hAnsi="Arial" w:cs="Arial"/>
          <w:sz w:val="24"/>
          <w:szCs w:val="24"/>
        </w:rPr>
        <w:t> que você criou. Abaixo do índice selecionado, altere a </w:t>
      </w:r>
      <w:r w:rsidRPr="00F830CD">
        <w:rPr>
          <w:rFonts w:ascii="Arial" w:hAnsi="Arial" w:cs="Arial"/>
          <w:i/>
          <w:iCs/>
          <w:sz w:val="24"/>
          <w:szCs w:val="24"/>
        </w:rPr>
        <w:t>visualização</w:t>
      </w:r>
      <w:r w:rsidRPr="00F830CD">
        <w:rPr>
          <w:rFonts w:ascii="Arial" w:hAnsi="Arial" w:cs="Arial"/>
          <w:sz w:val="24"/>
          <w:szCs w:val="24"/>
        </w:rPr>
        <w:t> para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JSON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5024F33E" w14:textId="352BF8F2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510D171" wp14:editId="46205D61">
            <wp:extent cx="5400040" cy="1111885"/>
            <wp:effectExtent l="0" t="0" r="0" b="0"/>
            <wp:docPr id="1720616000" name="Imagem 22" descr="Captura de tela do explorador de pesquisa.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aptura de tela do explorador de pesquisa.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800B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No campo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editor de consulta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JSON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copie e cole:</w:t>
      </w:r>
    </w:p>
    <w:p w14:paraId="4000FCC3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830CD">
        <w:rPr>
          <w:rFonts w:ascii="Arial" w:hAnsi="Arial" w:cs="Arial"/>
          <w:sz w:val="24"/>
          <w:szCs w:val="24"/>
        </w:rPr>
        <w:t>códigoCópia</w:t>
      </w:r>
      <w:proofErr w:type="spellEnd"/>
    </w:p>
    <w:p w14:paraId="00EDABB8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{</w:t>
      </w:r>
    </w:p>
    <w:p w14:paraId="38E17461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F830CD">
        <w:rPr>
          <w:rFonts w:ascii="Arial" w:hAnsi="Arial" w:cs="Arial"/>
          <w:sz w:val="24"/>
          <w:szCs w:val="24"/>
        </w:rPr>
        <w:t>search</w:t>
      </w:r>
      <w:proofErr w:type="spellEnd"/>
      <w:r w:rsidRPr="00F830CD">
        <w:rPr>
          <w:rFonts w:ascii="Arial" w:hAnsi="Arial" w:cs="Arial"/>
          <w:sz w:val="24"/>
          <w:szCs w:val="24"/>
        </w:rPr>
        <w:t>": "*",</w:t>
      </w:r>
    </w:p>
    <w:p w14:paraId="3C3A9278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F830CD">
        <w:rPr>
          <w:rFonts w:ascii="Arial" w:hAnsi="Arial" w:cs="Arial"/>
          <w:sz w:val="24"/>
          <w:szCs w:val="24"/>
        </w:rPr>
        <w:t>count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F830CD">
        <w:rPr>
          <w:rFonts w:ascii="Arial" w:hAnsi="Arial" w:cs="Arial"/>
          <w:sz w:val="24"/>
          <w:szCs w:val="24"/>
        </w:rPr>
        <w:t>true</w:t>
      </w:r>
      <w:proofErr w:type="spellEnd"/>
    </w:p>
    <w:p w14:paraId="2E11D3BF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}</w:t>
      </w:r>
    </w:p>
    <w:p w14:paraId="7CF50B2B" w14:textId="77777777" w:rsidR="00F830CD" w:rsidRPr="00F830CD" w:rsidRDefault="00F830CD" w:rsidP="00F830CD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Pesquisar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 consulta de pesquisa retorna todos os documentos no índice de pesquisa, incluindo uma contagem de todos os documentos no campo </w:t>
      </w:r>
      <w:r w:rsidRPr="00F830CD">
        <w:rPr>
          <w:rFonts w:ascii="Arial" w:hAnsi="Arial" w:cs="Arial"/>
          <w:b/>
          <w:bCs/>
          <w:sz w:val="24"/>
          <w:szCs w:val="24"/>
        </w:rPr>
        <w:t>@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odata.count</w:t>
      </w:r>
      <w:proofErr w:type="gramEnd"/>
      <w:r w:rsidRPr="00F830CD">
        <w:rPr>
          <w:rFonts w:ascii="Arial" w:hAnsi="Arial" w:cs="Arial"/>
          <w:sz w:val="24"/>
          <w:szCs w:val="24"/>
        </w:rPr>
        <w:t> . O índice de pesquisa deve retornar um documento JSON contendo os resultados da pesquisa.</w:t>
      </w:r>
    </w:p>
    <w:p w14:paraId="5FBA6715" w14:textId="77777777" w:rsidR="00F830CD" w:rsidRPr="00F830CD" w:rsidRDefault="00F830CD" w:rsidP="00F830CD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Agora vamos filtrar por localização. No campo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do editor de consulta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JSON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copie e cole:</w:t>
      </w:r>
    </w:p>
    <w:p w14:paraId="0D117137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830CD">
        <w:rPr>
          <w:rFonts w:ascii="Arial" w:hAnsi="Arial" w:cs="Arial"/>
          <w:sz w:val="24"/>
          <w:szCs w:val="24"/>
        </w:rPr>
        <w:t>códigoCópia</w:t>
      </w:r>
      <w:proofErr w:type="spellEnd"/>
    </w:p>
    <w:p w14:paraId="713103A0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{</w:t>
      </w:r>
    </w:p>
    <w:p w14:paraId="0064F742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F830CD">
        <w:rPr>
          <w:rFonts w:ascii="Arial" w:hAnsi="Arial" w:cs="Arial"/>
          <w:sz w:val="24"/>
          <w:szCs w:val="24"/>
        </w:rPr>
        <w:t>search</w:t>
      </w:r>
      <w:proofErr w:type="spellEnd"/>
      <w:r w:rsidRPr="00F830CD">
        <w:rPr>
          <w:rFonts w:ascii="Arial" w:hAnsi="Arial" w:cs="Arial"/>
          <w:sz w:val="24"/>
          <w:szCs w:val="24"/>
        </w:rPr>
        <w:t>": "</w:t>
      </w:r>
      <w:proofErr w:type="spellStart"/>
      <w:r w:rsidRPr="00F830CD">
        <w:rPr>
          <w:rFonts w:ascii="Arial" w:hAnsi="Arial" w:cs="Arial"/>
          <w:sz w:val="24"/>
          <w:szCs w:val="24"/>
        </w:rPr>
        <w:t>locations</w:t>
      </w:r>
      <w:proofErr w:type="spellEnd"/>
      <w:r w:rsidRPr="00F830CD">
        <w:rPr>
          <w:rFonts w:ascii="Arial" w:hAnsi="Arial" w:cs="Arial"/>
          <w:sz w:val="24"/>
          <w:szCs w:val="24"/>
        </w:rPr>
        <w:t>:'Chicago'",</w:t>
      </w:r>
    </w:p>
    <w:p w14:paraId="3C6E4245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F830CD">
        <w:rPr>
          <w:rFonts w:ascii="Arial" w:hAnsi="Arial" w:cs="Arial"/>
          <w:sz w:val="24"/>
          <w:szCs w:val="24"/>
        </w:rPr>
        <w:t>count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F830CD">
        <w:rPr>
          <w:rFonts w:ascii="Arial" w:hAnsi="Arial" w:cs="Arial"/>
          <w:sz w:val="24"/>
          <w:szCs w:val="24"/>
        </w:rPr>
        <w:t>true</w:t>
      </w:r>
      <w:proofErr w:type="spellEnd"/>
    </w:p>
    <w:p w14:paraId="6CF119BF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}</w:t>
      </w:r>
    </w:p>
    <w:p w14:paraId="7875A3F4" w14:textId="77777777" w:rsidR="00F830CD" w:rsidRPr="00F830CD" w:rsidRDefault="00F830CD" w:rsidP="00F830CD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Pesquisar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 consulta pesquisa todos os documentos no índice e filtra por avaliações com localização em Chicago. Você deverá ver 3no @</w:t>
      </w:r>
      <w:proofErr w:type="gramStart"/>
      <w:r w:rsidRPr="00F830CD">
        <w:rPr>
          <w:rFonts w:ascii="Arial" w:hAnsi="Arial" w:cs="Arial"/>
          <w:sz w:val="24"/>
          <w:szCs w:val="24"/>
        </w:rPr>
        <w:t>odata.countcampo</w:t>
      </w:r>
      <w:proofErr w:type="gramEnd"/>
      <w:r w:rsidRPr="00F830CD">
        <w:rPr>
          <w:rFonts w:ascii="Arial" w:hAnsi="Arial" w:cs="Arial"/>
          <w:sz w:val="24"/>
          <w:szCs w:val="24"/>
        </w:rPr>
        <w:t>.</w:t>
      </w:r>
    </w:p>
    <w:p w14:paraId="541FB350" w14:textId="77777777" w:rsidR="00F830CD" w:rsidRPr="00F830CD" w:rsidRDefault="00F830CD" w:rsidP="00F830CD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Agora vamos filtrar por sentimento. No campo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do editor de consulta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JSON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copie e cole:</w:t>
      </w:r>
    </w:p>
    <w:p w14:paraId="5F2EDEA6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830CD">
        <w:rPr>
          <w:rFonts w:ascii="Arial" w:hAnsi="Arial" w:cs="Arial"/>
          <w:sz w:val="24"/>
          <w:szCs w:val="24"/>
        </w:rPr>
        <w:t>códigoCópia</w:t>
      </w:r>
      <w:proofErr w:type="spellEnd"/>
    </w:p>
    <w:p w14:paraId="2420774C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{</w:t>
      </w:r>
    </w:p>
    <w:p w14:paraId="0C8D7528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F830CD">
        <w:rPr>
          <w:rFonts w:ascii="Arial" w:hAnsi="Arial" w:cs="Arial"/>
          <w:sz w:val="24"/>
          <w:szCs w:val="24"/>
        </w:rPr>
        <w:t>search</w:t>
      </w:r>
      <w:proofErr w:type="spellEnd"/>
      <w:r w:rsidRPr="00F830CD">
        <w:rPr>
          <w:rFonts w:ascii="Arial" w:hAnsi="Arial" w:cs="Arial"/>
          <w:sz w:val="24"/>
          <w:szCs w:val="24"/>
        </w:rPr>
        <w:t>": "</w:t>
      </w:r>
      <w:proofErr w:type="spellStart"/>
      <w:r w:rsidRPr="00F830CD">
        <w:rPr>
          <w:rFonts w:ascii="Arial" w:hAnsi="Arial" w:cs="Arial"/>
          <w:sz w:val="24"/>
          <w:szCs w:val="24"/>
        </w:rPr>
        <w:t>sentiment</w:t>
      </w:r>
      <w:proofErr w:type="spellEnd"/>
      <w:r w:rsidRPr="00F830CD">
        <w:rPr>
          <w:rFonts w:ascii="Arial" w:hAnsi="Arial" w:cs="Arial"/>
          <w:sz w:val="24"/>
          <w:szCs w:val="24"/>
        </w:rPr>
        <w:t>:'negative'",</w:t>
      </w:r>
    </w:p>
    <w:p w14:paraId="29D42B24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F830CD">
        <w:rPr>
          <w:rFonts w:ascii="Arial" w:hAnsi="Arial" w:cs="Arial"/>
          <w:sz w:val="24"/>
          <w:szCs w:val="24"/>
        </w:rPr>
        <w:t>count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F830CD">
        <w:rPr>
          <w:rFonts w:ascii="Arial" w:hAnsi="Arial" w:cs="Arial"/>
          <w:sz w:val="24"/>
          <w:szCs w:val="24"/>
        </w:rPr>
        <w:t>true</w:t>
      </w:r>
      <w:proofErr w:type="spellEnd"/>
    </w:p>
    <w:p w14:paraId="4B87D2FA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}</w:t>
      </w:r>
    </w:p>
    <w:p w14:paraId="34B5A4ED" w14:textId="77777777" w:rsidR="00F830CD" w:rsidRPr="00F830CD" w:rsidRDefault="00F830CD" w:rsidP="00F830CD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t>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Pesquisar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A consulta pesquisa todos os documentos no índice e filtra as avaliações com sentimento negativo. Você deverá ver 1no @</w:t>
      </w:r>
      <w:proofErr w:type="gramStart"/>
      <w:r w:rsidRPr="00F830CD">
        <w:rPr>
          <w:rFonts w:ascii="Arial" w:hAnsi="Arial" w:cs="Arial"/>
          <w:sz w:val="24"/>
          <w:szCs w:val="24"/>
        </w:rPr>
        <w:t>odata.countcampo</w:t>
      </w:r>
      <w:proofErr w:type="gramEnd"/>
      <w:r w:rsidRPr="00F830CD">
        <w:rPr>
          <w:rFonts w:ascii="Arial" w:hAnsi="Arial" w:cs="Arial"/>
          <w:sz w:val="24"/>
          <w:szCs w:val="24"/>
        </w:rPr>
        <w:t>.</w:t>
      </w:r>
    </w:p>
    <w:p w14:paraId="3784E559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b/>
          <w:bCs/>
          <w:sz w:val="24"/>
          <w:szCs w:val="24"/>
        </w:rPr>
        <w:t>Observação:</w:t>
      </w:r>
      <w:r w:rsidRPr="00F830CD">
        <w:rPr>
          <w:rFonts w:ascii="Arial" w:hAnsi="Arial" w:cs="Arial"/>
          <w:sz w:val="24"/>
          <w:szCs w:val="24"/>
        </w:rPr>
        <w:t> veja como os resultados são classificados por @</w:t>
      </w:r>
      <w:proofErr w:type="gramStart"/>
      <w:r w:rsidRPr="00F830CD">
        <w:rPr>
          <w:rFonts w:ascii="Arial" w:hAnsi="Arial" w:cs="Arial"/>
          <w:sz w:val="24"/>
          <w:szCs w:val="24"/>
        </w:rPr>
        <w:t>search.score</w:t>
      </w:r>
      <w:proofErr w:type="gramEnd"/>
      <w:r w:rsidRPr="00F830CD">
        <w:rPr>
          <w:rFonts w:ascii="Arial" w:hAnsi="Arial" w:cs="Arial"/>
          <w:sz w:val="24"/>
          <w:szCs w:val="24"/>
        </w:rPr>
        <w:t>. Esta é a pontuação atribuída pelo mecanismo de busca para mostrar o quão próximos os resultados correspondem à consulta fornecida.</w:t>
      </w:r>
    </w:p>
    <w:p w14:paraId="005F6B97" w14:textId="77777777" w:rsidR="00F830CD" w:rsidRPr="00F830CD" w:rsidRDefault="00F830CD" w:rsidP="00F830CD">
      <w:pPr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Um dos problemas que talvez queiramos resolver é o motivo de certas avaliações. Vamos analisar as frases-chave associadas à avaliação negativa. O que você acha que pode ser a causa da avaliação?</w:t>
      </w:r>
    </w:p>
    <w:p w14:paraId="67AF34AE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Revise o repositório de conhecimento</w:t>
      </w:r>
    </w:p>
    <w:p w14:paraId="4784D339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Vamos ver o poder do repositório de conhecimento em ação. Ao executar o </w:t>
      </w:r>
      <w:r w:rsidRPr="00F830CD">
        <w:rPr>
          <w:rFonts w:ascii="Arial" w:hAnsi="Arial" w:cs="Arial"/>
          <w:i/>
          <w:iCs/>
          <w:sz w:val="24"/>
          <w:szCs w:val="24"/>
        </w:rPr>
        <w:t xml:space="preserve">assistente de importação de 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dados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você também criou um repositório de conhecimento. Dentro dele, você encontrará os dados enriquecidos extraídos pelas habilidades de IA, que persistem na forma de projeções e tabelas.</w:t>
      </w:r>
    </w:p>
    <w:p w14:paraId="4DA81C08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No portal do Azure, navegue de volta para sua conta de armazenamento do Azure.</w:t>
      </w:r>
    </w:p>
    <w:p w14:paraId="45482F14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No painel de menu à esquerda,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Contêineres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 o contêiner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de armazenamento de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conhecimento .</w:t>
      </w:r>
      <w:proofErr w:type="gramEnd"/>
    </w:p>
    <w:p w14:paraId="7D42F9BD" w14:textId="09C5259B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drawing>
          <wp:inline distT="0" distB="0" distL="0" distR="0" wp14:anchorId="513FCD1E" wp14:editId="4532BA42">
            <wp:extent cx="5400040" cy="2399665"/>
            <wp:effectExtent l="0" t="0" r="0" b="635"/>
            <wp:docPr id="1871540255" name="Imagem 21" descr="Captura de tela do contêiner de armazenamento de conhecimento.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aptura de tela do contêiner de armazenamento de conhecimento.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C1F2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Você verá uma lista de pastas. Há uma pasta para todos os metadados de cada documento de revisão. </w:t>
      </w:r>
      <w:r w:rsidRPr="00F830CD">
        <w:rPr>
          <w:rFonts w:ascii="Arial" w:hAnsi="Arial" w:cs="Arial"/>
          <w:b/>
          <w:bCs/>
          <w:sz w:val="24"/>
          <w:szCs w:val="24"/>
        </w:rPr>
        <w:t xml:space="preserve">Selecione qualquer uma das 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pastas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Dentro da pasta, clique no arquivo </w:t>
      </w:r>
      <w:proofErr w:type="spellStart"/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objectprojection.json</w:t>
      </w:r>
      <w:proofErr w:type="spellEnd"/>
      <w:proofErr w:type="gramEnd"/>
      <w:r w:rsidRPr="00F830CD">
        <w:rPr>
          <w:rFonts w:ascii="Arial" w:hAnsi="Arial" w:cs="Arial"/>
          <w:sz w:val="24"/>
          <w:szCs w:val="24"/>
        </w:rPr>
        <w:t> .</w:t>
      </w:r>
    </w:p>
    <w:p w14:paraId="2CE4252D" w14:textId="3EC3EC1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7ACD569" wp14:editId="223E2589">
            <wp:extent cx="5400040" cy="2025015"/>
            <wp:effectExtent l="0" t="0" r="0" b="0"/>
            <wp:docPr id="688180824" name="Imagem 20" descr="Captura de tela do objectprojection.json.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aptura de tela do objectprojection.json.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F508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>Editar</w:t>
      </w:r>
      <w:r w:rsidRPr="00F830CD">
        <w:rPr>
          <w:rFonts w:ascii="Arial" w:hAnsi="Arial" w:cs="Arial"/>
          <w:sz w:val="24"/>
          <w:szCs w:val="24"/>
        </w:rPr>
        <w:t> para ver o JSON produzido para um dos documentos do seu armazenamento de dados do Azure.</w:t>
      </w:r>
    </w:p>
    <w:p w14:paraId="202F0AE6" w14:textId="0CE2E2E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drawing>
          <wp:inline distT="0" distB="0" distL="0" distR="0" wp14:anchorId="5C83EAFE" wp14:editId="243E80E0">
            <wp:extent cx="5400040" cy="2436495"/>
            <wp:effectExtent l="0" t="0" r="0" b="1905"/>
            <wp:docPr id="414326410" name="Imagem 19" descr="Captura de tela de como encontrar o botão de edição.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aptura de tela de como encontrar o botão de edição.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EEF9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Selecione a trilha de navegação do </w:t>
      </w:r>
      <w:proofErr w:type="spellStart"/>
      <w:r w:rsidRPr="00F830CD">
        <w:rPr>
          <w:rFonts w:ascii="Arial" w:hAnsi="Arial" w:cs="Arial"/>
          <w:sz w:val="24"/>
          <w:szCs w:val="24"/>
        </w:rPr>
        <w:t>blob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de armazenamento no canto superior esquerdo da tela para retornar aos </w:t>
      </w:r>
      <w:r w:rsidRPr="00F830CD">
        <w:rPr>
          <w:rFonts w:ascii="Arial" w:hAnsi="Arial" w:cs="Arial"/>
          <w:i/>
          <w:iCs/>
          <w:sz w:val="24"/>
          <w:szCs w:val="24"/>
        </w:rPr>
        <w:t>Contêineres</w:t>
      </w:r>
      <w:r w:rsidRPr="00F830CD">
        <w:rPr>
          <w:rFonts w:ascii="Arial" w:hAnsi="Arial" w:cs="Arial"/>
          <w:sz w:val="24"/>
          <w:szCs w:val="24"/>
        </w:rPr>
        <w:t xml:space="preserve"> da conta de </w:t>
      </w:r>
      <w:proofErr w:type="gramStart"/>
      <w:r w:rsidRPr="00F830CD">
        <w:rPr>
          <w:rFonts w:ascii="Arial" w:hAnsi="Arial" w:cs="Arial"/>
          <w:sz w:val="24"/>
          <w:szCs w:val="24"/>
        </w:rPr>
        <w:t>armazenamento .</w:t>
      </w:r>
      <w:proofErr w:type="gramEnd"/>
    </w:p>
    <w:p w14:paraId="75F9A2FE" w14:textId="7A605258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BDB07E9" wp14:editId="0294D1B8">
            <wp:extent cx="5400040" cy="3166745"/>
            <wp:effectExtent l="0" t="0" r="0" b="0"/>
            <wp:docPr id="1486179417" name="Imagem 18" descr="Captura de tela da trilha de navegação do blob de armazenamento.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aptura de tela da trilha de navegação do blob de armazenamento.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D0A1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Em 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Contêineres</w:t>
      </w:r>
      <w:r w:rsidRPr="00F830CD">
        <w:rPr>
          <w:rFonts w:ascii="Arial" w:hAnsi="Arial" w:cs="Arial"/>
          <w:sz w:val="24"/>
          <w:szCs w:val="24"/>
        </w:rPr>
        <w:t> ,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 o contêiner </w:t>
      </w:r>
      <w:proofErr w:type="spellStart"/>
      <w:r w:rsidRPr="00F830CD">
        <w:rPr>
          <w:rFonts w:ascii="Arial" w:hAnsi="Arial" w:cs="Arial"/>
          <w:i/>
          <w:iCs/>
          <w:sz w:val="24"/>
          <w:szCs w:val="24"/>
        </w:rPr>
        <w:t>coffee-skillset-image-</w:t>
      </w:r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projection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 qualquer um dos itens.</w:t>
      </w:r>
    </w:p>
    <w:p w14:paraId="58C668C2" w14:textId="3373AA04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drawing>
          <wp:inline distT="0" distB="0" distL="0" distR="0" wp14:anchorId="2CCB563B" wp14:editId="796714C5">
            <wp:extent cx="5400040" cy="2399665"/>
            <wp:effectExtent l="0" t="0" r="0" b="635"/>
            <wp:docPr id="1509060938" name="Imagem 17" descr="Captura de tela do contêiner do conjunto de habilidades.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aptura de tela do contêiner do conjunto de habilidades.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C420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 qualquer um dos arquivos </w:t>
      </w:r>
      <w:r w:rsidRPr="00F830CD">
        <w:rPr>
          <w:rFonts w:ascii="Arial" w:hAnsi="Arial" w:cs="Arial"/>
          <w:i/>
          <w:iCs/>
          <w:sz w:val="24"/>
          <w:szCs w:val="24"/>
        </w:rPr>
        <w:t>.</w:t>
      </w:r>
      <w:proofErr w:type="spellStart"/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jpg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Selecione </w:t>
      </w:r>
      <w:r w:rsidRPr="00F830CD">
        <w:rPr>
          <w:rFonts w:ascii="Arial" w:hAnsi="Arial" w:cs="Arial"/>
          <w:b/>
          <w:bCs/>
          <w:sz w:val="24"/>
          <w:szCs w:val="24"/>
        </w:rPr>
        <w:t>Editar</w:t>
      </w:r>
      <w:r w:rsidRPr="00F830CD">
        <w:rPr>
          <w:rFonts w:ascii="Arial" w:hAnsi="Arial" w:cs="Arial"/>
          <w:sz w:val="24"/>
          <w:szCs w:val="24"/>
        </w:rPr>
        <w:t> para ver a imagem armazenada no documento. Observe como todas as imagens dos documentos são armazenadas dessa maneira.</w:t>
      </w:r>
    </w:p>
    <w:p w14:paraId="7B49DDCE" w14:textId="0540E0E6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FB7CE15" wp14:editId="02831270">
            <wp:extent cx="5400040" cy="3164205"/>
            <wp:effectExtent l="0" t="0" r="0" b="0"/>
            <wp:docPr id="1258359791" name="Imagem 16" descr="Captura de tela da imagem salva.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aptura de tela da imagem salva.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3466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 xml:space="preserve">Selecione a trilha de navegação do </w:t>
      </w:r>
      <w:proofErr w:type="spellStart"/>
      <w:r w:rsidRPr="00F830CD">
        <w:rPr>
          <w:rFonts w:ascii="Arial" w:hAnsi="Arial" w:cs="Arial"/>
          <w:sz w:val="24"/>
          <w:szCs w:val="24"/>
        </w:rPr>
        <w:t>blob</w:t>
      </w:r>
      <w:proofErr w:type="spellEnd"/>
      <w:r w:rsidRPr="00F830CD">
        <w:rPr>
          <w:rFonts w:ascii="Arial" w:hAnsi="Arial" w:cs="Arial"/>
          <w:sz w:val="24"/>
          <w:szCs w:val="24"/>
        </w:rPr>
        <w:t xml:space="preserve"> de armazenamento no canto superior esquerdo da tela para retornar aos </w:t>
      </w:r>
      <w:r w:rsidRPr="00F830CD">
        <w:rPr>
          <w:rFonts w:ascii="Arial" w:hAnsi="Arial" w:cs="Arial"/>
          <w:i/>
          <w:iCs/>
          <w:sz w:val="24"/>
          <w:szCs w:val="24"/>
        </w:rPr>
        <w:t>Contêineres</w:t>
      </w:r>
      <w:r w:rsidRPr="00F830CD">
        <w:rPr>
          <w:rFonts w:ascii="Arial" w:hAnsi="Arial" w:cs="Arial"/>
          <w:sz w:val="24"/>
          <w:szCs w:val="24"/>
        </w:rPr>
        <w:t xml:space="preserve"> da conta de </w:t>
      </w:r>
      <w:proofErr w:type="gramStart"/>
      <w:r w:rsidRPr="00F830CD">
        <w:rPr>
          <w:rFonts w:ascii="Arial" w:hAnsi="Arial" w:cs="Arial"/>
          <w:sz w:val="24"/>
          <w:szCs w:val="24"/>
        </w:rPr>
        <w:t>armazenamento .</w:t>
      </w:r>
      <w:proofErr w:type="gramEnd"/>
    </w:p>
    <w:p w14:paraId="371A23F7" w14:textId="77777777" w:rsidR="00F830CD" w:rsidRPr="00F830CD" w:rsidRDefault="00F830CD" w:rsidP="00F830CD">
      <w:pPr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Selecione </w:t>
      </w:r>
      <w:r w:rsidRPr="00F830CD">
        <w:rPr>
          <w:rFonts w:ascii="Arial" w:hAnsi="Arial" w:cs="Arial"/>
          <w:b/>
          <w:bCs/>
          <w:sz w:val="24"/>
          <w:szCs w:val="24"/>
        </w:rPr>
        <w:t>Navegador de armazenamento</w:t>
      </w:r>
      <w:r w:rsidRPr="00F830CD">
        <w:rPr>
          <w:rFonts w:ascii="Arial" w:hAnsi="Arial" w:cs="Arial"/>
          <w:sz w:val="24"/>
          <w:szCs w:val="24"/>
        </w:rPr>
        <w:t> no painel esquerdo e selecione </w:t>
      </w:r>
      <w:proofErr w:type="gramStart"/>
      <w:r w:rsidRPr="00F830CD">
        <w:rPr>
          <w:rFonts w:ascii="Arial" w:hAnsi="Arial" w:cs="Arial"/>
          <w:b/>
          <w:bCs/>
          <w:sz w:val="24"/>
          <w:szCs w:val="24"/>
        </w:rPr>
        <w:t>Tabelas</w:t>
      </w:r>
      <w:r w:rsidRPr="00F830CD">
        <w:rPr>
          <w:rFonts w:ascii="Arial" w:hAnsi="Arial" w:cs="Arial"/>
          <w:sz w:val="24"/>
          <w:szCs w:val="24"/>
        </w:rPr>
        <w:t> .</w:t>
      </w:r>
      <w:proofErr w:type="gramEnd"/>
      <w:r w:rsidRPr="00F830CD">
        <w:rPr>
          <w:rFonts w:ascii="Arial" w:hAnsi="Arial" w:cs="Arial"/>
          <w:sz w:val="24"/>
          <w:szCs w:val="24"/>
        </w:rPr>
        <w:t xml:space="preserve"> Há uma tabela para cada entidade no índice. Selecione a tabela </w:t>
      </w:r>
      <w:proofErr w:type="spellStart"/>
      <w:proofErr w:type="gramStart"/>
      <w:r w:rsidRPr="00F830CD">
        <w:rPr>
          <w:rFonts w:ascii="Arial" w:hAnsi="Arial" w:cs="Arial"/>
          <w:i/>
          <w:iCs/>
          <w:sz w:val="24"/>
          <w:szCs w:val="24"/>
        </w:rPr>
        <w:t>coffeeSkillsetKeyPhrases</w:t>
      </w:r>
      <w:proofErr w:type="spellEnd"/>
      <w:r w:rsidRPr="00F830CD">
        <w:rPr>
          <w:rFonts w:ascii="Arial" w:hAnsi="Arial" w:cs="Arial"/>
          <w:sz w:val="24"/>
          <w:szCs w:val="24"/>
        </w:rPr>
        <w:t> .</w:t>
      </w:r>
      <w:proofErr w:type="gramEnd"/>
    </w:p>
    <w:p w14:paraId="00E29EB0" w14:textId="77777777" w:rsidR="00F830CD" w:rsidRPr="00F830CD" w:rsidRDefault="00F830CD" w:rsidP="00F830CD">
      <w:pPr>
        <w:jc w:val="both"/>
        <w:rPr>
          <w:rFonts w:ascii="Arial" w:hAnsi="Arial" w:cs="Arial"/>
          <w:sz w:val="24"/>
          <w:szCs w:val="24"/>
        </w:rPr>
      </w:pPr>
      <w:r w:rsidRPr="00F830CD">
        <w:rPr>
          <w:rFonts w:ascii="Arial" w:hAnsi="Arial" w:cs="Arial"/>
          <w:sz w:val="24"/>
          <w:szCs w:val="24"/>
        </w:rPr>
        <w:t>Observe as frases-chave que a loja de conhecimento conseguiu capturar do conteúdo das avaliações. Muitos dos campos são chaves, então você pode vincular as tabelas como um banco de dados relacional. O último campo mostra as frases-chave que foram extraídas pelo conjunto de habilidades.</w:t>
      </w:r>
    </w:p>
    <w:p w14:paraId="7213D671" w14:textId="77777777" w:rsidR="00F67B1E" w:rsidRPr="00F830CD" w:rsidRDefault="00F67B1E" w:rsidP="00F830CD">
      <w:pPr>
        <w:jc w:val="both"/>
        <w:rPr>
          <w:rFonts w:ascii="Arial" w:hAnsi="Arial" w:cs="Arial"/>
          <w:sz w:val="24"/>
          <w:szCs w:val="24"/>
        </w:rPr>
      </w:pPr>
    </w:p>
    <w:sectPr w:rsidR="00F67B1E" w:rsidRPr="00F830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15829"/>
    <w:multiLevelType w:val="multilevel"/>
    <w:tmpl w:val="AB849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63A68"/>
    <w:multiLevelType w:val="multilevel"/>
    <w:tmpl w:val="EA683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9765D0"/>
    <w:multiLevelType w:val="multilevel"/>
    <w:tmpl w:val="3892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4E077C"/>
    <w:multiLevelType w:val="multilevel"/>
    <w:tmpl w:val="AB1CD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7800D5"/>
    <w:multiLevelType w:val="multilevel"/>
    <w:tmpl w:val="23F03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9600F4"/>
    <w:multiLevelType w:val="multilevel"/>
    <w:tmpl w:val="7920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755E4"/>
    <w:multiLevelType w:val="multilevel"/>
    <w:tmpl w:val="AC7A4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7515DE"/>
    <w:multiLevelType w:val="multilevel"/>
    <w:tmpl w:val="384AD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B52795"/>
    <w:multiLevelType w:val="multilevel"/>
    <w:tmpl w:val="77F80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AF16CC"/>
    <w:multiLevelType w:val="multilevel"/>
    <w:tmpl w:val="9BE41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0221094">
    <w:abstractNumId w:val="6"/>
  </w:num>
  <w:num w:numId="2" w16cid:durableId="480149188">
    <w:abstractNumId w:val="5"/>
  </w:num>
  <w:num w:numId="3" w16cid:durableId="1434790249">
    <w:abstractNumId w:val="9"/>
  </w:num>
  <w:num w:numId="4" w16cid:durableId="698898734">
    <w:abstractNumId w:val="7"/>
  </w:num>
  <w:num w:numId="5" w16cid:durableId="2036149920">
    <w:abstractNumId w:val="1"/>
  </w:num>
  <w:num w:numId="6" w16cid:durableId="153228269">
    <w:abstractNumId w:val="8"/>
  </w:num>
  <w:num w:numId="7" w16cid:durableId="685405838">
    <w:abstractNumId w:val="2"/>
  </w:num>
  <w:num w:numId="8" w16cid:durableId="595554769">
    <w:abstractNumId w:val="2"/>
    <w:lvlOverride w:ilvl="1">
      <w:lvl w:ilvl="1">
        <w:numFmt w:val="lowerLetter"/>
        <w:lvlText w:val="%2."/>
        <w:lvlJc w:val="left"/>
      </w:lvl>
    </w:lvlOverride>
  </w:num>
  <w:num w:numId="9" w16cid:durableId="82995225">
    <w:abstractNumId w:val="2"/>
    <w:lvlOverride w:ilvl="1">
      <w:lvl w:ilvl="1">
        <w:numFmt w:val="lowerLetter"/>
        <w:lvlText w:val="%2."/>
        <w:lvlJc w:val="left"/>
      </w:lvl>
    </w:lvlOverride>
  </w:num>
  <w:num w:numId="10" w16cid:durableId="1973290915">
    <w:abstractNumId w:val="0"/>
  </w:num>
  <w:num w:numId="11" w16cid:durableId="1850094599">
    <w:abstractNumId w:val="3"/>
  </w:num>
  <w:num w:numId="12" w16cid:durableId="8787378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7D"/>
    <w:rsid w:val="000D3098"/>
    <w:rsid w:val="0015437D"/>
    <w:rsid w:val="006D0021"/>
    <w:rsid w:val="00F67B1E"/>
    <w:rsid w:val="00F830CD"/>
    <w:rsid w:val="00FF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30EEE5-8DE4-423F-B506-865E3061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543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543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543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543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543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543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543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543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543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543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543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543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543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5437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543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5437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543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543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543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54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543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543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543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5437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5437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5437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543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5437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543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830CD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830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4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944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7384968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005100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4771721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6405772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4358765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486960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551697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14066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796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11436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3579670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3129818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8564566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495356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5472974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5103924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crosoftlearning.github.io/mslearn-ai-fundamentals/Instructions/Labs/media/create-cognitive-search-solution/azure-search-wizard-1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openxmlformats.org/officeDocument/2006/relationships/hyperlink" Target="https://microsoftlearning.github.io/mslearn-ai-fundamentals/Instructions/Labs/media/create-cognitive-search-solution/5-exercise-screenshot-7.png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microsoftlearning.github.io/mslearn-ai-fundamentals/Instructions/Labs/media/create-cognitive-search-solution/6a-azure-cognitive-search-customize-index.png" TargetMode="External"/><Relationship Id="rId25" Type="http://schemas.openxmlformats.org/officeDocument/2006/relationships/hyperlink" Target="https://microsoftlearning.github.io/mslearn-ai-fundamentals/Instructions/Labs/media/create-cognitive-search-solution/knowledge-store-blob-0.png" TargetMode="External"/><Relationship Id="rId33" Type="http://schemas.openxmlformats.org/officeDocument/2006/relationships/hyperlink" Target="https://microsoftlearning.github.io/mslearn-ai-fundamentals/Instructions/Labs/media/create-cognitive-search-solution/knowledge-store-blob-5.png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microsoftlearning.github.io/mslearn-ai-fundamentals/Instructions/Labs/media/create-cognitive-search-solution/knowledge-store-blob-2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icrosoftlearning.github.io/mslearn-ai-fundamentals/Instructions/Labs/media/create-cognitive-search-solution/storage-blob-1.png" TargetMode="External"/><Relationship Id="rId11" Type="http://schemas.openxmlformats.org/officeDocument/2006/relationships/hyperlink" Target="https://microsoftlearning.github.io/mslearn-ai-fundamentals/Instructions/Labs/media/create-cognitive-search-solution/6a-azure-container-upload-files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hyperlink" Target="https://portal.azure.com/learn.docs.microsoft.com?azure-portal=true" TargetMode="External"/><Relationship Id="rId15" Type="http://schemas.openxmlformats.org/officeDocument/2006/relationships/hyperlink" Target="https://microsoftlearning.github.io/mslearn-ai-fundamentals/Instructions/Labs/media/create-cognitive-search-solution/6a-azure-cognitive-search-enrichments-warning.png" TargetMode="External"/><Relationship Id="rId23" Type="http://schemas.openxmlformats.org/officeDocument/2006/relationships/hyperlink" Target="https://microsoftlearning.github.io/mslearn-ai-fundamentals/Instructions/Labs/media/create-cognitive-search-solution/search-explorer-query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hyperlink" Target="https://microsoftlearning.github.io/mslearn-ai-fundamentals/Instructions/Labs/media/create-cognitive-search-solution/6a-search-indexer-success.png" TargetMode="External"/><Relationship Id="rId31" Type="http://schemas.openxmlformats.org/officeDocument/2006/relationships/hyperlink" Target="https://microsoftlearning.github.io/mslearn-ai-fundamentals/Instructions/Labs/media/create-cognitive-search-solution/knowledge-store-blob-4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crosoftlearning.github.io/mslearn-ai-fundamentals/Instructions/Labs/media/create-cognitive-search-solution/storage-blob-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microsoftlearning.github.io/mslearn-ai-fundamentals/Instructions/Labs/media/create-cognitive-search-solution/knowledge-store-blob-1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microsoftlearning.github.io/mslearn-ai-fundamentals/Instructions/Labs/media/create-cognitive-search-solution/knowledge-store-blob-3.png" TargetMode="External"/><Relationship Id="rId8" Type="http://schemas.openxmlformats.org/officeDocument/2006/relationships/hyperlink" Target="https://aka.ms/mslearn-coffee-review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2130</Words>
  <Characters>11505</Characters>
  <Application>Microsoft Office Word</Application>
  <DocSecurity>0</DocSecurity>
  <Lines>95</Lines>
  <Paragraphs>27</Paragraphs>
  <ScaleCrop>false</ScaleCrop>
  <Company/>
  <LinksUpToDate>false</LinksUpToDate>
  <CharactersWithSpaces>13608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Prontec Sul</dc:creator>
  <cp:keywords/>
  <dc:description/>
  <cp:lastModifiedBy>Prontec Sul</cp:lastModifiedBy>
  <cp:revision>2</cp:revision>
  <dcterms:created xsi:type="dcterms:W3CDTF">2025-05-26T13:35:00Z</dcterms:created>
  <dcterms:modified xsi:type="dcterms:W3CDTF">2025-05-26T13:35:00Z</dcterms:modified>
</cp:coreProperties>
</file>