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33064" w:rsidRPr="00D55C5C" w:rsidRDefault="0000594E" w:rsidP="0046682F">
      <w:pPr>
        <w:spacing w:after="0"/>
        <w:jc w:val="center"/>
        <w:rPr>
          <w:rFonts w:asciiTheme="majorHAnsi" w:hAnsiTheme="majorHAnsi"/>
          <w:b/>
          <w:color w:val="000000" w:themeColor="text1"/>
          <w:sz w:val="30"/>
          <w:szCs w:val="20"/>
        </w:rPr>
      </w:pPr>
      <w:r>
        <w:rPr>
          <w:rFonts w:asciiTheme="majorHAnsi" w:hAnsiTheme="majorHAnsi"/>
          <w:b/>
          <w:color w:val="000000" w:themeColor="text1"/>
          <w:sz w:val="30"/>
          <w:szCs w:val="20"/>
        </w:rPr>
        <w:t>Muhammad Ali Jinnah University</w:t>
      </w:r>
    </w:p>
    <w:p w:rsidR="00090BDC" w:rsidRPr="00D55C5C" w:rsidRDefault="00090BDC" w:rsidP="0046682F">
      <w:pPr>
        <w:spacing w:after="0"/>
        <w:jc w:val="center"/>
        <w:rPr>
          <w:rFonts w:asciiTheme="majorHAnsi" w:hAnsiTheme="majorHAnsi"/>
          <w:b/>
          <w:color w:val="000000" w:themeColor="text1"/>
          <w:sz w:val="30"/>
          <w:szCs w:val="20"/>
        </w:rPr>
      </w:pPr>
      <w:r w:rsidRPr="00D55C5C">
        <w:rPr>
          <w:rFonts w:asciiTheme="majorHAnsi" w:hAnsiTheme="majorHAnsi"/>
          <w:b/>
          <w:color w:val="000000" w:themeColor="text1"/>
          <w:sz w:val="30"/>
          <w:szCs w:val="20"/>
        </w:rPr>
        <w:t>Department of Computer Science</w:t>
      </w:r>
    </w:p>
    <w:p w:rsidR="00F33064" w:rsidRPr="00D55C5C" w:rsidRDefault="002D1913" w:rsidP="0000594E">
      <w:pPr>
        <w:spacing w:after="0"/>
        <w:jc w:val="center"/>
        <w:rPr>
          <w:rFonts w:asciiTheme="majorHAnsi" w:hAnsiTheme="majorHAnsi"/>
          <w:b/>
          <w:color w:val="000000" w:themeColor="text1"/>
          <w:sz w:val="30"/>
          <w:szCs w:val="20"/>
        </w:rPr>
      </w:pPr>
      <w:r>
        <w:rPr>
          <w:rFonts w:asciiTheme="majorHAnsi" w:hAnsiTheme="majorHAnsi"/>
          <w:b/>
          <w:color w:val="000000" w:themeColor="text1"/>
          <w:sz w:val="30"/>
          <w:szCs w:val="20"/>
        </w:rPr>
        <w:t>Fall</w:t>
      </w:r>
      <w:r w:rsidR="00F33064" w:rsidRPr="00D55C5C">
        <w:rPr>
          <w:rFonts w:asciiTheme="majorHAnsi" w:hAnsiTheme="majorHAnsi"/>
          <w:b/>
          <w:color w:val="000000" w:themeColor="text1"/>
          <w:sz w:val="30"/>
          <w:szCs w:val="20"/>
        </w:rPr>
        <w:t xml:space="preserve"> 201</w:t>
      </w:r>
      <w:r w:rsidR="00085367">
        <w:rPr>
          <w:rFonts w:asciiTheme="majorHAnsi" w:hAnsiTheme="majorHAnsi"/>
          <w:b/>
          <w:color w:val="000000" w:themeColor="text1"/>
          <w:sz w:val="30"/>
          <w:szCs w:val="20"/>
        </w:rPr>
        <w:t>9</w:t>
      </w:r>
    </w:p>
    <w:p w:rsidR="00F61E7B" w:rsidRPr="0015450C" w:rsidRDefault="00C45C53" w:rsidP="00090BDC">
      <w:pPr>
        <w:spacing w:after="0"/>
        <w:rPr>
          <w:rFonts w:asciiTheme="majorHAnsi" w:hAnsiTheme="majorHAnsi"/>
          <w:color w:val="000000" w:themeColor="text1"/>
          <w:sz w:val="20"/>
          <w:szCs w:val="20"/>
        </w:rPr>
      </w:pPr>
      <w:r w:rsidRPr="0015450C">
        <w:rPr>
          <w:rFonts w:asciiTheme="majorHAnsi" w:hAnsiTheme="majorHAnsi"/>
          <w:color w:val="000000" w:themeColor="text1"/>
          <w:sz w:val="20"/>
          <w:szCs w:val="20"/>
        </w:rPr>
        <w:t xml:space="preserve">      </w:t>
      </w:r>
      <w:r w:rsidR="00090BDC" w:rsidRPr="0015450C">
        <w:rPr>
          <w:rFonts w:asciiTheme="majorHAnsi" w:hAnsiTheme="majorHAnsi"/>
          <w:color w:val="000000" w:themeColor="text1"/>
          <w:sz w:val="20"/>
          <w:szCs w:val="20"/>
        </w:rPr>
        <w:t xml:space="preserve">                      </w:t>
      </w:r>
    </w:p>
    <w:p w:rsidR="00090BDC" w:rsidRPr="0015450C" w:rsidRDefault="00090BDC" w:rsidP="00090BDC">
      <w:pPr>
        <w:spacing w:after="0"/>
        <w:rPr>
          <w:rFonts w:asciiTheme="majorHAnsi" w:hAnsiTheme="majorHAnsi"/>
          <w:b/>
          <w:color w:val="000000" w:themeColor="text1"/>
          <w:sz w:val="20"/>
          <w:szCs w:val="20"/>
        </w:rPr>
      </w:pPr>
    </w:p>
    <w:p w:rsidR="00487DC9" w:rsidRPr="0015450C" w:rsidRDefault="00F33064" w:rsidP="000A48EF">
      <w:pPr>
        <w:spacing w:after="0"/>
        <w:rPr>
          <w:rFonts w:asciiTheme="majorHAnsi" w:hAnsiTheme="majorHAnsi"/>
          <w:color w:val="000000" w:themeColor="text1"/>
          <w:sz w:val="20"/>
          <w:szCs w:val="20"/>
        </w:rPr>
      </w:pPr>
      <w:r w:rsidRPr="0015450C">
        <w:rPr>
          <w:rFonts w:asciiTheme="majorHAnsi" w:hAnsiTheme="majorHAnsi"/>
          <w:b/>
          <w:color w:val="000000" w:themeColor="text1"/>
          <w:sz w:val="20"/>
          <w:szCs w:val="20"/>
        </w:rPr>
        <w:t>Course</w:t>
      </w:r>
      <w:r w:rsidR="00F61E7B" w:rsidRPr="0015450C">
        <w:rPr>
          <w:rFonts w:asciiTheme="majorHAnsi" w:hAnsiTheme="majorHAnsi"/>
          <w:b/>
          <w:color w:val="000000" w:themeColor="text1"/>
          <w:sz w:val="20"/>
          <w:szCs w:val="20"/>
        </w:rPr>
        <w:t xml:space="preserve"> Name</w:t>
      </w:r>
      <w:r w:rsidR="00B90B91">
        <w:rPr>
          <w:rFonts w:asciiTheme="majorHAnsi" w:hAnsiTheme="majorHAnsi"/>
          <w:color w:val="000000" w:themeColor="text1"/>
          <w:sz w:val="20"/>
          <w:szCs w:val="20"/>
        </w:rPr>
        <w:t>: Freshman English</w:t>
      </w:r>
    </w:p>
    <w:p w:rsidR="00A97CAB" w:rsidRDefault="00710C99" w:rsidP="00835ABA">
      <w:pPr>
        <w:spacing w:after="0"/>
        <w:jc w:val="both"/>
        <w:rPr>
          <w:rFonts w:asciiTheme="majorHAnsi" w:hAnsiTheme="majorHAnsi"/>
          <w:b/>
          <w:color w:val="000000" w:themeColor="text1"/>
          <w:sz w:val="20"/>
          <w:szCs w:val="20"/>
        </w:rPr>
      </w:pPr>
      <w:r>
        <w:rPr>
          <w:rFonts w:asciiTheme="majorHAnsi" w:hAnsiTheme="majorHAnsi"/>
          <w:b/>
          <w:color w:val="000000" w:themeColor="text1"/>
          <w:sz w:val="20"/>
          <w:szCs w:val="20"/>
        </w:rPr>
        <w:t xml:space="preserve">Credit Hours: </w:t>
      </w:r>
      <w:r w:rsidR="00835ABA">
        <w:rPr>
          <w:rFonts w:asciiTheme="majorHAnsi" w:hAnsiTheme="majorHAnsi"/>
          <w:b/>
          <w:color w:val="000000" w:themeColor="text1"/>
          <w:sz w:val="20"/>
          <w:szCs w:val="20"/>
        </w:rPr>
        <w:t>3</w:t>
      </w:r>
      <w:r w:rsidR="00C840E4">
        <w:rPr>
          <w:rFonts w:asciiTheme="majorHAnsi" w:hAnsiTheme="majorHAnsi"/>
          <w:color w:val="000000" w:themeColor="text1"/>
          <w:sz w:val="20"/>
          <w:szCs w:val="20"/>
        </w:rPr>
        <w:t>+0</w:t>
      </w:r>
    </w:p>
    <w:p w:rsidR="0040303A" w:rsidRDefault="0040303A" w:rsidP="00484F46">
      <w:pPr>
        <w:spacing w:after="0"/>
        <w:jc w:val="both"/>
        <w:rPr>
          <w:rFonts w:asciiTheme="majorHAnsi" w:hAnsiTheme="majorHAnsi"/>
          <w:b/>
          <w:color w:val="000000" w:themeColor="text1"/>
          <w:sz w:val="20"/>
          <w:szCs w:val="20"/>
        </w:rPr>
      </w:pPr>
    </w:p>
    <w:p w:rsidR="00484F46" w:rsidRPr="00B90B91" w:rsidRDefault="00622759" w:rsidP="00B90B91">
      <w:pPr>
        <w:autoSpaceDE w:val="0"/>
        <w:autoSpaceDN w:val="0"/>
        <w:adjustRightInd w:val="0"/>
        <w:jc w:val="both"/>
        <w:rPr>
          <w:rFonts w:asciiTheme="majorHAnsi" w:hAnsiTheme="majorHAnsi" w:cs="Arial"/>
          <w:sz w:val="20"/>
          <w:szCs w:val="20"/>
        </w:rPr>
      </w:pPr>
      <w:r w:rsidRPr="0015450C">
        <w:rPr>
          <w:rFonts w:asciiTheme="majorHAnsi" w:hAnsiTheme="majorHAnsi"/>
          <w:b/>
          <w:color w:val="000000" w:themeColor="text1"/>
          <w:sz w:val="20"/>
          <w:szCs w:val="20"/>
        </w:rPr>
        <w:t xml:space="preserve">Description: </w:t>
      </w:r>
      <w:r w:rsidR="00B90B91" w:rsidRPr="00B90B91">
        <w:rPr>
          <w:rFonts w:asciiTheme="majorHAnsi" w:hAnsiTheme="majorHAnsi" w:cs="Arial"/>
          <w:sz w:val="20"/>
          <w:szCs w:val="20"/>
        </w:rPr>
        <w:t xml:space="preserve">The </w:t>
      </w:r>
      <w:proofErr w:type="gramStart"/>
      <w:r w:rsidR="00B90B91" w:rsidRPr="00B90B91">
        <w:rPr>
          <w:rFonts w:asciiTheme="majorHAnsi" w:hAnsiTheme="majorHAnsi" w:cs="Arial"/>
          <w:sz w:val="20"/>
          <w:szCs w:val="20"/>
        </w:rPr>
        <w:t>main focus</w:t>
      </w:r>
      <w:proofErr w:type="gramEnd"/>
      <w:r w:rsidR="00B90B91" w:rsidRPr="00B90B91">
        <w:rPr>
          <w:rFonts w:asciiTheme="majorHAnsi" w:hAnsiTheme="majorHAnsi" w:cs="Arial"/>
          <w:sz w:val="20"/>
          <w:szCs w:val="20"/>
        </w:rPr>
        <w:t xml:space="preserve"> of this class is to improve students' vocabulary, grammar, through extensive reading. In order to reach this goal, students will be engaged in a variety of activities including drills and practices and discussion. The other important part of this class is the self-study component. Students are required to study fiction or non-fiction books on their own. Students will be encouraged to do online challenging self-learning activities to</w:t>
      </w:r>
      <w:r w:rsidR="00B90B91">
        <w:rPr>
          <w:rFonts w:asciiTheme="majorHAnsi" w:hAnsiTheme="majorHAnsi" w:cs="Arial"/>
          <w:sz w:val="20"/>
          <w:szCs w:val="20"/>
        </w:rPr>
        <w:t xml:space="preserve"> enhance their language skills.</w:t>
      </w:r>
    </w:p>
    <w:p w:rsidR="0094356D" w:rsidRDefault="0094356D" w:rsidP="007A4738">
      <w:pPr>
        <w:autoSpaceDE w:val="0"/>
        <w:autoSpaceDN w:val="0"/>
        <w:adjustRightInd w:val="0"/>
        <w:spacing w:after="0" w:line="240" w:lineRule="auto"/>
        <w:rPr>
          <w:rFonts w:asciiTheme="majorHAnsi" w:hAnsiTheme="majorHAnsi"/>
          <w:b/>
          <w:color w:val="000000" w:themeColor="text1"/>
          <w:sz w:val="20"/>
          <w:szCs w:val="20"/>
          <w:lang w:val="en-GB"/>
        </w:rPr>
      </w:pPr>
      <w:r w:rsidRPr="0094356D">
        <w:rPr>
          <w:rFonts w:asciiTheme="majorHAnsi" w:hAnsiTheme="majorHAnsi"/>
          <w:b/>
          <w:color w:val="000000" w:themeColor="text1"/>
          <w:sz w:val="20"/>
          <w:szCs w:val="20"/>
          <w:lang w:val="en-GB"/>
        </w:rPr>
        <w:t>Course Objectives:</w:t>
      </w:r>
    </w:p>
    <w:p w:rsidR="00F847DF" w:rsidRDefault="00F847DF" w:rsidP="007A4738">
      <w:pPr>
        <w:autoSpaceDE w:val="0"/>
        <w:autoSpaceDN w:val="0"/>
        <w:adjustRightInd w:val="0"/>
        <w:spacing w:after="0" w:line="240" w:lineRule="auto"/>
        <w:rPr>
          <w:rFonts w:asciiTheme="majorHAnsi" w:hAnsiTheme="majorHAnsi"/>
          <w:b/>
          <w:color w:val="000000" w:themeColor="text1"/>
          <w:sz w:val="20"/>
          <w:szCs w:val="20"/>
          <w:lang w:val="en-GB"/>
        </w:rPr>
      </w:pPr>
    </w:p>
    <w:p w:rsidR="00B90B91" w:rsidRPr="00B90B91" w:rsidRDefault="00B90B91" w:rsidP="00B90B91">
      <w:pPr>
        <w:numPr>
          <w:ilvl w:val="0"/>
          <w:numId w:val="22"/>
        </w:numPr>
        <w:autoSpaceDE w:val="0"/>
        <w:autoSpaceDN w:val="0"/>
        <w:adjustRightInd w:val="0"/>
        <w:spacing w:after="0" w:line="240" w:lineRule="auto"/>
        <w:rPr>
          <w:rFonts w:asciiTheme="majorHAnsi" w:hAnsiTheme="majorHAnsi" w:cs="Arial"/>
          <w:sz w:val="20"/>
          <w:szCs w:val="20"/>
        </w:rPr>
      </w:pPr>
      <w:r w:rsidRPr="00B90B91">
        <w:rPr>
          <w:rFonts w:asciiTheme="majorHAnsi" w:eastAsia="Times New Roman" w:hAnsiTheme="majorHAnsi" w:cs="Arial"/>
          <w:sz w:val="20"/>
          <w:szCs w:val="20"/>
        </w:rPr>
        <w:t>Gain familiarity with learning approaches connected to reading comprehension</w:t>
      </w:r>
      <w:r w:rsidRPr="00B90B91">
        <w:rPr>
          <w:rFonts w:asciiTheme="majorHAnsi" w:hAnsiTheme="majorHAnsi" w:cs="Arial"/>
          <w:sz w:val="20"/>
          <w:szCs w:val="20"/>
        </w:rPr>
        <w:t>.</w:t>
      </w:r>
    </w:p>
    <w:p w:rsidR="00B90B91" w:rsidRPr="00B90B91" w:rsidRDefault="00B90B91" w:rsidP="00B90B91">
      <w:pPr>
        <w:numPr>
          <w:ilvl w:val="0"/>
          <w:numId w:val="22"/>
        </w:numPr>
        <w:autoSpaceDE w:val="0"/>
        <w:autoSpaceDN w:val="0"/>
        <w:adjustRightInd w:val="0"/>
        <w:spacing w:after="0" w:line="240" w:lineRule="auto"/>
        <w:rPr>
          <w:rFonts w:asciiTheme="majorHAnsi" w:hAnsiTheme="majorHAnsi" w:cs="Arial"/>
          <w:sz w:val="20"/>
          <w:szCs w:val="20"/>
        </w:rPr>
      </w:pPr>
      <w:r w:rsidRPr="00B90B91">
        <w:rPr>
          <w:rFonts w:asciiTheme="majorHAnsi" w:eastAsia="Times New Roman" w:hAnsiTheme="majorHAnsi" w:cs="Arial"/>
          <w:sz w:val="20"/>
          <w:szCs w:val="20"/>
        </w:rPr>
        <w:t>Acquire a sound understanding of language functions.</w:t>
      </w:r>
    </w:p>
    <w:p w:rsidR="00B90B91" w:rsidRPr="00B90B91" w:rsidRDefault="00B90B91" w:rsidP="00B90B91">
      <w:pPr>
        <w:numPr>
          <w:ilvl w:val="0"/>
          <w:numId w:val="22"/>
        </w:numPr>
        <w:autoSpaceDE w:val="0"/>
        <w:autoSpaceDN w:val="0"/>
        <w:adjustRightInd w:val="0"/>
        <w:spacing w:after="0" w:line="240" w:lineRule="auto"/>
        <w:rPr>
          <w:rFonts w:asciiTheme="majorHAnsi" w:hAnsiTheme="majorHAnsi" w:cs="Arial"/>
          <w:sz w:val="20"/>
          <w:szCs w:val="20"/>
        </w:rPr>
      </w:pPr>
      <w:r w:rsidRPr="00B90B91">
        <w:rPr>
          <w:rFonts w:asciiTheme="majorHAnsi" w:eastAsia="Times New Roman" w:hAnsiTheme="majorHAnsi" w:cs="Arial"/>
          <w:sz w:val="20"/>
          <w:szCs w:val="20"/>
        </w:rPr>
        <w:t>Undertake a productive writing practice of essays and letters.</w:t>
      </w:r>
    </w:p>
    <w:p w:rsidR="00B90B91" w:rsidRPr="001A3498" w:rsidRDefault="00B90B91" w:rsidP="00B90B91">
      <w:pPr>
        <w:numPr>
          <w:ilvl w:val="0"/>
          <w:numId w:val="22"/>
        </w:numPr>
        <w:autoSpaceDE w:val="0"/>
        <w:autoSpaceDN w:val="0"/>
        <w:adjustRightInd w:val="0"/>
        <w:spacing w:after="0" w:line="240" w:lineRule="auto"/>
        <w:rPr>
          <w:rFonts w:cs="Arial"/>
          <w:sz w:val="24"/>
          <w:szCs w:val="24"/>
        </w:rPr>
      </w:pPr>
      <w:r w:rsidRPr="00B90B91">
        <w:rPr>
          <w:rFonts w:asciiTheme="majorHAnsi" w:eastAsia="Times New Roman" w:hAnsiTheme="majorHAnsi" w:cs="Arial"/>
          <w:sz w:val="20"/>
          <w:szCs w:val="20"/>
        </w:rPr>
        <w:t>Understand the role of English language in their career</w:t>
      </w:r>
      <w:r w:rsidRPr="00B90B91">
        <w:rPr>
          <w:rFonts w:asciiTheme="majorHAnsi" w:hAnsiTheme="majorHAnsi" w:cs="Arial"/>
          <w:sz w:val="20"/>
          <w:szCs w:val="20"/>
        </w:rPr>
        <w:t>.</w:t>
      </w:r>
    </w:p>
    <w:p w:rsidR="0094356D" w:rsidRDefault="0094356D" w:rsidP="007A4738">
      <w:pPr>
        <w:autoSpaceDE w:val="0"/>
        <w:autoSpaceDN w:val="0"/>
        <w:adjustRightInd w:val="0"/>
        <w:spacing w:after="0" w:line="240" w:lineRule="auto"/>
        <w:rPr>
          <w:rFonts w:asciiTheme="majorHAnsi" w:hAnsiTheme="majorHAnsi"/>
          <w:bCs/>
          <w:color w:val="000000" w:themeColor="text1"/>
          <w:sz w:val="20"/>
          <w:szCs w:val="20"/>
          <w:lang w:val="en-GB"/>
        </w:rPr>
      </w:pPr>
    </w:p>
    <w:p w:rsidR="00B944A3" w:rsidRPr="00B944A3" w:rsidRDefault="00E16C8C" w:rsidP="007A4738">
      <w:pPr>
        <w:autoSpaceDE w:val="0"/>
        <w:autoSpaceDN w:val="0"/>
        <w:adjustRightInd w:val="0"/>
        <w:spacing w:after="0" w:line="240" w:lineRule="auto"/>
        <w:rPr>
          <w:rFonts w:asciiTheme="majorHAnsi" w:hAnsiTheme="majorHAnsi"/>
          <w:b/>
          <w:color w:val="000000" w:themeColor="text1"/>
          <w:sz w:val="20"/>
          <w:szCs w:val="20"/>
        </w:rPr>
      </w:pPr>
      <w:r>
        <w:rPr>
          <w:rFonts w:asciiTheme="majorHAnsi" w:hAnsiTheme="majorHAnsi"/>
          <w:b/>
          <w:color w:val="000000" w:themeColor="text1"/>
          <w:sz w:val="20"/>
          <w:szCs w:val="20"/>
        </w:rPr>
        <w:t xml:space="preserve">Intended </w:t>
      </w:r>
      <w:r w:rsidR="00B944A3" w:rsidRPr="00B944A3">
        <w:rPr>
          <w:rFonts w:asciiTheme="majorHAnsi" w:hAnsiTheme="majorHAnsi"/>
          <w:b/>
          <w:color w:val="000000" w:themeColor="text1"/>
          <w:sz w:val="20"/>
          <w:szCs w:val="20"/>
        </w:rPr>
        <w:t>Learning Outcomes:</w:t>
      </w:r>
    </w:p>
    <w:p w:rsidR="00A63FAA" w:rsidRPr="00A63FAA" w:rsidRDefault="00A63FAA" w:rsidP="00A63FAA">
      <w:pPr>
        <w:autoSpaceDE w:val="0"/>
        <w:autoSpaceDN w:val="0"/>
        <w:adjustRightInd w:val="0"/>
        <w:spacing w:after="0" w:line="240" w:lineRule="auto"/>
        <w:rPr>
          <w:rFonts w:asciiTheme="majorBidi" w:hAnsiTheme="majorBidi" w:cstheme="majorBidi"/>
          <w:bCs/>
          <w:color w:val="000000" w:themeColor="text1"/>
          <w:sz w:val="20"/>
          <w:szCs w:val="20"/>
          <w:lang w:val="en-GB"/>
        </w:rPr>
      </w:pPr>
      <w:r w:rsidRPr="00A63FAA">
        <w:rPr>
          <w:rFonts w:asciiTheme="majorBidi" w:hAnsiTheme="majorBidi" w:cstheme="majorBidi"/>
          <w:bCs/>
          <w:color w:val="000000" w:themeColor="text1"/>
          <w:sz w:val="20"/>
          <w:szCs w:val="20"/>
          <w:lang w:val="en-GB"/>
        </w:rPr>
        <w:t>By the end of the term, students will be able to:</w:t>
      </w:r>
    </w:p>
    <w:p w:rsidR="00B944A3" w:rsidRDefault="00B944A3" w:rsidP="007A4738">
      <w:pPr>
        <w:autoSpaceDE w:val="0"/>
        <w:autoSpaceDN w:val="0"/>
        <w:adjustRightInd w:val="0"/>
        <w:spacing w:after="0" w:line="240" w:lineRule="auto"/>
        <w:rPr>
          <w:rFonts w:asciiTheme="majorHAnsi" w:hAnsiTheme="majorHAnsi"/>
          <w:bCs/>
          <w:color w:val="000000" w:themeColor="text1"/>
          <w:sz w:val="20"/>
          <w:szCs w:val="20"/>
          <w:lang w:val="en-GB"/>
        </w:rPr>
      </w:pPr>
    </w:p>
    <w:p w:rsidR="00087802" w:rsidRPr="00087802" w:rsidRDefault="00087802" w:rsidP="00087802">
      <w:pPr>
        <w:numPr>
          <w:ilvl w:val="0"/>
          <w:numId w:val="23"/>
        </w:numPr>
        <w:autoSpaceDE w:val="0"/>
        <w:autoSpaceDN w:val="0"/>
        <w:adjustRightInd w:val="0"/>
        <w:spacing w:after="0" w:line="240" w:lineRule="auto"/>
        <w:rPr>
          <w:rFonts w:asciiTheme="majorHAnsi" w:hAnsiTheme="majorHAnsi" w:cs="Arial"/>
          <w:sz w:val="20"/>
          <w:szCs w:val="20"/>
        </w:rPr>
      </w:pPr>
      <w:r w:rsidRPr="00087802">
        <w:rPr>
          <w:rFonts w:asciiTheme="majorHAnsi" w:hAnsiTheme="majorHAnsi" w:cs="Arial"/>
          <w:sz w:val="20"/>
          <w:szCs w:val="20"/>
        </w:rPr>
        <w:t>Students will be able read and comprehend different texts at different level of comprehension.</w:t>
      </w:r>
    </w:p>
    <w:p w:rsidR="00087802" w:rsidRPr="00087802" w:rsidRDefault="00087802" w:rsidP="00087802">
      <w:pPr>
        <w:numPr>
          <w:ilvl w:val="0"/>
          <w:numId w:val="23"/>
        </w:numPr>
        <w:autoSpaceDE w:val="0"/>
        <w:autoSpaceDN w:val="0"/>
        <w:adjustRightInd w:val="0"/>
        <w:spacing w:after="0" w:line="240" w:lineRule="auto"/>
        <w:rPr>
          <w:rFonts w:asciiTheme="majorHAnsi" w:hAnsiTheme="majorHAnsi" w:cs="Arial"/>
          <w:sz w:val="20"/>
          <w:szCs w:val="20"/>
        </w:rPr>
      </w:pPr>
      <w:r w:rsidRPr="00087802">
        <w:rPr>
          <w:rFonts w:asciiTheme="majorHAnsi" w:hAnsiTheme="majorHAnsi" w:cs="Arial"/>
          <w:sz w:val="20"/>
          <w:szCs w:val="20"/>
        </w:rPr>
        <w:t>Students will be able use different syntax in their writings.</w:t>
      </w:r>
    </w:p>
    <w:p w:rsidR="00087802" w:rsidRPr="00087802" w:rsidRDefault="00087802" w:rsidP="00087802">
      <w:pPr>
        <w:numPr>
          <w:ilvl w:val="0"/>
          <w:numId w:val="23"/>
        </w:numPr>
        <w:autoSpaceDE w:val="0"/>
        <w:autoSpaceDN w:val="0"/>
        <w:adjustRightInd w:val="0"/>
        <w:spacing w:after="0" w:line="240" w:lineRule="auto"/>
        <w:rPr>
          <w:rFonts w:asciiTheme="majorHAnsi" w:hAnsiTheme="majorHAnsi" w:cs="Arial"/>
          <w:sz w:val="20"/>
          <w:szCs w:val="20"/>
        </w:rPr>
      </w:pPr>
      <w:r w:rsidRPr="00087802">
        <w:rPr>
          <w:rFonts w:asciiTheme="majorHAnsi" w:hAnsiTheme="majorHAnsi" w:cs="Arial"/>
          <w:sz w:val="20"/>
          <w:szCs w:val="20"/>
        </w:rPr>
        <w:t xml:space="preserve"> By the end of the course, students will have the ability to write and express themselves in English.</w:t>
      </w:r>
    </w:p>
    <w:p w:rsidR="00087802" w:rsidRPr="00087802" w:rsidRDefault="00087802" w:rsidP="00087802">
      <w:pPr>
        <w:numPr>
          <w:ilvl w:val="0"/>
          <w:numId w:val="23"/>
        </w:numPr>
        <w:autoSpaceDE w:val="0"/>
        <w:autoSpaceDN w:val="0"/>
        <w:adjustRightInd w:val="0"/>
        <w:spacing w:after="0" w:line="240" w:lineRule="auto"/>
        <w:rPr>
          <w:rFonts w:asciiTheme="majorHAnsi" w:hAnsiTheme="majorHAnsi" w:cs="Arial"/>
          <w:sz w:val="20"/>
          <w:szCs w:val="20"/>
        </w:rPr>
      </w:pPr>
      <w:r w:rsidRPr="00087802">
        <w:rPr>
          <w:rFonts w:asciiTheme="majorHAnsi" w:hAnsiTheme="majorHAnsi" w:cs="Arial"/>
          <w:sz w:val="20"/>
          <w:szCs w:val="20"/>
        </w:rPr>
        <w:t xml:space="preserve">Students will be able to effectively use persuasive writing skills. </w:t>
      </w:r>
    </w:p>
    <w:p w:rsidR="002A3870" w:rsidRPr="00087802" w:rsidRDefault="002A3870" w:rsidP="0079719F">
      <w:pPr>
        <w:pStyle w:val="ListParagraph"/>
        <w:autoSpaceDE w:val="0"/>
        <w:autoSpaceDN w:val="0"/>
        <w:adjustRightInd w:val="0"/>
        <w:spacing w:after="0" w:line="240" w:lineRule="auto"/>
        <w:rPr>
          <w:rFonts w:asciiTheme="majorHAnsi" w:hAnsiTheme="majorHAnsi"/>
          <w:bCs/>
          <w:color w:val="000000" w:themeColor="text1"/>
          <w:sz w:val="20"/>
          <w:szCs w:val="20"/>
          <w:lang w:val="en-GB"/>
        </w:rPr>
      </w:pPr>
    </w:p>
    <w:p w:rsidR="00724AA8" w:rsidRDefault="00AD6187" w:rsidP="00AA4937">
      <w:pPr>
        <w:spacing w:after="0"/>
        <w:rPr>
          <w:rFonts w:asciiTheme="majorHAnsi" w:hAnsiTheme="majorHAnsi"/>
          <w:b/>
          <w:color w:val="000000" w:themeColor="text1"/>
          <w:sz w:val="20"/>
          <w:szCs w:val="20"/>
        </w:rPr>
      </w:pPr>
      <w:r>
        <w:rPr>
          <w:rFonts w:asciiTheme="majorHAnsi" w:hAnsiTheme="majorHAnsi"/>
          <w:b/>
          <w:color w:val="000000" w:themeColor="text1"/>
          <w:sz w:val="20"/>
          <w:szCs w:val="20"/>
        </w:rPr>
        <w:t>Teaching Methods/</w:t>
      </w:r>
      <w:r w:rsidR="00FE1DD2" w:rsidRPr="00E20970">
        <w:rPr>
          <w:rFonts w:asciiTheme="majorHAnsi" w:hAnsiTheme="majorHAnsi"/>
          <w:b/>
          <w:color w:val="000000" w:themeColor="text1"/>
          <w:sz w:val="20"/>
          <w:szCs w:val="20"/>
        </w:rPr>
        <w:t>Course St</w:t>
      </w:r>
      <w:r w:rsidR="00AA4937">
        <w:rPr>
          <w:rFonts w:asciiTheme="majorHAnsi" w:hAnsiTheme="majorHAnsi"/>
          <w:b/>
          <w:color w:val="000000" w:themeColor="text1"/>
          <w:sz w:val="20"/>
          <w:szCs w:val="20"/>
        </w:rPr>
        <w:t>ructure</w:t>
      </w:r>
      <w:r w:rsidR="00FE1DD2" w:rsidRPr="00E20970">
        <w:rPr>
          <w:rFonts w:asciiTheme="majorHAnsi" w:hAnsiTheme="majorHAnsi"/>
          <w:b/>
          <w:color w:val="000000" w:themeColor="text1"/>
          <w:sz w:val="20"/>
          <w:szCs w:val="20"/>
        </w:rPr>
        <w:t xml:space="preserve">: </w:t>
      </w:r>
    </w:p>
    <w:p w:rsidR="00AA4937" w:rsidRPr="00AA4937" w:rsidRDefault="00AA4937" w:rsidP="00AA4937">
      <w:pPr>
        <w:spacing w:after="0"/>
        <w:jc w:val="both"/>
        <w:rPr>
          <w:rFonts w:asciiTheme="majorBidi" w:hAnsiTheme="majorBidi" w:cstheme="majorBidi"/>
          <w:bCs/>
          <w:color w:val="000000" w:themeColor="text1"/>
          <w:sz w:val="20"/>
          <w:szCs w:val="20"/>
        </w:rPr>
      </w:pPr>
      <w:r w:rsidRPr="00AA4937">
        <w:rPr>
          <w:rFonts w:asciiTheme="majorBidi" w:hAnsiTheme="majorBidi" w:cstheme="majorBidi"/>
          <w:bCs/>
          <w:color w:val="000000" w:themeColor="text1"/>
          <w:sz w:val="20"/>
          <w:szCs w:val="20"/>
          <w:lang w:val="en-GB"/>
        </w:rPr>
        <w:t xml:space="preserve">The course unfolds by </w:t>
      </w:r>
      <w:r w:rsidR="00084536">
        <w:rPr>
          <w:rFonts w:asciiTheme="majorBidi" w:hAnsiTheme="majorBidi" w:cstheme="majorBidi"/>
          <w:bCs/>
          <w:color w:val="000000" w:themeColor="text1"/>
          <w:sz w:val="20"/>
          <w:szCs w:val="20"/>
          <w:lang w:val="en-GB"/>
        </w:rPr>
        <w:t xml:space="preserve">giving overview of all four language skills, their understanding but basically it emphasizes on reading aspect at first and then grammar and some basic writing composition. This course is </w:t>
      </w:r>
      <w:proofErr w:type="gramStart"/>
      <w:r w:rsidR="00084536">
        <w:rPr>
          <w:rFonts w:asciiTheme="majorBidi" w:hAnsiTheme="majorBidi" w:cstheme="majorBidi"/>
          <w:bCs/>
          <w:color w:val="000000" w:themeColor="text1"/>
          <w:sz w:val="20"/>
          <w:szCs w:val="20"/>
          <w:lang w:val="en-GB"/>
        </w:rPr>
        <w:t>pretty helpful</w:t>
      </w:r>
      <w:proofErr w:type="gramEnd"/>
      <w:r w:rsidR="00084536">
        <w:rPr>
          <w:rFonts w:asciiTheme="majorBidi" w:hAnsiTheme="majorBidi" w:cstheme="majorBidi"/>
          <w:bCs/>
          <w:color w:val="000000" w:themeColor="text1"/>
          <w:sz w:val="20"/>
          <w:szCs w:val="20"/>
          <w:lang w:val="en-GB"/>
        </w:rPr>
        <w:t xml:space="preserve"> in enhancing reading and basic writing skills. </w:t>
      </w:r>
    </w:p>
    <w:p w:rsidR="0003164A" w:rsidRPr="0003164A" w:rsidRDefault="0003164A" w:rsidP="00E7351D">
      <w:pPr>
        <w:pStyle w:val="ListParagraph"/>
        <w:spacing w:after="0"/>
        <w:ind w:left="1080"/>
        <w:rPr>
          <w:rFonts w:asciiTheme="majorHAnsi" w:hAnsiTheme="majorHAnsi"/>
          <w:bCs/>
          <w:color w:val="000000" w:themeColor="text1"/>
          <w:sz w:val="20"/>
          <w:szCs w:val="20"/>
        </w:rPr>
      </w:pPr>
    </w:p>
    <w:p w:rsidR="000C44AA" w:rsidRPr="0015450C" w:rsidRDefault="00270E70" w:rsidP="00186682">
      <w:pPr>
        <w:spacing w:after="0"/>
        <w:jc w:val="both"/>
        <w:rPr>
          <w:rFonts w:asciiTheme="majorHAnsi" w:hAnsiTheme="majorHAnsi"/>
          <w:b/>
          <w:color w:val="000000" w:themeColor="text1"/>
          <w:sz w:val="20"/>
          <w:szCs w:val="20"/>
        </w:rPr>
      </w:pPr>
      <w:r>
        <w:rPr>
          <w:rFonts w:asciiTheme="majorHAnsi" w:hAnsiTheme="majorHAnsi"/>
          <w:b/>
          <w:color w:val="000000" w:themeColor="text1"/>
          <w:sz w:val="20"/>
          <w:szCs w:val="20"/>
        </w:rPr>
        <w:t>Instructor Contact Details</w:t>
      </w:r>
      <w:r w:rsidR="000C44AA" w:rsidRPr="0015450C">
        <w:rPr>
          <w:rFonts w:asciiTheme="majorHAnsi" w:hAnsiTheme="majorHAnsi"/>
          <w:b/>
          <w:color w:val="000000" w:themeColor="text1"/>
          <w:sz w:val="20"/>
          <w:szCs w:val="20"/>
        </w:rPr>
        <w:t>:</w:t>
      </w:r>
    </w:p>
    <w:p w:rsidR="00FE6FCD" w:rsidRPr="0015450C" w:rsidRDefault="00A51C66" w:rsidP="00186682">
      <w:pPr>
        <w:spacing w:after="0"/>
        <w:jc w:val="both"/>
        <w:rPr>
          <w:rFonts w:asciiTheme="majorHAnsi" w:hAnsiTheme="majorHAnsi"/>
          <w:color w:val="000000" w:themeColor="text1"/>
          <w:sz w:val="20"/>
          <w:szCs w:val="20"/>
        </w:rPr>
      </w:pPr>
      <w:r w:rsidRPr="0015450C">
        <w:rPr>
          <w:rFonts w:asciiTheme="majorHAnsi" w:hAnsiTheme="majorHAnsi"/>
          <w:color w:val="000000" w:themeColor="text1"/>
          <w:sz w:val="20"/>
          <w:szCs w:val="20"/>
          <w:u w:val="single"/>
        </w:rPr>
        <w:t>Name:</w:t>
      </w:r>
      <w:r w:rsidRPr="0015450C">
        <w:rPr>
          <w:rFonts w:asciiTheme="majorHAnsi" w:hAnsiTheme="majorHAnsi"/>
          <w:color w:val="000000" w:themeColor="text1"/>
          <w:sz w:val="20"/>
          <w:szCs w:val="20"/>
        </w:rPr>
        <w:t xml:space="preserve"> </w:t>
      </w:r>
      <w:r w:rsidR="0012694A">
        <w:rPr>
          <w:rFonts w:asciiTheme="majorHAnsi" w:hAnsiTheme="majorHAnsi"/>
          <w:color w:val="000000" w:themeColor="text1"/>
          <w:sz w:val="20"/>
          <w:szCs w:val="20"/>
        </w:rPr>
        <w:t xml:space="preserve">Saad Hamid Usmani </w:t>
      </w:r>
    </w:p>
    <w:p w:rsidR="003E7FD0" w:rsidRDefault="007F2B7F" w:rsidP="003E7FD0">
      <w:pPr>
        <w:spacing w:after="0"/>
        <w:jc w:val="both"/>
        <w:rPr>
          <w:rFonts w:asciiTheme="majorHAnsi" w:hAnsiTheme="majorHAnsi"/>
          <w:sz w:val="20"/>
          <w:szCs w:val="20"/>
        </w:rPr>
      </w:pPr>
      <w:r w:rsidRPr="0015450C">
        <w:rPr>
          <w:rFonts w:asciiTheme="majorHAnsi" w:hAnsiTheme="majorHAnsi"/>
          <w:color w:val="000000" w:themeColor="text1"/>
          <w:sz w:val="20"/>
          <w:szCs w:val="20"/>
          <w:u w:val="single"/>
        </w:rPr>
        <w:t>Email:</w:t>
      </w:r>
      <w:r w:rsidRPr="0015450C">
        <w:rPr>
          <w:rFonts w:asciiTheme="majorHAnsi" w:hAnsiTheme="majorHAnsi"/>
          <w:color w:val="000000" w:themeColor="text1"/>
          <w:sz w:val="20"/>
          <w:szCs w:val="20"/>
        </w:rPr>
        <w:t xml:space="preserve"> </w:t>
      </w:r>
      <w:hyperlink r:id="rId7" w:history="1">
        <w:r w:rsidR="0012694A" w:rsidRPr="00B304A5">
          <w:rPr>
            <w:rStyle w:val="Hyperlink"/>
            <w:rFonts w:asciiTheme="majorHAnsi" w:hAnsiTheme="majorHAnsi"/>
            <w:sz w:val="20"/>
            <w:szCs w:val="20"/>
          </w:rPr>
          <w:t>saad@jinnah.edu</w:t>
        </w:r>
      </w:hyperlink>
      <w:r w:rsidR="0012694A">
        <w:rPr>
          <w:rFonts w:asciiTheme="majorHAnsi" w:hAnsiTheme="majorHAnsi"/>
          <w:color w:val="000000" w:themeColor="text1"/>
          <w:sz w:val="20"/>
          <w:szCs w:val="20"/>
        </w:rPr>
        <w:t>, 0321-2972758, 03312814055</w:t>
      </w:r>
    </w:p>
    <w:p w:rsidR="00DA68BD" w:rsidRPr="0015450C" w:rsidRDefault="00473BB2" w:rsidP="00287661">
      <w:pPr>
        <w:spacing w:after="0"/>
        <w:jc w:val="both"/>
        <w:rPr>
          <w:rFonts w:asciiTheme="majorHAnsi" w:hAnsiTheme="majorHAnsi"/>
          <w:color w:val="000000" w:themeColor="text1"/>
          <w:sz w:val="20"/>
          <w:szCs w:val="20"/>
        </w:rPr>
      </w:pPr>
      <w:r w:rsidRPr="0015450C">
        <w:rPr>
          <w:rFonts w:asciiTheme="majorHAnsi" w:hAnsiTheme="majorHAnsi"/>
          <w:color w:val="000000" w:themeColor="text1"/>
          <w:sz w:val="20"/>
          <w:szCs w:val="20"/>
          <w:u w:val="single"/>
        </w:rPr>
        <w:t>Office Hours:</w:t>
      </w:r>
      <w:r w:rsidRPr="0015450C">
        <w:rPr>
          <w:rFonts w:asciiTheme="majorHAnsi" w:hAnsiTheme="majorHAnsi"/>
          <w:color w:val="000000" w:themeColor="text1"/>
          <w:sz w:val="20"/>
          <w:szCs w:val="20"/>
        </w:rPr>
        <w:t xml:space="preserve"> </w:t>
      </w:r>
      <w:r w:rsidR="00087802">
        <w:rPr>
          <w:rFonts w:asciiTheme="majorHAnsi" w:hAnsiTheme="majorHAnsi"/>
          <w:color w:val="000000" w:themeColor="text1"/>
          <w:sz w:val="20"/>
          <w:szCs w:val="20"/>
        </w:rPr>
        <w:t xml:space="preserve">Monday to </w:t>
      </w:r>
      <w:r w:rsidR="00394994">
        <w:rPr>
          <w:rFonts w:asciiTheme="majorHAnsi" w:hAnsiTheme="majorHAnsi"/>
          <w:color w:val="000000" w:themeColor="text1"/>
          <w:sz w:val="20"/>
          <w:szCs w:val="20"/>
        </w:rPr>
        <w:t>Thursday</w:t>
      </w:r>
      <w:r w:rsidR="005B07E6">
        <w:rPr>
          <w:rFonts w:asciiTheme="majorHAnsi" w:hAnsiTheme="majorHAnsi"/>
          <w:color w:val="000000" w:themeColor="text1"/>
          <w:sz w:val="20"/>
          <w:szCs w:val="20"/>
        </w:rPr>
        <w:t xml:space="preserve"> [</w:t>
      </w:r>
      <w:r w:rsidR="00394994">
        <w:rPr>
          <w:rFonts w:asciiTheme="majorHAnsi" w:hAnsiTheme="majorHAnsi"/>
          <w:color w:val="000000" w:themeColor="text1"/>
          <w:sz w:val="20"/>
          <w:szCs w:val="20"/>
        </w:rPr>
        <w:t>9</w:t>
      </w:r>
      <w:r w:rsidR="005B07E6">
        <w:rPr>
          <w:rFonts w:asciiTheme="majorHAnsi" w:hAnsiTheme="majorHAnsi"/>
          <w:color w:val="000000" w:themeColor="text1"/>
          <w:sz w:val="20"/>
          <w:szCs w:val="20"/>
        </w:rPr>
        <w:t>:</w:t>
      </w:r>
      <w:r w:rsidR="00D2422B">
        <w:rPr>
          <w:rFonts w:asciiTheme="majorHAnsi" w:hAnsiTheme="majorHAnsi"/>
          <w:color w:val="000000" w:themeColor="text1"/>
          <w:sz w:val="20"/>
          <w:szCs w:val="20"/>
        </w:rPr>
        <w:t>0</w:t>
      </w:r>
      <w:r w:rsidR="005B07E6">
        <w:rPr>
          <w:rFonts w:asciiTheme="majorHAnsi" w:hAnsiTheme="majorHAnsi"/>
          <w:color w:val="000000" w:themeColor="text1"/>
          <w:sz w:val="20"/>
          <w:szCs w:val="20"/>
        </w:rPr>
        <w:t>0 –</w:t>
      </w:r>
      <w:r w:rsidR="00D2422B">
        <w:rPr>
          <w:rFonts w:asciiTheme="majorHAnsi" w:hAnsiTheme="majorHAnsi"/>
          <w:color w:val="000000" w:themeColor="text1"/>
          <w:sz w:val="20"/>
          <w:szCs w:val="20"/>
        </w:rPr>
        <w:t xml:space="preserve"> </w:t>
      </w:r>
      <w:r w:rsidR="00394994">
        <w:rPr>
          <w:rFonts w:asciiTheme="majorHAnsi" w:hAnsiTheme="majorHAnsi"/>
          <w:color w:val="000000" w:themeColor="text1"/>
          <w:sz w:val="20"/>
          <w:szCs w:val="20"/>
        </w:rPr>
        <w:t>12</w:t>
      </w:r>
      <w:r w:rsidR="00D2422B">
        <w:rPr>
          <w:rFonts w:asciiTheme="majorHAnsi" w:hAnsiTheme="majorHAnsi"/>
          <w:color w:val="000000" w:themeColor="text1"/>
          <w:sz w:val="20"/>
          <w:szCs w:val="20"/>
        </w:rPr>
        <w:t>:0</w:t>
      </w:r>
      <w:r w:rsidR="005B07E6">
        <w:rPr>
          <w:rFonts w:asciiTheme="majorHAnsi" w:hAnsiTheme="majorHAnsi"/>
          <w:color w:val="000000" w:themeColor="text1"/>
          <w:sz w:val="20"/>
          <w:szCs w:val="20"/>
        </w:rPr>
        <w:t>0]</w:t>
      </w:r>
    </w:p>
    <w:p w:rsidR="00A97CAB" w:rsidRDefault="00A97CAB" w:rsidP="00186682">
      <w:pPr>
        <w:spacing w:after="0"/>
        <w:jc w:val="both"/>
        <w:rPr>
          <w:rFonts w:asciiTheme="majorHAnsi" w:hAnsiTheme="majorHAnsi"/>
          <w:b/>
          <w:color w:val="000000" w:themeColor="text1"/>
          <w:sz w:val="20"/>
          <w:szCs w:val="20"/>
        </w:rPr>
      </w:pPr>
    </w:p>
    <w:p w:rsidR="0052071A" w:rsidRDefault="00613EB4" w:rsidP="0052071A">
      <w:pPr>
        <w:spacing w:after="0"/>
        <w:jc w:val="both"/>
        <w:rPr>
          <w:rFonts w:asciiTheme="majorHAnsi" w:hAnsiTheme="majorHAnsi"/>
          <w:b/>
          <w:color w:val="000000" w:themeColor="text1"/>
          <w:sz w:val="20"/>
          <w:szCs w:val="20"/>
        </w:rPr>
      </w:pPr>
      <w:r w:rsidRPr="0015450C">
        <w:rPr>
          <w:rFonts w:asciiTheme="majorHAnsi" w:hAnsiTheme="majorHAnsi"/>
          <w:b/>
          <w:color w:val="000000" w:themeColor="text1"/>
          <w:sz w:val="20"/>
          <w:szCs w:val="20"/>
        </w:rPr>
        <w:t>Textbook:</w:t>
      </w:r>
    </w:p>
    <w:p w:rsidR="008C458F" w:rsidRPr="008C458F" w:rsidRDefault="008C458F" w:rsidP="008C458F">
      <w:pPr>
        <w:pStyle w:val="NoSpacing"/>
        <w:numPr>
          <w:ilvl w:val="0"/>
          <w:numId w:val="24"/>
        </w:numPr>
        <w:rPr>
          <w:rFonts w:asciiTheme="majorHAnsi" w:hAnsiTheme="majorHAnsi"/>
          <w:color w:val="000000"/>
          <w:sz w:val="20"/>
          <w:szCs w:val="20"/>
        </w:rPr>
      </w:pPr>
      <w:r w:rsidRPr="008C458F">
        <w:rPr>
          <w:rFonts w:asciiTheme="majorHAnsi" w:hAnsiTheme="majorHAnsi"/>
          <w:sz w:val="20"/>
          <w:szCs w:val="20"/>
        </w:rPr>
        <w:t>Oxford Practice Grammar by John East Wood</w:t>
      </w:r>
    </w:p>
    <w:p w:rsidR="00D54558" w:rsidRDefault="00D54558" w:rsidP="00BF17ED">
      <w:pPr>
        <w:spacing w:after="0"/>
        <w:jc w:val="both"/>
        <w:rPr>
          <w:rFonts w:asciiTheme="majorHAnsi" w:hAnsiTheme="majorHAnsi"/>
          <w:b/>
          <w:color w:val="000000" w:themeColor="text1"/>
          <w:sz w:val="20"/>
          <w:szCs w:val="20"/>
        </w:rPr>
      </w:pPr>
    </w:p>
    <w:p w:rsidR="00613EB4" w:rsidRDefault="0013336E" w:rsidP="00BF17ED">
      <w:pPr>
        <w:spacing w:after="0"/>
        <w:jc w:val="both"/>
        <w:rPr>
          <w:rFonts w:asciiTheme="majorHAnsi" w:hAnsiTheme="majorHAnsi"/>
          <w:b/>
          <w:color w:val="000000" w:themeColor="text1"/>
          <w:sz w:val="20"/>
          <w:szCs w:val="20"/>
        </w:rPr>
      </w:pPr>
      <w:r w:rsidRPr="006C6124">
        <w:rPr>
          <w:rFonts w:asciiTheme="majorHAnsi" w:hAnsiTheme="majorHAnsi"/>
          <w:b/>
          <w:color w:val="000000" w:themeColor="text1"/>
          <w:sz w:val="20"/>
          <w:szCs w:val="20"/>
        </w:rPr>
        <w:t>Reference</w:t>
      </w:r>
      <w:r w:rsidR="006C6124" w:rsidRPr="006C6124">
        <w:rPr>
          <w:rFonts w:asciiTheme="majorHAnsi" w:hAnsiTheme="majorHAnsi"/>
          <w:b/>
          <w:color w:val="000000" w:themeColor="text1"/>
          <w:sz w:val="20"/>
          <w:szCs w:val="20"/>
        </w:rPr>
        <w:t xml:space="preserve"> Mat</w:t>
      </w:r>
      <w:r w:rsidR="00C53310">
        <w:rPr>
          <w:rFonts w:asciiTheme="majorHAnsi" w:hAnsiTheme="majorHAnsi"/>
          <w:b/>
          <w:color w:val="000000" w:themeColor="text1"/>
          <w:sz w:val="20"/>
          <w:szCs w:val="20"/>
        </w:rPr>
        <w:t>e</w:t>
      </w:r>
      <w:r w:rsidR="006C6124" w:rsidRPr="006C6124">
        <w:rPr>
          <w:rFonts w:asciiTheme="majorHAnsi" w:hAnsiTheme="majorHAnsi"/>
          <w:b/>
          <w:color w:val="000000" w:themeColor="text1"/>
          <w:sz w:val="20"/>
          <w:szCs w:val="20"/>
        </w:rPr>
        <w:t>rial</w:t>
      </w:r>
      <w:r w:rsidRPr="006C6124">
        <w:rPr>
          <w:rFonts w:asciiTheme="majorHAnsi" w:hAnsiTheme="majorHAnsi"/>
          <w:b/>
          <w:color w:val="000000" w:themeColor="text1"/>
          <w:sz w:val="20"/>
          <w:szCs w:val="20"/>
        </w:rPr>
        <w:t>:</w:t>
      </w:r>
    </w:p>
    <w:p w:rsidR="008C458F" w:rsidRPr="008C458F" w:rsidRDefault="008C458F" w:rsidP="008C458F">
      <w:pPr>
        <w:pStyle w:val="NoSpacing"/>
        <w:numPr>
          <w:ilvl w:val="0"/>
          <w:numId w:val="26"/>
        </w:numPr>
        <w:rPr>
          <w:rFonts w:asciiTheme="majorHAnsi" w:hAnsiTheme="majorHAnsi"/>
          <w:color w:val="000000"/>
          <w:sz w:val="20"/>
          <w:szCs w:val="20"/>
        </w:rPr>
      </w:pPr>
      <w:r w:rsidRPr="008C458F">
        <w:rPr>
          <w:rFonts w:asciiTheme="majorHAnsi" w:hAnsiTheme="majorHAnsi"/>
          <w:color w:val="000000"/>
          <w:sz w:val="20"/>
          <w:szCs w:val="20"/>
        </w:rPr>
        <w:t>Academic Writing Handbook for International Students</w:t>
      </w:r>
    </w:p>
    <w:p w:rsidR="008C458F" w:rsidRPr="008C458F" w:rsidRDefault="008C458F" w:rsidP="008C458F">
      <w:pPr>
        <w:pStyle w:val="NoSpacing"/>
        <w:numPr>
          <w:ilvl w:val="0"/>
          <w:numId w:val="26"/>
        </w:numPr>
        <w:rPr>
          <w:rFonts w:asciiTheme="majorHAnsi" w:hAnsiTheme="majorHAnsi"/>
          <w:color w:val="000000"/>
          <w:sz w:val="20"/>
          <w:szCs w:val="20"/>
        </w:rPr>
      </w:pPr>
      <w:r w:rsidRPr="008C458F">
        <w:rPr>
          <w:rFonts w:asciiTheme="majorHAnsi" w:hAnsiTheme="majorHAnsi"/>
          <w:color w:val="000000"/>
          <w:sz w:val="20"/>
          <w:szCs w:val="20"/>
        </w:rPr>
        <w:t>The Blue book of English Grammar</w:t>
      </w:r>
      <w:bookmarkStart w:id="0" w:name="_GoBack"/>
      <w:bookmarkEnd w:id="0"/>
    </w:p>
    <w:p w:rsidR="008C458F" w:rsidRPr="008C458F" w:rsidRDefault="008C458F" w:rsidP="008C458F">
      <w:pPr>
        <w:pStyle w:val="ListParagraph"/>
        <w:numPr>
          <w:ilvl w:val="0"/>
          <w:numId w:val="26"/>
        </w:numPr>
        <w:spacing w:after="0"/>
        <w:jc w:val="both"/>
        <w:rPr>
          <w:rFonts w:asciiTheme="majorHAnsi" w:hAnsiTheme="majorHAnsi"/>
          <w:b/>
          <w:color w:val="000000" w:themeColor="text1"/>
          <w:sz w:val="20"/>
          <w:szCs w:val="20"/>
        </w:rPr>
      </w:pPr>
      <w:r w:rsidRPr="008C458F">
        <w:rPr>
          <w:rFonts w:asciiTheme="majorHAnsi" w:hAnsiTheme="majorHAnsi"/>
          <w:color w:val="000000"/>
          <w:sz w:val="20"/>
          <w:szCs w:val="20"/>
        </w:rPr>
        <w:t xml:space="preserve">Practical English Grammar by </w:t>
      </w:r>
      <w:proofErr w:type="spellStart"/>
      <w:r w:rsidRPr="008C458F">
        <w:rPr>
          <w:rFonts w:asciiTheme="majorHAnsi" w:hAnsiTheme="majorHAnsi"/>
          <w:color w:val="000000"/>
          <w:sz w:val="20"/>
          <w:szCs w:val="20"/>
        </w:rPr>
        <w:t>Micheal</w:t>
      </w:r>
      <w:proofErr w:type="spellEnd"/>
      <w:r w:rsidRPr="008C458F">
        <w:rPr>
          <w:rFonts w:asciiTheme="majorHAnsi" w:hAnsiTheme="majorHAnsi"/>
          <w:color w:val="000000"/>
          <w:sz w:val="20"/>
          <w:szCs w:val="20"/>
        </w:rPr>
        <w:t xml:space="preserve"> Swan</w:t>
      </w:r>
    </w:p>
    <w:p w:rsidR="002C3ED9" w:rsidRDefault="002C3ED9" w:rsidP="00E40F2D">
      <w:pPr>
        <w:autoSpaceDE w:val="0"/>
        <w:autoSpaceDN w:val="0"/>
        <w:adjustRightInd w:val="0"/>
        <w:spacing w:after="0"/>
        <w:rPr>
          <w:rFonts w:asciiTheme="majorHAnsi" w:hAnsiTheme="majorHAnsi"/>
          <w:b/>
          <w:color w:val="000000" w:themeColor="text1"/>
          <w:sz w:val="20"/>
          <w:szCs w:val="20"/>
        </w:rPr>
      </w:pPr>
    </w:p>
    <w:p w:rsidR="00DA184B" w:rsidRDefault="00DA184B" w:rsidP="00E40F2D">
      <w:pPr>
        <w:autoSpaceDE w:val="0"/>
        <w:autoSpaceDN w:val="0"/>
        <w:adjustRightInd w:val="0"/>
        <w:spacing w:after="0"/>
        <w:rPr>
          <w:rFonts w:asciiTheme="majorHAnsi" w:hAnsiTheme="majorHAnsi"/>
          <w:b/>
          <w:color w:val="000000" w:themeColor="text1"/>
          <w:sz w:val="20"/>
          <w:szCs w:val="20"/>
        </w:rPr>
      </w:pPr>
    </w:p>
    <w:p w:rsidR="00DA184B" w:rsidRDefault="00DA184B" w:rsidP="00E40F2D">
      <w:pPr>
        <w:autoSpaceDE w:val="0"/>
        <w:autoSpaceDN w:val="0"/>
        <w:adjustRightInd w:val="0"/>
        <w:spacing w:after="0"/>
        <w:rPr>
          <w:rFonts w:asciiTheme="majorHAnsi" w:hAnsiTheme="majorHAnsi"/>
          <w:b/>
          <w:color w:val="000000" w:themeColor="text1"/>
          <w:sz w:val="20"/>
          <w:szCs w:val="20"/>
        </w:rPr>
      </w:pPr>
    </w:p>
    <w:p w:rsidR="00676D19" w:rsidRDefault="00676D19" w:rsidP="00E40F2D">
      <w:pPr>
        <w:autoSpaceDE w:val="0"/>
        <w:autoSpaceDN w:val="0"/>
        <w:adjustRightInd w:val="0"/>
        <w:spacing w:after="0"/>
        <w:rPr>
          <w:rFonts w:asciiTheme="majorHAnsi" w:hAnsiTheme="majorHAnsi"/>
          <w:b/>
          <w:color w:val="000000" w:themeColor="text1"/>
          <w:sz w:val="20"/>
          <w:szCs w:val="20"/>
        </w:rPr>
      </w:pPr>
      <w:r>
        <w:rPr>
          <w:rFonts w:asciiTheme="majorHAnsi" w:hAnsiTheme="majorHAnsi"/>
          <w:b/>
          <w:color w:val="000000" w:themeColor="text1"/>
          <w:sz w:val="20"/>
          <w:szCs w:val="20"/>
        </w:rPr>
        <w:lastRenderedPageBreak/>
        <w:t>Project:</w:t>
      </w:r>
    </w:p>
    <w:p w:rsidR="00676D19" w:rsidRDefault="00313DF5" w:rsidP="00094248">
      <w:pPr>
        <w:autoSpaceDE w:val="0"/>
        <w:autoSpaceDN w:val="0"/>
        <w:adjustRightInd w:val="0"/>
        <w:spacing w:after="0"/>
        <w:jc w:val="both"/>
        <w:rPr>
          <w:rFonts w:asciiTheme="majorHAnsi" w:hAnsiTheme="majorHAnsi"/>
          <w:bCs/>
          <w:color w:val="000000" w:themeColor="text1"/>
          <w:sz w:val="20"/>
          <w:szCs w:val="20"/>
        </w:rPr>
      </w:pPr>
      <w:r>
        <w:rPr>
          <w:rFonts w:asciiTheme="majorHAnsi" w:hAnsiTheme="majorHAnsi"/>
          <w:bCs/>
          <w:color w:val="000000" w:themeColor="text1"/>
          <w:sz w:val="20"/>
          <w:szCs w:val="20"/>
        </w:rPr>
        <w:t>Projects will b</w:t>
      </w:r>
      <w:r w:rsidR="008C458F">
        <w:rPr>
          <w:rFonts w:asciiTheme="majorHAnsi" w:hAnsiTheme="majorHAnsi"/>
          <w:bCs/>
          <w:color w:val="000000" w:themeColor="text1"/>
          <w:sz w:val="20"/>
          <w:szCs w:val="20"/>
        </w:rPr>
        <w:t xml:space="preserve">e individual. A reading project will be assigned to them to enhance their reading skills as well as to inculcate reading habit in them. They will choose book of their </w:t>
      </w:r>
      <w:r w:rsidR="00E055EF">
        <w:rPr>
          <w:rFonts w:asciiTheme="majorHAnsi" w:hAnsiTheme="majorHAnsi"/>
          <w:bCs/>
          <w:color w:val="000000" w:themeColor="text1"/>
          <w:sz w:val="20"/>
          <w:szCs w:val="20"/>
        </w:rPr>
        <w:t>interest, either fiction/Nonfiction. It must be comprising more than 250 pages and chosen from the present decade. Students will be completing book reading before the end of semester and a comprehensive summary of book will be submitted along with a presentation and viva.</w:t>
      </w:r>
    </w:p>
    <w:p w:rsidR="00676D19" w:rsidRDefault="00676D19" w:rsidP="00E40F2D">
      <w:pPr>
        <w:autoSpaceDE w:val="0"/>
        <w:autoSpaceDN w:val="0"/>
        <w:adjustRightInd w:val="0"/>
        <w:spacing w:after="0"/>
        <w:rPr>
          <w:rFonts w:asciiTheme="majorHAnsi" w:hAnsiTheme="majorHAnsi"/>
          <w:bCs/>
          <w:color w:val="000000" w:themeColor="text1"/>
          <w:sz w:val="20"/>
          <w:szCs w:val="20"/>
        </w:rPr>
      </w:pPr>
    </w:p>
    <w:p w:rsidR="00A905D9" w:rsidRPr="0015450C" w:rsidRDefault="00C321BE" w:rsidP="00E40F2D">
      <w:pPr>
        <w:autoSpaceDE w:val="0"/>
        <w:autoSpaceDN w:val="0"/>
        <w:adjustRightInd w:val="0"/>
        <w:spacing w:after="0"/>
        <w:rPr>
          <w:rFonts w:asciiTheme="majorHAnsi" w:hAnsiTheme="majorHAnsi" w:cs="TTE1A07360t00"/>
          <w:sz w:val="20"/>
          <w:szCs w:val="20"/>
        </w:rPr>
      </w:pPr>
      <w:r w:rsidRPr="0015450C">
        <w:rPr>
          <w:rFonts w:asciiTheme="majorHAnsi" w:hAnsiTheme="majorHAnsi"/>
          <w:b/>
          <w:color w:val="000000" w:themeColor="text1"/>
          <w:sz w:val="20"/>
          <w:szCs w:val="20"/>
        </w:rPr>
        <w:t>Grading Scheme</w:t>
      </w:r>
      <w:r w:rsidR="00A905D9" w:rsidRPr="0015450C">
        <w:rPr>
          <w:rFonts w:asciiTheme="majorHAnsi" w:hAnsiTheme="majorHAnsi"/>
          <w:b/>
          <w:color w:val="000000" w:themeColor="text1"/>
          <w:sz w:val="20"/>
          <w:szCs w:val="20"/>
        </w:rPr>
        <w:t>:</w:t>
      </w:r>
    </w:p>
    <w:tbl>
      <w:tblPr>
        <w:tblStyle w:val="LightShading-Accent1"/>
        <w:tblW w:w="3680" w:type="dxa"/>
        <w:jc w:val="center"/>
        <w:tblLook w:val="04A0" w:firstRow="1" w:lastRow="0" w:firstColumn="1" w:lastColumn="0" w:noHBand="0" w:noVBand="1"/>
      </w:tblPr>
      <w:tblGrid>
        <w:gridCol w:w="2314"/>
        <w:gridCol w:w="1366"/>
      </w:tblGrid>
      <w:tr w:rsidR="004A39F9" w:rsidRPr="0015450C" w:rsidTr="00FF4799">
        <w:trPr>
          <w:cnfStyle w:val="100000000000" w:firstRow="1" w:lastRow="0" w:firstColumn="0" w:lastColumn="0" w:oddVBand="0" w:evenVBand="0" w:oddHBand="0" w:evenHBand="0" w:firstRowFirstColumn="0" w:firstRowLastColumn="0" w:lastRowFirstColumn="0" w:lastRowLastColumn="0"/>
          <w:trHeight w:val="262"/>
          <w:jc w:val="center"/>
        </w:trPr>
        <w:tc>
          <w:tcPr>
            <w:cnfStyle w:val="001000000000" w:firstRow="0" w:lastRow="0" w:firstColumn="1" w:lastColumn="0" w:oddVBand="0" w:evenVBand="0" w:oddHBand="0" w:evenHBand="0" w:firstRowFirstColumn="0" w:firstRowLastColumn="0" w:lastRowFirstColumn="0" w:lastRowLastColumn="0"/>
            <w:tcW w:w="2314" w:type="dxa"/>
            <w:tcBorders>
              <w:left w:val="single" w:sz="4" w:space="0" w:color="auto"/>
              <w:bottom w:val="single" w:sz="4" w:space="0" w:color="auto"/>
            </w:tcBorders>
            <w:hideMark/>
          </w:tcPr>
          <w:p w:rsidR="004A39F9" w:rsidRPr="004A39F9" w:rsidRDefault="004A39F9" w:rsidP="00E40F2D">
            <w:pPr>
              <w:spacing w:line="276" w:lineRule="auto"/>
              <w:rPr>
                <w:rFonts w:asciiTheme="majorHAnsi" w:eastAsia="Times New Roman" w:hAnsiTheme="majorHAnsi" w:cs="Arial"/>
                <w:sz w:val="20"/>
                <w:szCs w:val="20"/>
              </w:rPr>
            </w:pPr>
            <w:r w:rsidRPr="004A39F9">
              <w:rPr>
                <w:rFonts w:asciiTheme="majorHAnsi" w:eastAsia="Times New Roman" w:hAnsiTheme="majorHAnsi" w:cs="Arial"/>
                <w:color w:val="auto"/>
                <w:sz w:val="20"/>
                <w:szCs w:val="20"/>
              </w:rPr>
              <w:t>Instrument</w:t>
            </w:r>
          </w:p>
        </w:tc>
        <w:tc>
          <w:tcPr>
            <w:tcW w:w="1366" w:type="dxa"/>
            <w:tcBorders>
              <w:bottom w:val="single" w:sz="4" w:space="0" w:color="auto"/>
              <w:right w:val="single" w:sz="4" w:space="0" w:color="auto"/>
            </w:tcBorders>
            <w:hideMark/>
          </w:tcPr>
          <w:p w:rsidR="004A39F9" w:rsidRPr="004A39F9" w:rsidRDefault="004A39F9" w:rsidP="00E40F2D">
            <w:pPr>
              <w:spacing w:line="276" w:lineRule="auto"/>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Arial"/>
                <w:sz w:val="20"/>
                <w:szCs w:val="20"/>
              </w:rPr>
            </w:pPr>
            <w:r w:rsidRPr="004A39F9">
              <w:rPr>
                <w:rFonts w:asciiTheme="majorHAnsi" w:eastAsia="Times New Roman" w:hAnsiTheme="majorHAnsi" w:cs="Arial"/>
                <w:color w:val="auto"/>
                <w:sz w:val="20"/>
                <w:szCs w:val="20"/>
              </w:rPr>
              <w:t>% of grade</w:t>
            </w:r>
          </w:p>
        </w:tc>
      </w:tr>
      <w:tr w:rsidR="004A39F9" w:rsidRPr="0015450C" w:rsidTr="00FF4799">
        <w:trPr>
          <w:cnfStyle w:val="000000100000" w:firstRow="0" w:lastRow="0" w:firstColumn="0" w:lastColumn="0" w:oddVBand="0" w:evenVBand="0" w:oddHBand="1" w:evenHBand="0" w:firstRowFirstColumn="0" w:firstRowLastColumn="0" w:lastRowFirstColumn="0" w:lastRowLastColumn="0"/>
          <w:trHeight w:val="262"/>
          <w:jc w:val="center"/>
        </w:trPr>
        <w:tc>
          <w:tcPr>
            <w:cnfStyle w:val="001000000000" w:firstRow="0" w:lastRow="0" w:firstColumn="1" w:lastColumn="0" w:oddVBand="0" w:evenVBand="0" w:oddHBand="0" w:evenHBand="0" w:firstRowFirstColumn="0" w:firstRowLastColumn="0" w:lastRowFirstColumn="0" w:lastRowLastColumn="0"/>
            <w:tcW w:w="2314" w:type="dxa"/>
            <w:tcBorders>
              <w:left w:val="single" w:sz="4" w:space="0" w:color="auto"/>
            </w:tcBorders>
            <w:hideMark/>
          </w:tcPr>
          <w:p w:rsidR="004A39F9" w:rsidRPr="004A39F9" w:rsidRDefault="004A39F9" w:rsidP="00E40F2D">
            <w:pPr>
              <w:spacing w:line="276" w:lineRule="auto"/>
              <w:rPr>
                <w:rFonts w:asciiTheme="majorHAnsi" w:eastAsia="Times New Roman" w:hAnsiTheme="majorHAnsi" w:cs="Arial"/>
                <w:b w:val="0"/>
                <w:sz w:val="20"/>
                <w:szCs w:val="20"/>
              </w:rPr>
            </w:pPr>
            <w:r w:rsidRPr="004A39F9">
              <w:rPr>
                <w:rFonts w:asciiTheme="majorHAnsi" w:eastAsia="Times New Roman" w:hAnsiTheme="majorHAnsi" w:cs="Arial"/>
                <w:b w:val="0"/>
                <w:color w:val="auto"/>
                <w:sz w:val="20"/>
                <w:szCs w:val="20"/>
              </w:rPr>
              <w:t>Quizzes</w:t>
            </w:r>
            <w:r w:rsidR="00E055EF">
              <w:rPr>
                <w:rFonts w:asciiTheme="majorHAnsi" w:eastAsia="Times New Roman" w:hAnsiTheme="majorHAnsi" w:cs="Arial"/>
                <w:b w:val="0"/>
                <w:color w:val="auto"/>
                <w:sz w:val="20"/>
                <w:szCs w:val="20"/>
              </w:rPr>
              <w:t xml:space="preserve"> (4</w:t>
            </w:r>
            <w:r w:rsidR="005F40E3">
              <w:rPr>
                <w:rFonts w:asciiTheme="majorHAnsi" w:eastAsia="Times New Roman" w:hAnsiTheme="majorHAnsi" w:cs="Arial"/>
                <w:b w:val="0"/>
                <w:color w:val="auto"/>
                <w:sz w:val="20"/>
                <w:szCs w:val="20"/>
              </w:rPr>
              <w:t>)</w:t>
            </w:r>
          </w:p>
        </w:tc>
        <w:tc>
          <w:tcPr>
            <w:tcW w:w="1366" w:type="dxa"/>
            <w:tcBorders>
              <w:right w:val="single" w:sz="4" w:space="0" w:color="auto"/>
            </w:tcBorders>
            <w:hideMark/>
          </w:tcPr>
          <w:p w:rsidR="004A39F9" w:rsidRPr="004A39F9" w:rsidRDefault="002D51E0" w:rsidP="00604AD6">
            <w:pPr>
              <w:spacing w:line="276"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Arial"/>
                <w:sz w:val="20"/>
                <w:szCs w:val="20"/>
              </w:rPr>
            </w:pPr>
            <w:r>
              <w:rPr>
                <w:rFonts w:asciiTheme="majorHAnsi" w:eastAsia="Times New Roman" w:hAnsiTheme="majorHAnsi" w:cs="Arial"/>
                <w:color w:val="auto"/>
                <w:sz w:val="20"/>
                <w:szCs w:val="20"/>
              </w:rPr>
              <w:t>10</w:t>
            </w:r>
            <w:r w:rsidR="004A39F9" w:rsidRPr="004A39F9">
              <w:rPr>
                <w:rFonts w:asciiTheme="majorHAnsi" w:eastAsia="Times New Roman" w:hAnsiTheme="majorHAnsi" w:cs="Arial"/>
                <w:color w:val="auto"/>
                <w:sz w:val="20"/>
                <w:szCs w:val="20"/>
              </w:rPr>
              <w:t>% </w:t>
            </w:r>
          </w:p>
        </w:tc>
      </w:tr>
      <w:tr w:rsidR="004A39F9" w:rsidRPr="0015450C" w:rsidTr="00FF4799">
        <w:trPr>
          <w:trHeight w:val="262"/>
          <w:jc w:val="center"/>
        </w:trPr>
        <w:tc>
          <w:tcPr>
            <w:cnfStyle w:val="001000000000" w:firstRow="0" w:lastRow="0" w:firstColumn="1" w:lastColumn="0" w:oddVBand="0" w:evenVBand="0" w:oddHBand="0" w:evenHBand="0" w:firstRowFirstColumn="0" w:firstRowLastColumn="0" w:lastRowFirstColumn="0" w:lastRowLastColumn="0"/>
            <w:tcW w:w="2314" w:type="dxa"/>
            <w:tcBorders>
              <w:left w:val="single" w:sz="4" w:space="0" w:color="auto"/>
            </w:tcBorders>
            <w:hideMark/>
          </w:tcPr>
          <w:p w:rsidR="004A39F9" w:rsidRPr="0015450C" w:rsidRDefault="0007090E" w:rsidP="00BA3964">
            <w:pPr>
              <w:spacing w:line="276" w:lineRule="auto"/>
              <w:rPr>
                <w:rFonts w:asciiTheme="majorHAnsi" w:eastAsia="Times New Roman" w:hAnsiTheme="majorHAnsi" w:cs="Arial"/>
                <w:b w:val="0"/>
                <w:sz w:val="20"/>
                <w:szCs w:val="20"/>
              </w:rPr>
            </w:pPr>
            <w:r>
              <w:rPr>
                <w:rFonts w:asciiTheme="majorHAnsi" w:eastAsia="Times New Roman" w:hAnsiTheme="majorHAnsi" w:cs="Arial"/>
                <w:b w:val="0"/>
                <w:color w:val="auto"/>
                <w:sz w:val="20"/>
                <w:szCs w:val="20"/>
              </w:rPr>
              <w:t>Assignments (</w:t>
            </w:r>
            <w:r w:rsidR="00E055EF">
              <w:rPr>
                <w:rFonts w:asciiTheme="majorHAnsi" w:eastAsia="Times New Roman" w:hAnsiTheme="majorHAnsi" w:cs="Arial"/>
                <w:b w:val="0"/>
                <w:color w:val="auto"/>
                <w:sz w:val="20"/>
                <w:szCs w:val="20"/>
              </w:rPr>
              <w:t>3</w:t>
            </w:r>
            <w:r>
              <w:rPr>
                <w:rFonts w:asciiTheme="majorHAnsi" w:eastAsia="Times New Roman" w:hAnsiTheme="majorHAnsi" w:cs="Arial"/>
                <w:b w:val="0"/>
                <w:color w:val="auto"/>
                <w:sz w:val="20"/>
                <w:szCs w:val="20"/>
              </w:rPr>
              <w:t>)</w:t>
            </w:r>
          </w:p>
        </w:tc>
        <w:tc>
          <w:tcPr>
            <w:tcW w:w="1366" w:type="dxa"/>
            <w:tcBorders>
              <w:right w:val="single" w:sz="4" w:space="0" w:color="auto"/>
            </w:tcBorders>
            <w:hideMark/>
          </w:tcPr>
          <w:p w:rsidR="004A39F9" w:rsidRPr="0015450C" w:rsidRDefault="00371857" w:rsidP="00B9329A">
            <w:pPr>
              <w:spacing w:line="276" w:lineRule="auto"/>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20"/>
                <w:szCs w:val="20"/>
              </w:rPr>
            </w:pPr>
            <w:r>
              <w:rPr>
                <w:rFonts w:asciiTheme="majorHAnsi" w:eastAsia="Times New Roman" w:hAnsiTheme="majorHAnsi" w:cs="Arial"/>
                <w:color w:val="auto"/>
                <w:sz w:val="20"/>
                <w:szCs w:val="20"/>
              </w:rPr>
              <w:t>1</w:t>
            </w:r>
            <w:r w:rsidR="00E055EF">
              <w:rPr>
                <w:rFonts w:asciiTheme="majorHAnsi" w:eastAsia="Times New Roman" w:hAnsiTheme="majorHAnsi" w:cs="Arial"/>
                <w:color w:val="auto"/>
                <w:sz w:val="20"/>
                <w:szCs w:val="20"/>
              </w:rPr>
              <w:t>0</w:t>
            </w:r>
            <w:r w:rsidR="004A39F9" w:rsidRPr="0015450C">
              <w:rPr>
                <w:rFonts w:asciiTheme="majorHAnsi" w:eastAsia="Times New Roman" w:hAnsiTheme="majorHAnsi" w:cs="Arial"/>
                <w:color w:val="auto"/>
                <w:sz w:val="20"/>
                <w:szCs w:val="20"/>
              </w:rPr>
              <w:t>% </w:t>
            </w:r>
          </w:p>
        </w:tc>
      </w:tr>
      <w:tr w:rsidR="00371857" w:rsidRPr="0015450C" w:rsidTr="00FF4799">
        <w:trPr>
          <w:cnfStyle w:val="000000100000" w:firstRow="0" w:lastRow="0" w:firstColumn="0" w:lastColumn="0" w:oddVBand="0" w:evenVBand="0" w:oddHBand="1" w:evenHBand="0" w:firstRowFirstColumn="0" w:firstRowLastColumn="0" w:lastRowFirstColumn="0" w:lastRowLastColumn="0"/>
          <w:trHeight w:val="262"/>
          <w:jc w:val="center"/>
        </w:trPr>
        <w:tc>
          <w:tcPr>
            <w:cnfStyle w:val="001000000000" w:firstRow="0" w:lastRow="0" w:firstColumn="1" w:lastColumn="0" w:oddVBand="0" w:evenVBand="0" w:oddHBand="0" w:evenHBand="0" w:firstRowFirstColumn="0" w:firstRowLastColumn="0" w:lastRowFirstColumn="0" w:lastRowLastColumn="0"/>
            <w:tcW w:w="2314" w:type="dxa"/>
            <w:tcBorders>
              <w:left w:val="single" w:sz="4" w:space="0" w:color="auto"/>
            </w:tcBorders>
          </w:tcPr>
          <w:p w:rsidR="00371857" w:rsidRDefault="00371857" w:rsidP="00371857">
            <w:pPr>
              <w:spacing w:line="276" w:lineRule="auto"/>
              <w:rPr>
                <w:rFonts w:asciiTheme="majorHAnsi" w:eastAsia="Times New Roman" w:hAnsiTheme="majorHAnsi" w:cs="Arial"/>
                <w:b w:val="0"/>
                <w:color w:val="auto"/>
                <w:sz w:val="20"/>
                <w:szCs w:val="20"/>
              </w:rPr>
            </w:pPr>
            <w:r w:rsidRPr="00371857">
              <w:rPr>
                <w:rFonts w:asciiTheme="majorHAnsi" w:eastAsia="Times New Roman" w:hAnsiTheme="majorHAnsi" w:cs="Arial"/>
                <w:b w:val="0"/>
                <w:color w:val="auto"/>
                <w:sz w:val="20"/>
                <w:szCs w:val="20"/>
              </w:rPr>
              <w:t>Project</w:t>
            </w:r>
            <w:r w:rsidR="00BA3964">
              <w:rPr>
                <w:rFonts w:asciiTheme="majorHAnsi" w:eastAsia="Times New Roman" w:hAnsiTheme="majorHAnsi" w:cs="Arial"/>
                <w:b w:val="0"/>
                <w:color w:val="auto"/>
                <w:sz w:val="20"/>
                <w:szCs w:val="20"/>
              </w:rPr>
              <w:t xml:space="preserve"> (1)</w:t>
            </w:r>
          </w:p>
          <w:p w:rsidR="00E055EF" w:rsidRPr="00B77E52" w:rsidRDefault="00E055EF" w:rsidP="00371857">
            <w:pPr>
              <w:spacing w:line="276" w:lineRule="auto"/>
              <w:rPr>
                <w:rFonts w:asciiTheme="majorHAnsi" w:eastAsia="Times New Roman" w:hAnsiTheme="majorHAnsi" w:cs="Arial"/>
                <w:b w:val="0"/>
                <w:color w:val="auto"/>
                <w:sz w:val="20"/>
                <w:szCs w:val="20"/>
              </w:rPr>
            </w:pPr>
            <w:r>
              <w:rPr>
                <w:rFonts w:asciiTheme="majorHAnsi" w:eastAsia="Times New Roman" w:hAnsiTheme="majorHAnsi" w:cs="Arial"/>
                <w:b w:val="0"/>
                <w:color w:val="auto"/>
                <w:sz w:val="20"/>
                <w:szCs w:val="20"/>
              </w:rPr>
              <w:t>Class Participation</w:t>
            </w:r>
          </w:p>
        </w:tc>
        <w:tc>
          <w:tcPr>
            <w:tcW w:w="1366" w:type="dxa"/>
            <w:tcBorders>
              <w:right w:val="single" w:sz="4" w:space="0" w:color="auto"/>
            </w:tcBorders>
          </w:tcPr>
          <w:p w:rsidR="00371857" w:rsidRDefault="00E055EF" w:rsidP="003110A6">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Arial"/>
                <w:bCs/>
                <w:color w:val="auto"/>
                <w:sz w:val="20"/>
                <w:szCs w:val="20"/>
              </w:rPr>
            </w:pPr>
            <w:r>
              <w:rPr>
                <w:rFonts w:asciiTheme="majorHAnsi" w:eastAsia="Times New Roman" w:hAnsiTheme="majorHAnsi" w:cs="Arial"/>
                <w:bCs/>
                <w:color w:val="auto"/>
                <w:sz w:val="20"/>
                <w:szCs w:val="20"/>
              </w:rPr>
              <w:t>10</w:t>
            </w:r>
            <w:r w:rsidR="00371857" w:rsidRPr="00B77E52">
              <w:rPr>
                <w:rFonts w:asciiTheme="majorHAnsi" w:eastAsia="Times New Roman" w:hAnsiTheme="majorHAnsi" w:cs="Arial"/>
                <w:bCs/>
                <w:color w:val="auto"/>
                <w:sz w:val="20"/>
                <w:szCs w:val="20"/>
              </w:rPr>
              <w:t>%</w:t>
            </w:r>
          </w:p>
          <w:p w:rsidR="00E055EF" w:rsidRPr="00B77E52" w:rsidRDefault="00E055EF" w:rsidP="003110A6">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Arial"/>
                <w:bCs/>
                <w:color w:val="auto"/>
                <w:sz w:val="20"/>
                <w:szCs w:val="20"/>
              </w:rPr>
            </w:pPr>
            <w:r w:rsidRPr="00E055EF">
              <w:rPr>
                <w:rFonts w:asciiTheme="majorHAnsi" w:eastAsia="Times New Roman" w:hAnsiTheme="majorHAnsi" w:cs="Arial"/>
                <w:bCs/>
                <w:color w:val="auto"/>
                <w:sz w:val="20"/>
                <w:szCs w:val="20"/>
              </w:rPr>
              <w:t>05%</w:t>
            </w:r>
          </w:p>
        </w:tc>
      </w:tr>
      <w:tr w:rsidR="004A39F9" w:rsidRPr="0015450C" w:rsidTr="00FF4799">
        <w:trPr>
          <w:trHeight w:val="262"/>
          <w:jc w:val="center"/>
        </w:trPr>
        <w:tc>
          <w:tcPr>
            <w:cnfStyle w:val="001000000000" w:firstRow="0" w:lastRow="0" w:firstColumn="1" w:lastColumn="0" w:oddVBand="0" w:evenVBand="0" w:oddHBand="0" w:evenHBand="0" w:firstRowFirstColumn="0" w:firstRowLastColumn="0" w:lastRowFirstColumn="0" w:lastRowLastColumn="0"/>
            <w:tcW w:w="2314" w:type="dxa"/>
            <w:tcBorders>
              <w:left w:val="single" w:sz="4" w:space="0" w:color="auto"/>
            </w:tcBorders>
            <w:hideMark/>
          </w:tcPr>
          <w:p w:rsidR="004A39F9" w:rsidRPr="0015450C" w:rsidRDefault="00D50DE1" w:rsidP="00E40F2D">
            <w:pPr>
              <w:spacing w:line="276" w:lineRule="auto"/>
              <w:rPr>
                <w:rFonts w:asciiTheme="majorHAnsi" w:eastAsia="Times New Roman" w:hAnsiTheme="majorHAnsi" w:cs="Arial"/>
                <w:b w:val="0"/>
                <w:sz w:val="20"/>
                <w:szCs w:val="20"/>
              </w:rPr>
            </w:pPr>
            <w:r>
              <w:rPr>
                <w:rFonts w:asciiTheme="majorHAnsi" w:eastAsia="Times New Roman" w:hAnsiTheme="majorHAnsi" w:cs="Arial"/>
                <w:b w:val="0"/>
                <w:color w:val="auto"/>
                <w:sz w:val="20"/>
                <w:szCs w:val="20"/>
              </w:rPr>
              <w:t>Midterm Exam (1</w:t>
            </w:r>
            <w:r w:rsidR="004A39F9" w:rsidRPr="0015450C">
              <w:rPr>
                <w:rFonts w:asciiTheme="majorHAnsi" w:eastAsia="Times New Roman" w:hAnsiTheme="majorHAnsi" w:cs="Arial"/>
                <w:b w:val="0"/>
                <w:color w:val="auto"/>
                <w:sz w:val="20"/>
                <w:szCs w:val="20"/>
              </w:rPr>
              <w:t>)</w:t>
            </w:r>
          </w:p>
        </w:tc>
        <w:tc>
          <w:tcPr>
            <w:tcW w:w="1366" w:type="dxa"/>
            <w:tcBorders>
              <w:right w:val="single" w:sz="4" w:space="0" w:color="auto"/>
            </w:tcBorders>
            <w:hideMark/>
          </w:tcPr>
          <w:p w:rsidR="004A39F9" w:rsidRPr="0015450C" w:rsidRDefault="00640E92" w:rsidP="0070065C">
            <w:pPr>
              <w:spacing w:line="276" w:lineRule="auto"/>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20"/>
                <w:szCs w:val="20"/>
              </w:rPr>
            </w:pPr>
            <w:r>
              <w:rPr>
                <w:rFonts w:asciiTheme="majorHAnsi" w:eastAsia="Times New Roman" w:hAnsiTheme="majorHAnsi" w:cs="Arial"/>
                <w:color w:val="auto"/>
                <w:sz w:val="20"/>
                <w:szCs w:val="20"/>
              </w:rPr>
              <w:t>20</w:t>
            </w:r>
            <w:r w:rsidR="004A39F9" w:rsidRPr="0015450C">
              <w:rPr>
                <w:rFonts w:asciiTheme="majorHAnsi" w:eastAsia="Times New Roman" w:hAnsiTheme="majorHAnsi" w:cs="Arial"/>
                <w:color w:val="auto"/>
                <w:sz w:val="20"/>
                <w:szCs w:val="20"/>
              </w:rPr>
              <w:t>% </w:t>
            </w:r>
          </w:p>
        </w:tc>
      </w:tr>
      <w:tr w:rsidR="004A39F9" w:rsidRPr="0015450C" w:rsidTr="00FF4799">
        <w:trPr>
          <w:cnfStyle w:val="000000100000" w:firstRow="0" w:lastRow="0" w:firstColumn="0" w:lastColumn="0" w:oddVBand="0" w:evenVBand="0" w:oddHBand="1" w:evenHBand="0" w:firstRowFirstColumn="0" w:firstRowLastColumn="0" w:lastRowFirstColumn="0" w:lastRowLastColumn="0"/>
          <w:trHeight w:val="262"/>
          <w:jc w:val="center"/>
        </w:trPr>
        <w:tc>
          <w:tcPr>
            <w:cnfStyle w:val="001000000000" w:firstRow="0" w:lastRow="0" w:firstColumn="1" w:lastColumn="0" w:oddVBand="0" w:evenVBand="0" w:oddHBand="0" w:evenHBand="0" w:firstRowFirstColumn="0" w:firstRowLastColumn="0" w:lastRowFirstColumn="0" w:lastRowLastColumn="0"/>
            <w:tcW w:w="2314" w:type="dxa"/>
            <w:tcBorders>
              <w:left w:val="single" w:sz="4" w:space="0" w:color="auto"/>
              <w:bottom w:val="single" w:sz="4" w:space="0" w:color="auto"/>
            </w:tcBorders>
            <w:hideMark/>
          </w:tcPr>
          <w:p w:rsidR="004A39F9" w:rsidRPr="0015450C" w:rsidRDefault="004A39F9" w:rsidP="00E40F2D">
            <w:pPr>
              <w:spacing w:line="276" w:lineRule="auto"/>
              <w:rPr>
                <w:rFonts w:asciiTheme="majorHAnsi" w:eastAsia="Times New Roman" w:hAnsiTheme="majorHAnsi" w:cs="Arial"/>
                <w:b w:val="0"/>
                <w:sz w:val="20"/>
                <w:szCs w:val="20"/>
              </w:rPr>
            </w:pPr>
            <w:r w:rsidRPr="0015450C">
              <w:rPr>
                <w:rFonts w:asciiTheme="majorHAnsi" w:eastAsia="Times New Roman" w:hAnsiTheme="majorHAnsi" w:cs="Arial"/>
                <w:b w:val="0"/>
                <w:color w:val="auto"/>
                <w:sz w:val="20"/>
                <w:szCs w:val="20"/>
              </w:rPr>
              <w:t>Final exam</w:t>
            </w:r>
            <w:r w:rsidR="00485198">
              <w:rPr>
                <w:rFonts w:asciiTheme="majorHAnsi" w:eastAsia="Times New Roman" w:hAnsiTheme="majorHAnsi" w:cs="Arial"/>
                <w:b w:val="0"/>
                <w:color w:val="auto"/>
                <w:sz w:val="20"/>
                <w:szCs w:val="20"/>
              </w:rPr>
              <w:t xml:space="preserve"> (1)</w:t>
            </w:r>
          </w:p>
        </w:tc>
        <w:tc>
          <w:tcPr>
            <w:tcW w:w="1366" w:type="dxa"/>
            <w:tcBorders>
              <w:bottom w:val="single" w:sz="4" w:space="0" w:color="auto"/>
              <w:right w:val="single" w:sz="4" w:space="0" w:color="auto"/>
            </w:tcBorders>
            <w:hideMark/>
          </w:tcPr>
          <w:p w:rsidR="004A39F9" w:rsidRPr="0015450C" w:rsidRDefault="00AB2403" w:rsidP="00E40F2D">
            <w:pPr>
              <w:spacing w:line="276"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Arial"/>
                <w:sz w:val="20"/>
                <w:szCs w:val="20"/>
              </w:rPr>
            </w:pPr>
            <w:r>
              <w:rPr>
                <w:rFonts w:asciiTheme="majorHAnsi" w:eastAsia="Times New Roman" w:hAnsiTheme="majorHAnsi" w:cs="Arial"/>
                <w:color w:val="auto"/>
                <w:sz w:val="20"/>
                <w:szCs w:val="20"/>
              </w:rPr>
              <w:t>4</w:t>
            </w:r>
            <w:r w:rsidR="00E055EF">
              <w:rPr>
                <w:rFonts w:asciiTheme="majorHAnsi" w:eastAsia="Times New Roman" w:hAnsiTheme="majorHAnsi" w:cs="Arial"/>
                <w:color w:val="auto"/>
                <w:sz w:val="20"/>
                <w:szCs w:val="20"/>
              </w:rPr>
              <w:t>5</w:t>
            </w:r>
            <w:r w:rsidR="004A39F9" w:rsidRPr="0015450C">
              <w:rPr>
                <w:rFonts w:asciiTheme="majorHAnsi" w:eastAsia="Times New Roman" w:hAnsiTheme="majorHAnsi" w:cs="Arial"/>
                <w:color w:val="auto"/>
                <w:sz w:val="20"/>
                <w:szCs w:val="20"/>
              </w:rPr>
              <w:t>%</w:t>
            </w:r>
          </w:p>
        </w:tc>
      </w:tr>
    </w:tbl>
    <w:p w:rsidR="00B81892" w:rsidRDefault="00B81892" w:rsidP="008A3099">
      <w:pPr>
        <w:spacing w:after="0"/>
        <w:jc w:val="both"/>
        <w:rPr>
          <w:rFonts w:asciiTheme="majorHAnsi" w:hAnsiTheme="majorHAnsi"/>
          <w:b/>
          <w:color w:val="000000" w:themeColor="text1"/>
          <w:sz w:val="20"/>
          <w:szCs w:val="20"/>
        </w:rPr>
      </w:pPr>
    </w:p>
    <w:p w:rsidR="008A3099" w:rsidRDefault="008A3099" w:rsidP="008A3099">
      <w:pPr>
        <w:spacing w:after="0"/>
        <w:jc w:val="both"/>
        <w:rPr>
          <w:rFonts w:asciiTheme="majorHAnsi" w:hAnsiTheme="majorHAnsi"/>
          <w:bCs/>
          <w:color w:val="000000" w:themeColor="text1"/>
          <w:sz w:val="20"/>
          <w:szCs w:val="20"/>
        </w:rPr>
      </w:pPr>
      <w:r>
        <w:rPr>
          <w:rFonts w:asciiTheme="majorHAnsi" w:hAnsiTheme="majorHAnsi"/>
          <w:b/>
          <w:color w:val="000000" w:themeColor="text1"/>
          <w:sz w:val="20"/>
          <w:szCs w:val="20"/>
        </w:rPr>
        <w:t>Attendance</w:t>
      </w:r>
      <w:r w:rsidR="00BC1095">
        <w:rPr>
          <w:rFonts w:asciiTheme="majorHAnsi" w:hAnsiTheme="majorHAnsi"/>
          <w:b/>
          <w:color w:val="000000" w:themeColor="text1"/>
          <w:sz w:val="20"/>
          <w:szCs w:val="20"/>
        </w:rPr>
        <w:t xml:space="preserve"> Policy</w:t>
      </w:r>
      <w:r>
        <w:rPr>
          <w:rFonts w:asciiTheme="majorHAnsi" w:hAnsiTheme="majorHAnsi"/>
          <w:b/>
          <w:color w:val="000000" w:themeColor="text1"/>
          <w:sz w:val="20"/>
          <w:szCs w:val="20"/>
        </w:rPr>
        <w:t xml:space="preserve">: </w:t>
      </w:r>
      <w:proofErr w:type="gramStart"/>
      <w:r w:rsidRPr="008A3099">
        <w:rPr>
          <w:rFonts w:asciiTheme="majorHAnsi" w:hAnsiTheme="majorHAnsi"/>
          <w:bCs/>
          <w:color w:val="000000" w:themeColor="text1"/>
          <w:sz w:val="20"/>
          <w:szCs w:val="20"/>
        </w:rPr>
        <w:t>Really just</w:t>
      </w:r>
      <w:proofErr w:type="gramEnd"/>
      <w:r w:rsidRPr="008A3099">
        <w:rPr>
          <w:rFonts w:asciiTheme="majorHAnsi" w:hAnsiTheme="majorHAnsi"/>
          <w:bCs/>
          <w:color w:val="000000" w:themeColor="text1"/>
          <w:sz w:val="20"/>
          <w:szCs w:val="20"/>
        </w:rPr>
        <w:t xml:space="preserve"> short of mandatory. We are all busy</w:t>
      </w:r>
      <w:r>
        <w:rPr>
          <w:rFonts w:asciiTheme="majorHAnsi" w:hAnsiTheme="majorHAnsi"/>
          <w:bCs/>
          <w:color w:val="000000" w:themeColor="text1"/>
          <w:sz w:val="20"/>
          <w:szCs w:val="20"/>
        </w:rPr>
        <w:t xml:space="preserve"> </w:t>
      </w:r>
      <w:proofErr w:type="gramStart"/>
      <w:r w:rsidRPr="008A3099">
        <w:rPr>
          <w:rFonts w:asciiTheme="majorHAnsi" w:hAnsiTheme="majorHAnsi"/>
          <w:bCs/>
          <w:color w:val="000000" w:themeColor="text1"/>
          <w:sz w:val="20"/>
          <w:szCs w:val="20"/>
        </w:rPr>
        <w:t>people</w:t>
      </w:r>
      <w:proofErr w:type="gramEnd"/>
      <w:r w:rsidRPr="008A3099">
        <w:rPr>
          <w:rFonts w:asciiTheme="majorHAnsi" w:hAnsiTheme="majorHAnsi"/>
          <w:bCs/>
          <w:color w:val="000000" w:themeColor="text1"/>
          <w:sz w:val="20"/>
          <w:szCs w:val="20"/>
        </w:rPr>
        <w:t xml:space="preserve"> but I </w:t>
      </w:r>
      <w:r w:rsidR="00D03E01">
        <w:rPr>
          <w:rFonts w:asciiTheme="majorHAnsi" w:hAnsiTheme="majorHAnsi"/>
          <w:bCs/>
          <w:color w:val="000000" w:themeColor="text1"/>
          <w:sz w:val="20"/>
          <w:szCs w:val="20"/>
        </w:rPr>
        <w:t>need to have you here for all 16</w:t>
      </w:r>
      <w:r w:rsidRPr="008A3099">
        <w:rPr>
          <w:rFonts w:asciiTheme="majorHAnsi" w:hAnsiTheme="majorHAnsi"/>
          <w:bCs/>
          <w:color w:val="000000" w:themeColor="text1"/>
          <w:sz w:val="20"/>
          <w:szCs w:val="20"/>
        </w:rPr>
        <w:t xml:space="preserve"> sessions.</w:t>
      </w:r>
      <w:r>
        <w:rPr>
          <w:rFonts w:asciiTheme="majorHAnsi" w:hAnsiTheme="majorHAnsi"/>
          <w:bCs/>
          <w:color w:val="000000" w:themeColor="text1"/>
          <w:sz w:val="20"/>
          <w:szCs w:val="20"/>
        </w:rPr>
        <w:t xml:space="preserve"> </w:t>
      </w:r>
      <w:r w:rsidRPr="008A3099">
        <w:rPr>
          <w:rFonts w:asciiTheme="majorHAnsi" w:hAnsiTheme="majorHAnsi"/>
          <w:bCs/>
          <w:color w:val="000000" w:themeColor="text1"/>
          <w:sz w:val="20"/>
          <w:szCs w:val="20"/>
        </w:rPr>
        <w:t>Unexcused absences or missing more than 2 classes</w:t>
      </w:r>
      <w:r>
        <w:rPr>
          <w:rFonts w:asciiTheme="majorHAnsi" w:hAnsiTheme="majorHAnsi"/>
          <w:bCs/>
          <w:color w:val="000000" w:themeColor="text1"/>
          <w:sz w:val="20"/>
          <w:szCs w:val="20"/>
        </w:rPr>
        <w:t xml:space="preserve"> </w:t>
      </w:r>
      <w:r w:rsidRPr="008A3099">
        <w:rPr>
          <w:rFonts w:asciiTheme="majorHAnsi" w:hAnsiTheme="majorHAnsi"/>
          <w:bCs/>
          <w:color w:val="000000" w:themeColor="text1"/>
          <w:sz w:val="20"/>
          <w:szCs w:val="20"/>
        </w:rPr>
        <w:t>will lower your course grade</w:t>
      </w:r>
      <w:r w:rsidR="00724AA8">
        <w:rPr>
          <w:rFonts w:asciiTheme="majorHAnsi" w:hAnsiTheme="majorHAnsi"/>
          <w:bCs/>
          <w:color w:val="000000" w:themeColor="text1"/>
          <w:sz w:val="20"/>
          <w:szCs w:val="20"/>
        </w:rPr>
        <w:t>.</w:t>
      </w:r>
    </w:p>
    <w:p w:rsidR="00724AA8" w:rsidRPr="008A3099" w:rsidRDefault="00724AA8" w:rsidP="008A3099">
      <w:pPr>
        <w:spacing w:after="0"/>
        <w:jc w:val="both"/>
        <w:rPr>
          <w:rFonts w:asciiTheme="majorHAnsi" w:hAnsiTheme="majorHAnsi"/>
          <w:bCs/>
          <w:color w:val="000000" w:themeColor="text1"/>
          <w:sz w:val="20"/>
          <w:szCs w:val="20"/>
        </w:rPr>
      </w:pPr>
    </w:p>
    <w:p w:rsidR="00160896" w:rsidRDefault="00160896" w:rsidP="00186682">
      <w:pPr>
        <w:spacing w:after="0"/>
        <w:jc w:val="both"/>
        <w:rPr>
          <w:rFonts w:asciiTheme="majorHAnsi" w:hAnsiTheme="majorHAnsi"/>
          <w:b/>
          <w:color w:val="000000" w:themeColor="text1"/>
          <w:sz w:val="20"/>
          <w:szCs w:val="20"/>
        </w:rPr>
      </w:pPr>
      <w:r w:rsidRPr="0015450C">
        <w:rPr>
          <w:rFonts w:asciiTheme="majorHAnsi" w:hAnsiTheme="majorHAnsi"/>
          <w:b/>
          <w:color w:val="000000" w:themeColor="text1"/>
          <w:sz w:val="20"/>
          <w:szCs w:val="20"/>
        </w:rPr>
        <w:t>Cheating Policy</w:t>
      </w:r>
      <w:r w:rsidR="00F33712">
        <w:rPr>
          <w:rFonts w:asciiTheme="majorHAnsi" w:hAnsiTheme="majorHAnsi"/>
          <w:b/>
          <w:color w:val="000000" w:themeColor="text1"/>
          <w:sz w:val="20"/>
          <w:szCs w:val="20"/>
        </w:rPr>
        <w:t>:</w:t>
      </w:r>
    </w:p>
    <w:p w:rsidR="00F33712" w:rsidRDefault="00F33712" w:rsidP="00B81892">
      <w:pPr>
        <w:spacing w:after="0"/>
        <w:jc w:val="both"/>
        <w:rPr>
          <w:rFonts w:asciiTheme="majorHAnsi" w:hAnsiTheme="majorHAnsi"/>
          <w:color w:val="000000" w:themeColor="text1"/>
          <w:sz w:val="20"/>
          <w:szCs w:val="20"/>
        </w:rPr>
      </w:pPr>
      <w:r w:rsidRPr="00F33712">
        <w:rPr>
          <w:rFonts w:asciiTheme="majorHAnsi" w:hAnsiTheme="majorHAnsi"/>
          <w:color w:val="000000" w:themeColor="text1"/>
          <w:sz w:val="20"/>
          <w:szCs w:val="20"/>
        </w:rPr>
        <w:t>Zero</w:t>
      </w:r>
      <w:r>
        <w:rPr>
          <w:rFonts w:asciiTheme="majorHAnsi" w:hAnsiTheme="majorHAnsi"/>
          <w:color w:val="000000" w:themeColor="text1"/>
          <w:sz w:val="20"/>
          <w:szCs w:val="20"/>
        </w:rPr>
        <w:t xml:space="preserve"> tolerance towards cheating</w:t>
      </w:r>
      <w:r w:rsidR="00832517">
        <w:rPr>
          <w:rFonts w:asciiTheme="majorHAnsi" w:hAnsiTheme="majorHAnsi"/>
          <w:color w:val="000000" w:themeColor="text1"/>
          <w:sz w:val="20"/>
          <w:szCs w:val="20"/>
        </w:rPr>
        <w:t>!!</w:t>
      </w:r>
      <w:r w:rsidR="000A1A4B">
        <w:rPr>
          <w:rFonts w:asciiTheme="majorHAnsi" w:hAnsiTheme="majorHAnsi"/>
          <w:color w:val="000000" w:themeColor="text1"/>
          <w:sz w:val="20"/>
          <w:szCs w:val="20"/>
        </w:rPr>
        <w:t xml:space="preserve"> </w:t>
      </w:r>
      <w:r w:rsidR="00F34781">
        <w:rPr>
          <w:rFonts w:asciiTheme="majorHAnsi" w:hAnsiTheme="majorHAnsi"/>
          <w:color w:val="000000" w:themeColor="text1"/>
          <w:sz w:val="20"/>
          <w:szCs w:val="20"/>
        </w:rPr>
        <w:t>A 0 assigned for the 1</w:t>
      </w:r>
      <w:r w:rsidR="00F34781" w:rsidRPr="000A1A4B">
        <w:rPr>
          <w:rFonts w:asciiTheme="majorHAnsi" w:hAnsiTheme="majorHAnsi"/>
          <w:color w:val="000000" w:themeColor="text1"/>
          <w:sz w:val="20"/>
          <w:szCs w:val="20"/>
          <w:vertAlign w:val="superscript"/>
        </w:rPr>
        <w:t>st</w:t>
      </w:r>
      <w:r w:rsidR="00F34781">
        <w:rPr>
          <w:rFonts w:asciiTheme="majorHAnsi" w:hAnsiTheme="majorHAnsi"/>
          <w:color w:val="000000" w:themeColor="text1"/>
          <w:sz w:val="20"/>
          <w:szCs w:val="20"/>
        </w:rPr>
        <w:t xml:space="preserve"> attempt, </w:t>
      </w:r>
      <w:r w:rsidR="00B81892">
        <w:rPr>
          <w:rFonts w:asciiTheme="majorHAnsi" w:hAnsiTheme="majorHAnsi"/>
          <w:color w:val="000000" w:themeColor="text1"/>
          <w:sz w:val="20"/>
          <w:szCs w:val="20"/>
        </w:rPr>
        <w:t>and an F assigned for the 2</w:t>
      </w:r>
      <w:r w:rsidR="00B81892" w:rsidRPr="00B81892">
        <w:rPr>
          <w:rFonts w:asciiTheme="majorHAnsi" w:hAnsiTheme="majorHAnsi"/>
          <w:color w:val="000000" w:themeColor="text1"/>
          <w:sz w:val="20"/>
          <w:szCs w:val="20"/>
          <w:vertAlign w:val="superscript"/>
        </w:rPr>
        <w:t>nd</w:t>
      </w:r>
      <w:r w:rsidR="00B81892">
        <w:rPr>
          <w:rFonts w:asciiTheme="majorHAnsi" w:hAnsiTheme="majorHAnsi"/>
          <w:color w:val="000000" w:themeColor="text1"/>
          <w:sz w:val="20"/>
          <w:szCs w:val="20"/>
        </w:rPr>
        <w:t xml:space="preserve"> </w:t>
      </w:r>
      <w:r w:rsidR="00F34781">
        <w:rPr>
          <w:rFonts w:asciiTheme="majorHAnsi" w:hAnsiTheme="majorHAnsi"/>
          <w:color w:val="000000" w:themeColor="text1"/>
          <w:sz w:val="20"/>
          <w:szCs w:val="20"/>
        </w:rPr>
        <w:t>attempt... Simply</w:t>
      </w:r>
      <w:r w:rsidR="00F34781" w:rsidRPr="000A1A4B">
        <w:rPr>
          <w:rFonts w:asciiTheme="majorHAnsi" w:hAnsiTheme="majorHAnsi"/>
          <w:color w:val="000000" w:themeColor="text1"/>
          <w:sz w:val="20"/>
          <w:szCs w:val="20"/>
        </w:rPr>
        <w:sym w:font="Wingdings" w:char="F04A"/>
      </w:r>
    </w:p>
    <w:p w:rsidR="00F83690" w:rsidRPr="001E75A2" w:rsidRDefault="00F83690" w:rsidP="00F83690">
      <w:pPr>
        <w:jc w:val="both"/>
        <w:rPr>
          <w:rFonts w:asciiTheme="majorBidi" w:hAnsiTheme="majorBidi" w:cstheme="majorBidi"/>
          <w:color w:val="000000" w:themeColor="text1"/>
          <w:sz w:val="20"/>
          <w:szCs w:val="20"/>
        </w:rPr>
      </w:pPr>
      <w:r w:rsidRPr="001E75A2">
        <w:rPr>
          <w:rFonts w:asciiTheme="majorBidi" w:hAnsiTheme="majorBidi" w:cstheme="majorBidi"/>
          <w:color w:val="000000" w:themeColor="text1"/>
          <w:sz w:val="20"/>
          <w:szCs w:val="20"/>
        </w:rPr>
        <w:t>Students are expected to uphold the University standard of conduct relating to academic honesty. Students assume full responsibility for the content and integrity of the academic work they submit. The guiding principle of academic integrity shall be that a student's submitted work, examinations, reports, and projects must be that of the student's own work. Students shall be guilty of violating the honor code if they:</w:t>
      </w:r>
    </w:p>
    <w:p w:rsidR="00F83690" w:rsidRPr="001E75A2" w:rsidRDefault="00F83690" w:rsidP="00F83690">
      <w:pPr>
        <w:pStyle w:val="ListParagraph"/>
        <w:numPr>
          <w:ilvl w:val="0"/>
          <w:numId w:val="4"/>
        </w:numPr>
        <w:rPr>
          <w:rFonts w:asciiTheme="majorBidi" w:hAnsiTheme="majorBidi" w:cstheme="majorBidi"/>
          <w:color w:val="000000" w:themeColor="text1"/>
          <w:sz w:val="20"/>
          <w:szCs w:val="20"/>
        </w:rPr>
      </w:pPr>
      <w:r w:rsidRPr="001E75A2">
        <w:rPr>
          <w:rFonts w:asciiTheme="majorBidi" w:hAnsiTheme="majorBidi" w:cstheme="majorBidi"/>
          <w:color w:val="000000" w:themeColor="text1"/>
          <w:sz w:val="20"/>
          <w:szCs w:val="20"/>
        </w:rPr>
        <w:t>Represent the work of others</w:t>
      </w:r>
      <w:r>
        <w:rPr>
          <w:rFonts w:asciiTheme="majorBidi" w:hAnsiTheme="majorBidi" w:cstheme="majorBidi"/>
          <w:color w:val="000000" w:themeColor="text1"/>
          <w:sz w:val="20"/>
          <w:szCs w:val="20"/>
        </w:rPr>
        <w:t xml:space="preserve"> as their own</w:t>
      </w:r>
    </w:p>
    <w:p w:rsidR="00F83690" w:rsidRPr="001E75A2" w:rsidRDefault="00F83690" w:rsidP="00F83690">
      <w:pPr>
        <w:pStyle w:val="ListParagraph"/>
        <w:numPr>
          <w:ilvl w:val="0"/>
          <w:numId w:val="4"/>
        </w:numPr>
        <w:rPr>
          <w:rFonts w:asciiTheme="majorBidi" w:hAnsiTheme="majorBidi" w:cstheme="majorBidi"/>
          <w:color w:val="000000" w:themeColor="text1"/>
          <w:sz w:val="20"/>
          <w:szCs w:val="20"/>
        </w:rPr>
      </w:pPr>
      <w:r w:rsidRPr="001E75A2">
        <w:rPr>
          <w:rFonts w:asciiTheme="majorBidi" w:hAnsiTheme="majorBidi" w:cstheme="majorBidi"/>
          <w:color w:val="000000" w:themeColor="text1"/>
          <w:sz w:val="20"/>
          <w:szCs w:val="20"/>
        </w:rPr>
        <w:t xml:space="preserve">Use or obtain unauthorized </w:t>
      </w:r>
      <w:r>
        <w:rPr>
          <w:rFonts w:asciiTheme="majorBidi" w:hAnsiTheme="majorBidi" w:cstheme="majorBidi"/>
          <w:color w:val="000000" w:themeColor="text1"/>
          <w:sz w:val="20"/>
          <w:szCs w:val="20"/>
        </w:rPr>
        <w:t>assistance in any academic work</w:t>
      </w:r>
    </w:p>
    <w:p w:rsidR="00F83690" w:rsidRPr="001E75A2" w:rsidRDefault="00F83690" w:rsidP="00F83690">
      <w:pPr>
        <w:pStyle w:val="ListParagraph"/>
        <w:numPr>
          <w:ilvl w:val="0"/>
          <w:numId w:val="4"/>
        </w:numPr>
        <w:rPr>
          <w:rFonts w:asciiTheme="majorBidi" w:hAnsiTheme="majorBidi" w:cstheme="majorBidi"/>
          <w:color w:val="000000" w:themeColor="text1"/>
          <w:sz w:val="20"/>
          <w:szCs w:val="20"/>
        </w:rPr>
      </w:pPr>
      <w:r w:rsidRPr="001E75A2">
        <w:rPr>
          <w:rFonts w:asciiTheme="majorBidi" w:hAnsiTheme="majorBidi" w:cstheme="majorBidi"/>
          <w:color w:val="000000" w:themeColor="text1"/>
          <w:sz w:val="20"/>
          <w:szCs w:val="20"/>
        </w:rPr>
        <w:t>Give unauthoriz</w:t>
      </w:r>
      <w:r>
        <w:rPr>
          <w:rFonts w:asciiTheme="majorBidi" w:hAnsiTheme="majorBidi" w:cstheme="majorBidi"/>
          <w:color w:val="000000" w:themeColor="text1"/>
          <w:sz w:val="20"/>
          <w:szCs w:val="20"/>
        </w:rPr>
        <w:t>ed assistance to other students</w:t>
      </w:r>
    </w:p>
    <w:p w:rsidR="00F83690" w:rsidRPr="001E75A2" w:rsidRDefault="00F83690" w:rsidP="00F83690">
      <w:pPr>
        <w:pStyle w:val="ListParagraph"/>
        <w:numPr>
          <w:ilvl w:val="0"/>
          <w:numId w:val="4"/>
        </w:numPr>
        <w:rPr>
          <w:rFonts w:asciiTheme="majorBidi" w:hAnsiTheme="majorBidi" w:cstheme="majorBidi"/>
          <w:color w:val="000000" w:themeColor="text1"/>
          <w:sz w:val="20"/>
          <w:szCs w:val="20"/>
        </w:rPr>
      </w:pPr>
      <w:r w:rsidRPr="001E75A2">
        <w:rPr>
          <w:rFonts w:asciiTheme="majorBidi" w:hAnsiTheme="majorBidi" w:cstheme="majorBidi"/>
          <w:color w:val="000000" w:themeColor="text1"/>
          <w:sz w:val="20"/>
          <w:szCs w:val="20"/>
        </w:rPr>
        <w:t>Modify, without instructor approval, an examination, paper, record, or report for the purpose</w:t>
      </w:r>
      <w:r>
        <w:rPr>
          <w:rFonts w:asciiTheme="majorBidi" w:hAnsiTheme="majorBidi" w:cstheme="majorBidi"/>
          <w:color w:val="000000" w:themeColor="text1"/>
          <w:sz w:val="20"/>
          <w:szCs w:val="20"/>
        </w:rPr>
        <w:t xml:space="preserve"> of obtaining additional credit</w:t>
      </w:r>
    </w:p>
    <w:p w:rsidR="00F83690" w:rsidRPr="0074696C" w:rsidRDefault="00F83690" w:rsidP="0074696C">
      <w:pPr>
        <w:pStyle w:val="ListParagraph"/>
        <w:numPr>
          <w:ilvl w:val="0"/>
          <w:numId w:val="4"/>
        </w:numPr>
        <w:rPr>
          <w:rFonts w:asciiTheme="majorBidi" w:hAnsiTheme="majorBidi" w:cstheme="majorBidi"/>
          <w:color w:val="000000" w:themeColor="text1"/>
          <w:sz w:val="20"/>
          <w:szCs w:val="20"/>
        </w:rPr>
      </w:pPr>
      <w:r w:rsidRPr="001E75A2">
        <w:rPr>
          <w:rFonts w:asciiTheme="majorBidi" w:hAnsiTheme="majorBidi" w:cstheme="majorBidi"/>
          <w:color w:val="000000" w:themeColor="text1"/>
          <w:sz w:val="20"/>
          <w:szCs w:val="20"/>
        </w:rPr>
        <w:t>Misrepresent the content of submitted work</w:t>
      </w:r>
    </w:p>
    <w:p w:rsidR="00F85CBC" w:rsidRPr="0015450C" w:rsidRDefault="00F85CBC" w:rsidP="00B51014">
      <w:pPr>
        <w:spacing w:after="0"/>
        <w:jc w:val="both"/>
        <w:rPr>
          <w:rFonts w:asciiTheme="majorHAnsi" w:hAnsiTheme="majorHAnsi"/>
          <w:b/>
          <w:color w:val="000000" w:themeColor="text1"/>
          <w:sz w:val="20"/>
          <w:szCs w:val="20"/>
        </w:rPr>
      </w:pPr>
      <w:r w:rsidRPr="0015450C">
        <w:rPr>
          <w:rFonts w:asciiTheme="majorHAnsi" w:hAnsiTheme="majorHAnsi"/>
          <w:b/>
          <w:color w:val="000000" w:themeColor="text1"/>
          <w:sz w:val="20"/>
          <w:szCs w:val="20"/>
        </w:rPr>
        <w:t>Lecture Plan:</w:t>
      </w:r>
    </w:p>
    <w:p w:rsidR="00F85CBC" w:rsidRDefault="00F85CBC" w:rsidP="00E40F2D">
      <w:pPr>
        <w:jc w:val="both"/>
        <w:rPr>
          <w:rFonts w:asciiTheme="majorHAnsi" w:hAnsiTheme="majorHAnsi"/>
          <w:color w:val="000000" w:themeColor="text1"/>
          <w:sz w:val="20"/>
          <w:szCs w:val="20"/>
        </w:rPr>
      </w:pPr>
      <w:r w:rsidRPr="0015450C">
        <w:rPr>
          <w:rFonts w:asciiTheme="majorHAnsi" w:hAnsiTheme="majorHAnsi"/>
          <w:color w:val="000000" w:themeColor="text1"/>
          <w:sz w:val="20"/>
          <w:szCs w:val="20"/>
        </w:rPr>
        <w:t>The course is tentatively scheduled as follows: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96"/>
        <w:gridCol w:w="6012"/>
        <w:gridCol w:w="2362"/>
      </w:tblGrid>
      <w:tr w:rsidR="00C57BA4" w:rsidRPr="00E9229B" w:rsidTr="00C57BA4">
        <w:trPr>
          <w:trHeight w:val="528"/>
          <w:jc w:val="center"/>
        </w:trPr>
        <w:tc>
          <w:tcPr>
            <w:tcW w:w="842" w:type="pct"/>
            <w:shd w:val="clear" w:color="auto" w:fill="7F7F7F" w:themeFill="text1" w:themeFillTint="80"/>
          </w:tcPr>
          <w:p w:rsidR="00C57BA4" w:rsidRPr="00E9229B" w:rsidRDefault="00C57BA4" w:rsidP="00E9229B">
            <w:pPr>
              <w:jc w:val="both"/>
              <w:rPr>
                <w:rFonts w:asciiTheme="majorHAnsi" w:hAnsiTheme="majorHAnsi"/>
                <w:b/>
                <w:bCs/>
                <w:color w:val="000000" w:themeColor="text1"/>
                <w:sz w:val="20"/>
                <w:szCs w:val="20"/>
              </w:rPr>
            </w:pPr>
            <w:proofErr w:type="gramStart"/>
            <w:r w:rsidRPr="00E9229B">
              <w:rPr>
                <w:rFonts w:asciiTheme="majorHAnsi" w:hAnsiTheme="majorHAnsi"/>
                <w:b/>
                <w:bCs/>
                <w:color w:val="000000" w:themeColor="text1"/>
                <w:sz w:val="20"/>
                <w:szCs w:val="20"/>
              </w:rPr>
              <w:t>Lecture  No.</w:t>
            </w:r>
            <w:proofErr w:type="gramEnd"/>
          </w:p>
          <w:p w:rsidR="00C57BA4" w:rsidRPr="00E9229B" w:rsidRDefault="00C57BA4" w:rsidP="00E9229B">
            <w:pPr>
              <w:jc w:val="both"/>
              <w:rPr>
                <w:rFonts w:asciiTheme="majorHAnsi" w:hAnsiTheme="majorHAnsi"/>
                <w:b/>
                <w:bCs/>
                <w:color w:val="000000" w:themeColor="text1"/>
                <w:sz w:val="20"/>
                <w:szCs w:val="20"/>
              </w:rPr>
            </w:pPr>
            <w:r w:rsidRPr="00E9229B">
              <w:rPr>
                <w:rFonts w:asciiTheme="majorHAnsi" w:hAnsiTheme="majorHAnsi"/>
                <w:b/>
                <w:bCs/>
                <w:color w:val="000000" w:themeColor="text1"/>
                <w:sz w:val="20"/>
                <w:szCs w:val="20"/>
              </w:rPr>
              <w:t>(Per Week)</w:t>
            </w:r>
          </w:p>
        </w:tc>
        <w:tc>
          <w:tcPr>
            <w:tcW w:w="2985" w:type="pct"/>
            <w:shd w:val="clear" w:color="auto" w:fill="7F7F7F" w:themeFill="text1" w:themeFillTint="80"/>
          </w:tcPr>
          <w:p w:rsidR="00C57BA4" w:rsidRPr="00E9229B" w:rsidRDefault="00C57BA4" w:rsidP="00E9229B">
            <w:pPr>
              <w:jc w:val="both"/>
              <w:rPr>
                <w:rFonts w:asciiTheme="majorHAnsi" w:hAnsiTheme="majorHAnsi"/>
                <w:b/>
                <w:bCs/>
                <w:color w:val="000000" w:themeColor="text1"/>
                <w:sz w:val="20"/>
                <w:szCs w:val="20"/>
              </w:rPr>
            </w:pPr>
            <w:r w:rsidRPr="00E9229B">
              <w:rPr>
                <w:rFonts w:asciiTheme="majorHAnsi" w:hAnsiTheme="majorHAnsi"/>
                <w:b/>
                <w:bCs/>
                <w:color w:val="000000" w:themeColor="text1"/>
                <w:sz w:val="20"/>
                <w:szCs w:val="20"/>
              </w:rPr>
              <w:t>Topic</w:t>
            </w:r>
          </w:p>
        </w:tc>
        <w:tc>
          <w:tcPr>
            <w:tcW w:w="1173" w:type="pct"/>
            <w:shd w:val="clear" w:color="auto" w:fill="7F7F7F" w:themeFill="text1" w:themeFillTint="80"/>
          </w:tcPr>
          <w:p w:rsidR="00C57BA4" w:rsidRPr="00E9229B" w:rsidRDefault="00C57BA4" w:rsidP="00E9229B">
            <w:pPr>
              <w:jc w:val="both"/>
              <w:rPr>
                <w:rFonts w:asciiTheme="majorHAnsi" w:hAnsiTheme="majorHAnsi"/>
                <w:b/>
                <w:bCs/>
                <w:color w:val="000000" w:themeColor="text1"/>
                <w:sz w:val="20"/>
                <w:szCs w:val="20"/>
              </w:rPr>
            </w:pPr>
            <w:r w:rsidRPr="00E9229B">
              <w:rPr>
                <w:rFonts w:asciiTheme="majorHAnsi" w:hAnsiTheme="majorHAnsi"/>
                <w:b/>
                <w:bCs/>
                <w:color w:val="000000" w:themeColor="text1"/>
                <w:sz w:val="20"/>
                <w:szCs w:val="20"/>
              </w:rPr>
              <w:t>Reading Assignments</w:t>
            </w:r>
          </w:p>
        </w:tc>
      </w:tr>
      <w:tr w:rsidR="00C57BA4" w:rsidRPr="00E9229B" w:rsidTr="00C57BA4">
        <w:trPr>
          <w:trHeight w:val="95"/>
          <w:jc w:val="center"/>
        </w:trPr>
        <w:tc>
          <w:tcPr>
            <w:tcW w:w="842" w:type="pct"/>
          </w:tcPr>
          <w:p w:rsidR="00C57BA4" w:rsidRPr="00E9229B" w:rsidRDefault="00C57BA4" w:rsidP="00E9229B">
            <w:pPr>
              <w:jc w:val="both"/>
              <w:rPr>
                <w:rFonts w:asciiTheme="majorHAnsi" w:hAnsiTheme="majorHAnsi"/>
                <w:color w:val="000000" w:themeColor="text1"/>
                <w:sz w:val="20"/>
                <w:szCs w:val="20"/>
              </w:rPr>
            </w:pPr>
            <w:r w:rsidRPr="00E9229B">
              <w:rPr>
                <w:rFonts w:asciiTheme="majorHAnsi" w:hAnsiTheme="majorHAnsi"/>
                <w:color w:val="000000" w:themeColor="text1"/>
                <w:sz w:val="20"/>
                <w:szCs w:val="20"/>
              </w:rPr>
              <w:t>1</w:t>
            </w:r>
          </w:p>
        </w:tc>
        <w:tc>
          <w:tcPr>
            <w:tcW w:w="2985" w:type="pct"/>
            <w:vAlign w:val="center"/>
          </w:tcPr>
          <w:p w:rsidR="005B1996" w:rsidRPr="00513F5E" w:rsidRDefault="005B1996" w:rsidP="005B1996">
            <w:pPr>
              <w:spacing w:after="0" w:line="240" w:lineRule="auto"/>
              <w:rPr>
                <w:rFonts w:asciiTheme="majorHAnsi" w:hAnsiTheme="majorHAnsi" w:cs="Arial"/>
                <w:bCs/>
                <w:iCs/>
                <w:sz w:val="20"/>
                <w:szCs w:val="20"/>
              </w:rPr>
            </w:pPr>
            <w:r w:rsidRPr="00513F5E">
              <w:rPr>
                <w:rFonts w:asciiTheme="majorHAnsi" w:hAnsiTheme="majorHAnsi" w:cs="Arial"/>
                <w:bCs/>
                <w:iCs/>
                <w:sz w:val="20"/>
                <w:szCs w:val="20"/>
              </w:rPr>
              <w:t>Reading Comprehension (Scanning &amp; Skimming)</w:t>
            </w:r>
          </w:p>
          <w:p w:rsidR="00C57BA4" w:rsidRPr="00513F5E" w:rsidRDefault="00C57BA4" w:rsidP="00E9229B">
            <w:pPr>
              <w:jc w:val="both"/>
              <w:rPr>
                <w:rFonts w:asciiTheme="majorHAnsi" w:hAnsiTheme="majorHAnsi"/>
                <w:color w:val="000000" w:themeColor="text1"/>
                <w:sz w:val="20"/>
                <w:szCs w:val="20"/>
              </w:rPr>
            </w:pPr>
          </w:p>
        </w:tc>
        <w:tc>
          <w:tcPr>
            <w:tcW w:w="1173" w:type="pct"/>
          </w:tcPr>
          <w:p w:rsidR="00C57BA4" w:rsidRPr="00E9229B" w:rsidRDefault="00513F5E" w:rsidP="00E9229B">
            <w:pPr>
              <w:jc w:val="both"/>
              <w:rPr>
                <w:rFonts w:asciiTheme="majorHAnsi" w:hAnsiTheme="majorHAnsi"/>
                <w:color w:val="000000" w:themeColor="text1"/>
                <w:sz w:val="20"/>
                <w:szCs w:val="20"/>
              </w:rPr>
            </w:pPr>
            <w:r>
              <w:rPr>
                <w:rFonts w:asciiTheme="majorHAnsi" w:hAnsiTheme="majorHAnsi"/>
                <w:color w:val="000000" w:themeColor="text1"/>
                <w:sz w:val="20"/>
                <w:szCs w:val="20"/>
              </w:rPr>
              <w:t>Handout</w:t>
            </w:r>
          </w:p>
        </w:tc>
      </w:tr>
      <w:tr w:rsidR="00C57BA4" w:rsidRPr="00E9229B" w:rsidTr="00C57BA4">
        <w:trPr>
          <w:trHeight w:val="94"/>
          <w:jc w:val="center"/>
        </w:trPr>
        <w:tc>
          <w:tcPr>
            <w:tcW w:w="842" w:type="pct"/>
          </w:tcPr>
          <w:p w:rsidR="00C57BA4" w:rsidRPr="00E9229B" w:rsidRDefault="00C57BA4" w:rsidP="00E9229B">
            <w:pPr>
              <w:jc w:val="both"/>
              <w:rPr>
                <w:rFonts w:asciiTheme="majorHAnsi" w:hAnsiTheme="majorHAnsi"/>
                <w:color w:val="000000" w:themeColor="text1"/>
                <w:sz w:val="20"/>
                <w:szCs w:val="20"/>
              </w:rPr>
            </w:pPr>
            <w:r w:rsidRPr="00E9229B">
              <w:rPr>
                <w:rFonts w:asciiTheme="majorHAnsi" w:hAnsiTheme="majorHAnsi"/>
                <w:color w:val="000000" w:themeColor="text1"/>
                <w:sz w:val="20"/>
                <w:szCs w:val="20"/>
              </w:rPr>
              <w:t>2</w:t>
            </w:r>
          </w:p>
        </w:tc>
        <w:tc>
          <w:tcPr>
            <w:tcW w:w="2985" w:type="pct"/>
            <w:vAlign w:val="center"/>
          </w:tcPr>
          <w:p w:rsidR="00C57BA4" w:rsidRPr="00513F5E" w:rsidRDefault="005B1996" w:rsidP="00E9229B">
            <w:pPr>
              <w:jc w:val="both"/>
              <w:rPr>
                <w:rFonts w:asciiTheme="majorHAnsi" w:hAnsiTheme="majorHAnsi"/>
                <w:color w:val="000000" w:themeColor="text1"/>
                <w:sz w:val="20"/>
                <w:szCs w:val="20"/>
              </w:rPr>
            </w:pPr>
            <w:r w:rsidRPr="00513F5E">
              <w:rPr>
                <w:rFonts w:asciiTheme="majorHAnsi" w:hAnsiTheme="majorHAnsi" w:cs="Arial"/>
                <w:bCs/>
                <w:iCs/>
                <w:sz w:val="20"/>
                <w:szCs w:val="20"/>
              </w:rPr>
              <w:t>Review of Tenses</w:t>
            </w:r>
          </w:p>
        </w:tc>
        <w:tc>
          <w:tcPr>
            <w:tcW w:w="1173" w:type="pct"/>
          </w:tcPr>
          <w:p w:rsidR="00C57BA4" w:rsidRPr="00E9229B" w:rsidRDefault="00513F5E" w:rsidP="00E9229B">
            <w:pPr>
              <w:jc w:val="both"/>
              <w:rPr>
                <w:rFonts w:asciiTheme="majorHAnsi" w:hAnsiTheme="majorHAnsi"/>
                <w:color w:val="000000" w:themeColor="text1"/>
                <w:sz w:val="20"/>
                <w:szCs w:val="20"/>
              </w:rPr>
            </w:pPr>
            <w:r>
              <w:rPr>
                <w:rFonts w:asciiTheme="majorHAnsi" w:hAnsiTheme="majorHAnsi"/>
                <w:color w:val="000000" w:themeColor="text1"/>
                <w:sz w:val="20"/>
                <w:szCs w:val="20"/>
              </w:rPr>
              <w:t>Textbook</w:t>
            </w:r>
          </w:p>
        </w:tc>
      </w:tr>
      <w:tr w:rsidR="00C57BA4" w:rsidRPr="00E9229B" w:rsidTr="00C57BA4">
        <w:trPr>
          <w:trHeight w:val="95"/>
          <w:jc w:val="center"/>
        </w:trPr>
        <w:tc>
          <w:tcPr>
            <w:tcW w:w="842" w:type="pct"/>
          </w:tcPr>
          <w:p w:rsidR="00C57BA4" w:rsidRPr="00E9229B" w:rsidRDefault="00C57BA4" w:rsidP="00E9229B">
            <w:pPr>
              <w:jc w:val="both"/>
              <w:rPr>
                <w:rFonts w:asciiTheme="majorHAnsi" w:hAnsiTheme="majorHAnsi"/>
                <w:color w:val="000000" w:themeColor="text1"/>
                <w:sz w:val="20"/>
                <w:szCs w:val="20"/>
              </w:rPr>
            </w:pPr>
            <w:r w:rsidRPr="00E9229B">
              <w:rPr>
                <w:rFonts w:asciiTheme="majorHAnsi" w:hAnsiTheme="majorHAnsi"/>
                <w:color w:val="000000" w:themeColor="text1"/>
                <w:sz w:val="20"/>
                <w:szCs w:val="20"/>
              </w:rPr>
              <w:t>3</w:t>
            </w:r>
          </w:p>
        </w:tc>
        <w:tc>
          <w:tcPr>
            <w:tcW w:w="2985" w:type="pct"/>
            <w:vAlign w:val="center"/>
          </w:tcPr>
          <w:p w:rsidR="005B1996" w:rsidRPr="00513F5E" w:rsidRDefault="005B1996" w:rsidP="005B1996">
            <w:pPr>
              <w:spacing w:after="0" w:line="240" w:lineRule="auto"/>
              <w:rPr>
                <w:rFonts w:asciiTheme="majorHAnsi" w:hAnsiTheme="majorHAnsi" w:cs="Arial"/>
                <w:bCs/>
                <w:iCs/>
                <w:sz w:val="20"/>
                <w:szCs w:val="20"/>
              </w:rPr>
            </w:pPr>
            <w:r w:rsidRPr="00513F5E">
              <w:rPr>
                <w:rFonts w:asciiTheme="majorHAnsi" w:hAnsiTheme="majorHAnsi" w:cs="Arial"/>
                <w:bCs/>
                <w:iCs/>
                <w:sz w:val="20"/>
                <w:szCs w:val="20"/>
              </w:rPr>
              <w:t>Sentence Structures and Clauses.</w:t>
            </w:r>
          </w:p>
          <w:p w:rsidR="00C57BA4" w:rsidRPr="00513F5E" w:rsidRDefault="005B1996" w:rsidP="005B1996">
            <w:pPr>
              <w:jc w:val="both"/>
              <w:rPr>
                <w:rFonts w:asciiTheme="majorHAnsi" w:hAnsiTheme="majorHAnsi"/>
                <w:color w:val="000000" w:themeColor="text1"/>
                <w:sz w:val="20"/>
                <w:szCs w:val="20"/>
              </w:rPr>
            </w:pPr>
            <w:r w:rsidRPr="00513F5E">
              <w:rPr>
                <w:rFonts w:asciiTheme="majorHAnsi" w:hAnsiTheme="majorHAnsi" w:cs="Arial"/>
                <w:bCs/>
                <w:iCs/>
                <w:sz w:val="20"/>
                <w:szCs w:val="20"/>
              </w:rPr>
              <w:t>(Simple, Compound, Complex, Compound-Complex)</w:t>
            </w:r>
          </w:p>
        </w:tc>
        <w:tc>
          <w:tcPr>
            <w:tcW w:w="1173" w:type="pct"/>
          </w:tcPr>
          <w:p w:rsidR="00C57BA4" w:rsidRPr="00E9229B" w:rsidRDefault="00513F5E" w:rsidP="00E9229B">
            <w:pPr>
              <w:jc w:val="both"/>
              <w:rPr>
                <w:rFonts w:asciiTheme="majorHAnsi" w:hAnsiTheme="majorHAnsi"/>
                <w:color w:val="000000" w:themeColor="text1"/>
                <w:sz w:val="20"/>
                <w:szCs w:val="20"/>
              </w:rPr>
            </w:pPr>
            <w:r>
              <w:rPr>
                <w:rFonts w:asciiTheme="majorHAnsi" w:hAnsiTheme="majorHAnsi"/>
                <w:color w:val="000000" w:themeColor="text1"/>
                <w:sz w:val="20"/>
                <w:szCs w:val="20"/>
              </w:rPr>
              <w:t>Textbook</w:t>
            </w:r>
          </w:p>
        </w:tc>
      </w:tr>
      <w:tr w:rsidR="00C57BA4" w:rsidRPr="00E9229B" w:rsidTr="00C57BA4">
        <w:trPr>
          <w:trHeight w:val="95"/>
          <w:jc w:val="center"/>
        </w:trPr>
        <w:tc>
          <w:tcPr>
            <w:tcW w:w="842" w:type="pct"/>
          </w:tcPr>
          <w:p w:rsidR="00C57BA4" w:rsidRPr="00E9229B" w:rsidRDefault="00C57BA4" w:rsidP="00E9229B">
            <w:pPr>
              <w:jc w:val="both"/>
              <w:rPr>
                <w:rFonts w:asciiTheme="majorHAnsi" w:hAnsiTheme="majorHAnsi"/>
                <w:color w:val="000000" w:themeColor="text1"/>
                <w:sz w:val="20"/>
                <w:szCs w:val="20"/>
              </w:rPr>
            </w:pPr>
            <w:r w:rsidRPr="00E9229B">
              <w:rPr>
                <w:rFonts w:asciiTheme="majorHAnsi" w:hAnsiTheme="majorHAnsi"/>
                <w:color w:val="000000" w:themeColor="text1"/>
                <w:sz w:val="20"/>
                <w:szCs w:val="20"/>
              </w:rPr>
              <w:t>4</w:t>
            </w:r>
          </w:p>
        </w:tc>
        <w:tc>
          <w:tcPr>
            <w:tcW w:w="2985" w:type="pct"/>
            <w:vAlign w:val="center"/>
          </w:tcPr>
          <w:p w:rsidR="00C57BA4" w:rsidRPr="00513F5E" w:rsidRDefault="005B1996" w:rsidP="00E9229B">
            <w:pPr>
              <w:jc w:val="both"/>
              <w:rPr>
                <w:rFonts w:asciiTheme="majorHAnsi" w:hAnsiTheme="majorHAnsi"/>
                <w:color w:val="000000" w:themeColor="text1"/>
                <w:sz w:val="20"/>
                <w:szCs w:val="20"/>
              </w:rPr>
            </w:pPr>
            <w:r w:rsidRPr="00513F5E">
              <w:rPr>
                <w:rFonts w:asciiTheme="majorHAnsi" w:hAnsiTheme="majorHAnsi" w:cs="Arial"/>
                <w:bCs/>
                <w:iCs/>
                <w:sz w:val="20"/>
                <w:szCs w:val="20"/>
              </w:rPr>
              <w:t xml:space="preserve">Basics of Punctuation </w:t>
            </w:r>
            <w:proofErr w:type="gramStart"/>
            <w:r w:rsidRPr="00513F5E">
              <w:rPr>
                <w:rFonts w:asciiTheme="majorHAnsi" w:hAnsiTheme="majorHAnsi" w:cs="Arial"/>
                <w:bCs/>
                <w:iCs/>
                <w:sz w:val="20"/>
                <w:szCs w:val="20"/>
              </w:rPr>
              <w:t>( .</w:t>
            </w:r>
            <w:proofErr w:type="gramEnd"/>
            <w:r w:rsidRPr="00513F5E">
              <w:rPr>
                <w:rFonts w:asciiTheme="majorHAnsi" w:hAnsiTheme="majorHAnsi" w:cs="Arial"/>
                <w:bCs/>
                <w:iCs/>
                <w:sz w:val="20"/>
                <w:szCs w:val="20"/>
              </w:rPr>
              <w:t xml:space="preserve"> , “ ” ) (Interactive Practice)</w:t>
            </w:r>
          </w:p>
        </w:tc>
        <w:tc>
          <w:tcPr>
            <w:tcW w:w="1173" w:type="pct"/>
          </w:tcPr>
          <w:p w:rsidR="00C57BA4" w:rsidRPr="00E9229B" w:rsidRDefault="00513F5E" w:rsidP="00E9229B">
            <w:pPr>
              <w:jc w:val="both"/>
              <w:rPr>
                <w:rFonts w:asciiTheme="majorHAnsi" w:hAnsiTheme="majorHAnsi"/>
                <w:color w:val="000000" w:themeColor="text1"/>
                <w:sz w:val="20"/>
                <w:szCs w:val="20"/>
              </w:rPr>
            </w:pPr>
            <w:r>
              <w:rPr>
                <w:rFonts w:asciiTheme="majorHAnsi" w:hAnsiTheme="majorHAnsi"/>
                <w:color w:val="000000" w:themeColor="text1"/>
                <w:sz w:val="20"/>
                <w:szCs w:val="20"/>
              </w:rPr>
              <w:t>Textbook</w:t>
            </w:r>
          </w:p>
        </w:tc>
      </w:tr>
      <w:tr w:rsidR="00363E8B" w:rsidRPr="00E9229B" w:rsidTr="00C57BA4">
        <w:trPr>
          <w:trHeight w:val="95"/>
          <w:jc w:val="center"/>
        </w:trPr>
        <w:tc>
          <w:tcPr>
            <w:tcW w:w="842" w:type="pct"/>
          </w:tcPr>
          <w:p w:rsidR="00363E8B" w:rsidRPr="00E9229B" w:rsidRDefault="00363E8B" w:rsidP="00363E8B">
            <w:pPr>
              <w:jc w:val="both"/>
              <w:rPr>
                <w:rFonts w:asciiTheme="majorHAnsi" w:hAnsiTheme="majorHAnsi"/>
                <w:color w:val="000000" w:themeColor="text1"/>
                <w:sz w:val="20"/>
                <w:szCs w:val="20"/>
              </w:rPr>
            </w:pPr>
            <w:r w:rsidRPr="00E9229B">
              <w:rPr>
                <w:rFonts w:asciiTheme="majorHAnsi" w:hAnsiTheme="majorHAnsi"/>
                <w:color w:val="000000" w:themeColor="text1"/>
                <w:sz w:val="20"/>
                <w:szCs w:val="20"/>
              </w:rPr>
              <w:lastRenderedPageBreak/>
              <w:t>5</w:t>
            </w:r>
          </w:p>
        </w:tc>
        <w:tc>
          <w:tcPr>
            <w:tcW w:w="2985" w:type="pct"/>
            <w:vAlign w:val="center"/>
          </w:tcPr>
          <w:p w:rsidR="00363E8B" w:rsidRPr="00513F5E" w:rsidRDefault="005B1996" w:rsidP="00363E8B">
            <w:pPr>
              <w:jc w:val="both"/>
              <w:rPr>
                <w:rFonts w:asciiTheme="majorHAnsi" w:hAnsiTheme="majorHAnsi"/>
                <w:color w:val="000000" w:themeColor="text1"/>
                <w:sz w:val="20"/>
                <w:szCs w:val="20"/>
              </w:rPr>
            </w:pPr>
            <w:r w:rsidRPr="00513F5E">
              <w:rPr>
                <w:rFonts w:asciiTheme="majorHAnsi" w:hAnsiTheme="majorHAnsi" w:cs="Arial"/>
                <w:bCs/>
                <w:iCs/>
                <w:sz w:val="20"/>
                <w:szCs w:val="20"/>
              </w:rPr>
              <w:t>Reading Comprehension. Inference</w:t>
            </w:r>
          </w:p>
        </w:tc>
        <w:tc>
          <w:tcPr>
            <w:tcW w:w="1173" w:type="pct"/>
          </w:tcPr>
          <w:p w:rsidR="00363E8B" w:rsidRPr="00E9229B" w:rsidRDefault="00513F5E" w:rsidP="00363E8B">
            <w:pPr>
              <w:jc w:val="both"/>
              <w:rPr>
                <w:rFonts w:asciiTheme="majorHAnsi" w:hAnsiTheme="majorHAnsi"/>
                <w:color w:val="000000" w:themeColor="text1"/>
                <w:sz w:val="20"/>
                <w:szCs w:val="20"/>
              </w:rPr>
            </w:pPr>
            <w:r>
              <w:rPr>
                <w:rFonts w:asciiTheme="majorHAnsi" w:hAnsiTheme="majorHAnsi"/>
                <w:color w:val="000000" w:themeColor="text1"/>
                <w:sz w:val="20"/>
                <w:szCs w:val="20"/>
              </w:rPr>
              <w:t>Handout</w:t>
            </w:r>
          </w:p>
        </w:tc>
      </w:tr>
      <w:tr w:rsidR="00363E8B" w:rsidRPr="00E9229B" w:rsidTr="00C57BA4">
        <w:trPr>
          <w:trHeight w:val="95"/>
          <w:jc w:val="center"/>
        </w:trPr>
        <w:tc>
          <w:tcPr>
            <w:tcW w:w="842" w:type="pct"/>
          </w:tcPr>
          <w:p w:rsidR="00363E8B" w:rsidRPr="00E9229B" w:rsidRDefault="00363E8B" w:rsidP="00363E8B">
            <w:pPr>
              <w:jc w:val="both"/>
              <w:rPr>
                <w:rFonts w:asciiTheme="majorHAnsi" w:hAnsiTheme="majorHAnsi"/>
                <w:color w:val="000000" w:themeColor="text1"/>
                <w:sz w:val="20"/>
                <w:szCs w:val="20"/>
              </w:rPr>
            </w:pPr>
            <w:r w:rsidRPr="00E9229B">
              <w:rPr>
                <w:rFonts w:asciiTheme="majorHAnsi" w:hAnsiTheme="majorHAnsi"/>
                <w:color w:val="000000" w:themeColor="text1"/>
                <w:sz w:val="20"/>
                <w:szCs w:val="20"/>
              </w:rPr>
              <w:t>6</w:t>
            </w:r>
          </w:p>
        </w:tc>
        <w:tc>
          <w:tcPr>
            <w:tcW w:w="2985" w:type="pct"/>
            <w:vAlign w:val="center"/>
          </w:tcPr>
          <w:p w:rsidR="00363E8B" w:rsidRPr="00513F5E" w:rsidRDefault="005B1996" w:rsidP="00363E8B">
            <w:pPr>
              <w:jc w:val="both"/>
              <w:rPr>
                <w:rFonts w:asciiTheme="majorHAnsi" w:hAnsiTheme="majorHAnsi"/>
                <w:color w:val="000000" w:themeColor="text1"/>
                <w:sz w:val="20"/>
                <w:szCs w:val="20"/>
              </w:rPr>
            </w:pPr>
            <w:r w:rsidRPr="00513F5E">
              <w:rPr>
                <w:rFonts w:asciiTheme="majorHAnsi" w:hAnsiTheme="majorHAnsi" w:cs="Arial"/>
                <w:bCs/>
                <w:iCs/>
                <w:sz w:val="20"/>
                <w:szCs w:val="20"/>
              </w:rPr>
              <w:t xml:space="preserve">Punctuation with Reference to Clauses </w:t>
            </w:r>
            <w:proofErr w:type="gramStart"/>
            <w:r w:rsidRPr="00513F5E">
              <w:rPr>
                <w:rFonts w:asciiTheme="majorHAnsi" w:hAnsiTheme="majorHAnsi" w:cs="Arial"/>
                <w:b/>
                <w:bCs/>
                <w:iCs/>
                <w:sz w:val="20"/>
                <w:szCs w:val="20"/>
              </w:rPr>
              <w:t>( :</w:t>
            </w:r>
            <w:proofErr w:type="gramEnd"/>
            <w:r w:rsidRPr="00513F5E">
              <w:rPr>
                <w:rFonts w:asciiTheme="majorHAnsi" w:hAnsiTheme="majorHAnsi" w:cs="Arial"/>
                <w:b/>
                <w:bCs/>
                <w:iCs/>
                <w:sz w:val="20"/>
                <w:szCs w:val="20"/>
              </w:rPr>
              <w:t xml:space="preserve">  ;)</w:t>
            </w:r>
            <w:r w:rsidRPr="00513F5E">
              <w:rPr>
                <w:rFonts w:asciiTheme="majorHAnsi" w:hAnsiTheme="majorHAnsi" w:cs="Arial"/>
                <w:bCs/>
                <w:iCs/>
                <w:sz w:val="20"/>
                <w:szCs w:val="20"/>
              </w:rPr>
              <w:t xml:space="preserve"> (Run-on and Comma Splice)</w:t>
            </w:r>
          </w:p>
        </w:tc>
        <w:tc>
          <w:tcPr>
            <w:tcW w:w="1173" w:type="pct"/>
          </w:tcPr>
          <w:p w:rsidR="00363E8B" w:rsidRPr="00E9229B" w:rsidRDefault="00513F5E" w:rsidP="00363E8B">
            <w:pPr>
              <w:jc w:val="both"/>
              <w:rPr>
                <w:rFonts w:asciiTheme="majorHAnsi" w:hAnsiTheme="majorHAnsi"/>
                <w:color w:val="000000" w:themeColor="text1"/>
                <w:sz w:val="20"/>
                <w:szCs w:val="20"/>
              </w:rPr>
            </w:pPr>
            <w:r>
              <w:rPr>
                <w:rFonts w:asciiTheme="majorHAnsi" w:hAnsiTheme="majorHAnsi"/>
                <w:color w:val="000000" w:themeColor="text1"/>
                <w:sz w:val="20"/>
                <w:szCs w:val="20"/>
              </w:rPr>
              <w:t>Handout</w:t>
            </w:r>
          </w:p>
        </w:tc>
      </w:tr>
      <w:tr w:rsidR="00363E8B" w:rsidRPr="00E9229B" w:rsidTr="00C57BA4">
        <w:trPr>
          <w:trHeight w:val="95"/>
          <w:jc w:val="center"/>
        </w:trPr>
        <w:tc>
          <w:tcPr>
            <w:tcW w:w="842" w:type="pct"/>
          </w:tcPr>
          <w:p w:rsidR="00363E8B" w:rsidRPr="00E9229B" w:rsidRDefault="00363E8B" w:rsidP="00363E8B">
            <w:pPr>
              <w:jc w:val="both"/>
              <w:rPr>
                <w:rFonts w:asciiTheme="majorHAnsi" w:hAnsiTheme="majorHAnsi"/>
                <w:color w:val="000000" w:themeColor="text1"/>
                <w:sz w:val="20"/>
                <w:szCs w:val="20"/>
              </w:rPr>
            </w:pPr>
            <w:r w:rsidRPr="00E9229B">
              <w:rPr>
                <w:rFonts w:asciiTheme="majorHAnsi" w:hAnsiTheme="majorHAnsi"/>
                <w:color w:val="000000" w:themeColor="text1"/>
                <w:sz w:val="20"/>
                <w:szCs w:val="20"/>
              </w:rPr>
              <w:t>7</w:t>
            </w:r>
          </w:p>
        </w:tc>
        <w:tc>
          <w:tcPr>
            <w:tcW w:w="2985" w:type="pct"/>
            <w:vAlign w:val="center"/>
          </w:tcPr>
          <w:p w:rsidR="00363E8B" w:rsidRPr="00513F5E" w:rsidRDefault="005B1996" w:rsidP="00363E8B">
            <w:pPr>
              <w:jc w:val="both"/>
              <w:rPr>
                <w:rFonts w:asciiTheme="majorHAnsi" w:hAnsiTheme="majorHAnsi"/>
                <w:color w:val="000000" w:themeColor="text1"/>
                <w:sz w:val="20"/>
                <w:szCs w:val="20"/>
              </w:rPr>
            </w:pPr>
            <w:r w:rsidRPr="00513F5E">
              <w:rPr>
                <w:rFonts w:asciiTheme="majorHAnsi" w:hAnsiTheme="majorHAnsi" w:cs="Arial"/>
                <w:bCs/>
                <w:iCs/>
                <w:sz w:val="20"/>
                <w:szCs w:val="20"/>
              </w:rPr>
              <w:t>Developing Topic Sentences &amp; Paragraph Writing (Linking Verb, Cohesion, Coherence)</w:t>
            </w:r>
          </w:p>
        </w:tc>
        <w:tc>
          <w:tcPr>
            <w:tcW w:w="1173" w:type="pct"/>
          </w:tcPr>
          <w:p w:rsidR="00363E8B" w:rsidRPr="00E9229B" w:rsidRDefault="00513F5E" w:rsidP="00363E8B">
            <w:pPr>
              <w:jc w:val="both"/>
              <w:rPr>
                <w:rFonts w:asciiTheme="majorHAnsi" w:hAnsiTheme="majorHAnsi"/>
                <w:color w:val="000000" w:themeColor="text1"/>
                <w:sz w:val="20"/>
                <w:szCs w:val="20"/>
              </w:rPr>
            </w:pPr>
            <w:r>
              <w:rPr>
                <w:rFonts w:asciiTheme="majorHAnsi" w:hAnsiTheme="majorHAnsi"/>
                <w:color w:val="000000" w:themeColor="text1"/>
                <w:sz w:val="20"/>
                <w:szCs w:val="20"/>
              </w:rPr>
              <w:t>Handout</w:t>
            </w:r>
          </w:p>
        </w:tc>
      </w:tr>
      <w:tr w:rsidR="00363E8B" w:rsidRPr="00E9229B" w:rsidTr="00C57BA4">
        <w:trPr>
          <w:trHeight w:val="95"/>
          <w:jc w:val="center"/>
        </w:trPr>
        <w:tc>
          <w:tcPr>
            <w:tcW w:w="842" w:type="pct"/>
          </w:tcPr>
          <w:p w:rsidR="00363E8B" w:rsidRPr="00E9229B" w:rsidRDefault="00363E8B" w:rsidP="00363E8B">
            <w:pPr>
              <w:jc w:val="both"/>
              <w:rPr>
                <w:rFonts w:asciiTheme="majorHAnsi" w:hAnsiTheme="majorHAnsi"/>
                <w:color w:val="000000" w:themeColor="text1"/>
                <w:sz w:val="20"/>
                <w:szCs w:val="20"/>
              </w:rPr>
            </w:pPr>
            <w:r w:rsidRPr="00E9229B">
              <w:rPr>
                <w:rFonts w:asciiTheme="majorHAnsi" w:hAnsiTheme="majorHAnsi"/>
                <w:color w:val="000000" w:themeColor="text1"/>
                <w:sz w:val="20"/>
                <w:szCs w:val="20"/>
              </w:rPr>
              <w:t>8</w:t>
            </w:r>
          </w:p>
        </w:tc>
        <w:tc>
          <w:tcPr>
            <w:tcW w:w="2985" w:type="pct"/>
            <w:vAlign w:val="center"/>
          </w:tcPr>
          <w:p w:rsidR="00363E8B" w:rsidRPr="00513F5E" w:rsidRDefault="005B1996" w:rsidP="00363E8B">
            <w:pPr>
              <w:jc w:val="both"/>
              <w:rPr>
                <w:rFonts w:asciiTheme="majorHAnsi" w:hAnsiTheme="majorHAnsi"/>
                <w:color w:val="000000" w:themeColor="text1"/>
                <w:sz w:val="20"/>
                <w:szCs w:val="20"/>
              </w:rPr>
            </w:pPr>
            <w:r w:rsidRPr="00513F5E">
              <w:rPr>
                <w:rFonts w:asciiTheme="majorHAnsi" w:hAnsiTheme="majorHAnsi" w:cs="Arial"/>
                <w:color w:val="000000"/>
                <w:sz w:val="20"/>
                <w:szCs w:val="20"/>
              </w:rPr>
              <w:t>Modal Verbs (Extensive practice)</w:t>
            </w:r>
          </w:p>
        </w:tc>
        <w:tc>
          <w:tcPr>
            <w:tcW w:w="1173" w:type="pct"/>
          </w:tcPr>
          <w:p w:rsidR="00363E8B" w:rsidRPr="00E9229B" w:rsidRDefault="00513F5E" w:rsidP="00363E8B">
            <w:pPr>
              <w:jc w:val="both"/>
              <w:rPr>
                <w:rFonts w:asciiTheme="majorHAnsi" w:hAnsiTheme="majorHAnsi"/>
                <w:color w:val="000000" w:themeColor="text1"/>
                <w:sz w:val="20"/>
                <w:szCs w:val="20"/>
              </w:rPr>
            </w:pPr>
            <w:r>
              <w:rPr>
                <w:rFonts w:asciiTheme="majorHAnsi" w:hAnsiTheme="majorHAnsi"/>
                <w:color w:val="000000" w:themeColor="text1"/>
                <w:sz w:val="20"/>
                <w:szCs w:val="20"/>
              </w:rPr>
              <w:t>Textbook</w:t>
            </w:r>
          </w:p>
        </w:tc>
      </w:tr>
      <w:tr w:rsidR="00363E8B" w:rsidRPr="00E9229B" w:rsidTr="00C57BA4">
        <w:trPr>
          <w:trHeight w:val="70"/>
          <w:jc w:val="center"/>
        </w:trPr>
        <w:tc>
          <w:tcPr>
            <w:tcW w:w="842" w:type="pct"/>
            <w:shd w:val="clear" w:color="auto" w:fill="BFBFBF" w:themeFill="background1" w:themeFillShade="BF"/>
          </w:tcPr>
          <w:p w:rsidR="00363E8B" w:rsidRPr="00E9229B" w:rsidRDefault="00363E8B" w:rsidP="00363E8B">
            <w:pPr>
              <w:jc w:val="both"/>
              <w:rPr>
                <w:rFonts w:asciiTheme="majorHAnsi" w:hAnsiTheme="majorHAnsi"/>
                <w:color w:val="000000" w:themeColor="text1"/>
                <w:sz w:val="20"/>
                <w:szCs w:val="20"/>
              </w:rPr>
            </w:pPr>
          </w:p>
        </w:tc>
        <w:tc>
          <w:tcPr>
            <w:tcW w:w="2985" w:type="pct"/>
            <w:shd w:val="clear" w:color="auto" w:fill="BFBFBF" w:themeFill="background1" w:themeFillShade="BF"/>
            <w:vAlign w:val="center"/>
          </w:tcPr>
          <w:p w:rsidR="00363E8B" w:rsidRPr="00513F5E" w:rsidRDefault="00363E8B" w:rsidP="00363E8B">
            <w:pPr>
              <w:jc w:val="both"/>
              <w:rPr>
                <w:rFonts w:asciiTheme="majorHAnsi" w:hAnsiTheme="majorHAnsi"/>
                <w:b/>
                <w:color w:val="000000" w:themeColor="text1"/>
                <w:sz w:val="20"/>
                <w:szCs w:val="20"/>
              </w:rPr>
            </w:pPr>
            <w:r w:rsidRPr="00513F5E">
              <w:rPr>
                <w:rFonts w:asciiTheme="majorHAnsi" w:hAnsiTheme="majorHAnsi"/>
                <w:b/>
                <w:color w:val="000000" w:themeColor="text1"/>
                <w:sz w:val="20"/>
                <w:szCs w:val="20"/>
              </w:rPr>
              <w:t>MID TERM</w:t>
            </w:r>
          </w:p>
        </w:tc>
        <w:tc>
          <w:tcPr>
            <w:tcW w:w="1173" w:type="pct"/>
            <w:shd w:val="clear" w:color="auto" w:fill="BFBFBF" w:themeFill="background1" w:themeFillShade="BF"/>
          </w:tcPr>
          <w:p w:rsidR="00363E8B" w:rsidRPr="00E9229B" w:rsidRDefault="00363E8B" w:rsidP="00363E8B">
            <w:pPr>
              <w:jc w:val="both"/>
              <w:rPr>
                <w:rFonts w:asciiTheme="majorHAnsi" w:hAnsiTheme="majorHAnsi"/>
                <w:color w:val="000000" w:themeColor="text1"/>
                <w:sz w:val="20"/>
                <w:szCs w:val="20"/>
              </w:rPr>
            </w:pPr>
          </w:p>
        </w:tc>
      </w:tr>
      <w:tr w:rsidR="00363E8B" w:rsidRPr="00E9229B" w:rsidTr="00C57BA4">
        <w:trPr>
          <w:trHeight w:val="95"/>
          <w:jc w:val="center"/>
        </w:trPr>
        <w:tc>
          <w:tcPr>
            <w:tcW w:w="842" w:type="pct"/>
          </w:tcPr>
          <w:p w:rsidR="00363E8B" w:rsidRPr="00E9229B" w:rsidRDefault="00363E8B" w:rsidP="00363E8B">
            <w:pPr>
              <w:jc w:val="both"/>
              <w:rPr>
                <w:rFonts w:asciiTheme="majorHAnsi" w:hAnsiTheme="majorHAnsi"/>
                <w:color w:val="000000" w:themeColor="text1"/>
                <w:sz w:val="20"/>
                <w:szCs w:val="20"/>
              </w:rPr>
            </w:pPr>
            <w:r w:rsidRPr="00E9229B">
              <w:rPr>
                <w:rFonts w:asciiTheme="majorHAnsi" w:hAnsiTheme="majorHAnsi"/>
                <w:color w:val="000000" w:themeColor="text1"/>
                <w:sz w:val="20"/>
                <w:szCs w:val="20"/>
              </w:rPr>
              <w:t>9</w:t>
            </w:r>
          </w:p>
        </w:tc>
        <w:tc>
          <w:tcPr>
            <w:tcW w:w="2985" w:type="pct"/>
            <w:vAlign w:val="center"/>
          </w:tcPr>
          <w:p w:rsidR="00363E8B" w:rsidRPr="00513F5E" w:rsidRDefault="00513F5E" w:rsidP="00363E8B">
            <w:pPr>
              <w:jc w:val="both"/>
              <w:rPr>
                <w:rFonts w:asciiTheme="majorHAnsi" w:hAnsiTheme="majorHAnsi"/>
                <w:color w:val="000000" w:themeColor="text1"/>
                <w:sz w:val="20"/>
                <w:szCs w:val="20"/>
              </w:rPr>
            </w:pPr>
            <w:r w:rsidRPr="00513F5E">
              <w:rPr>
                <w:rFonts w:asciiTheme="majorHAnsi" w:hAnsiTheme="majorHAnsi" w:cs="Arial"/>
                <w:color w:val="000000"/>
                <w:sz w:val="20"/>
                <w:szCs w:val="20"/>
              </w:rPr>
              <w:t>Advanced Reading Comprehension (Inference, Critical Thinking &amp; Contextual vocabulary)</w:t>
            </w:r>
          </w:p>
        </w:tc>
        <w:tc>
          <w:tcPr>
            <w:tcW w:w="1173" w:type="pct"/>
          </w:tcPr>
          <w:p w:rsidR="00363E8B" w:rsidRPr="00E9229B" w:rsidRDefault="00513F5E" w:rsidP="00363E8B">
            <w:pPr>
              <w:jc w:val="both"/>
              <w:rPr>
                <w:rFonts w:asciiTheme="majorHAnsi" w:hAnsiTheme="majorHAnsi"/>
                <w:color w:val="000000" w:themeColor="text1"/>
                <w:sz w:val="20"/>
                <w:szCs w:val="20"/>
              </w:rPr>
            </w:pPr>
            <w:r>
              <w:rPr>
                <w:rFonts w:asciiTheme="majorHAnsi" w:hAnsiTheme="majorHAnsi"/>
                <w:color w:val="000000" w:themeColor="text1"/>
                <w:sz w:val="20"/>
                <w:szCs w:val="20"/>
              </w:rPr>
              <w:t>handout</w:t>
            </w:r>
          </w:p>
        </w:tc>
      </w:tr>
      <w:tr w:rsidR="00363E8B" w:rsidRPr="00E9229B" w:rsidTr="00C57BA4">
        <w:trPr>
          <w:trHeight w:val="95"/>
          <w:jc w:val="center"/>
        </w:trPr>
        <w:tc>
          <w:tcPr>
            <w:tcW w:w="842" w:type="pct"/>
          </w:tcPr>
          <w:p w:rsidR="00363E8B" w:rsidRPr="00E9229B" w:rsidRDefault="00363E8B" w:rsidP="00363E8B">
            <w:pPr>
              <w:jc w:val="both"/>
              <w:rPr>
                <w:rFonts w:asciiTheme="majorHAnsi" w:hAnsiTheme="majorHAnsi"/>
                <w:color w:val="000000" w:themeColor="text1"/>
                <w:sz w:val="20"/>
                <w:szCs w:val="20"/>
              </w:rPr>
            </w:pPr>
            <w:r w:rsidRPr="00E9229B">
              <w:rPr>
                <w:rFonts w:asciiTheme="majorHAnsi" w:hAnsiTheme="majorHAnsi"/>
                <w:color w:val="000000" w:themeColor="text1"/>
                <w:sz w:val="20"/>
                <w:szCs w:val="20"/>
              </w:rPr>
              <w:t>10</w:t>
            </w:r>
          </w:p>
        </w:tc>
        <w:tc>
          <w:tcPr>
            <w:tcW w:w="2985" w:type="pct"/>
            <w:vAlign w:val="center"/>
          </w:tcPr>
          <w:p w:rsidR="00363E8B" w:rsidRPr="00513F5E" w:rsidRDefault="00513F5E" w:rsidP="00363E8B">
            <w:pPr>
              <w:jc w:val="both"/>
              <w:rPr>
                <w:rFonts w:asciiTheme="majorHAnsi" w:hAnsiTheme="majorHAnsi"/>
                <w:color w:val="000000" w:themeColor="text1"/>
                <w:sz w:val="20"/>
                <w:szCs w:val="20"/>
              </w:rPr>
            </w:pPr>
            <w:r w:rsidRPr="00513F5E">
              <w:rPr>
                <w:rFonts w:asciiTheme="majorHAnsi" w:hAnsiTheme="majorHAnsi" w:cs="Arial"/>
                <w:color w:val="000000"/>
                <w:sz w:val="20"/>
                <w:szCs w:val="20"/>
              </w:rPr>
              <w:t xml:space="preserve">Clauses </w:t>
            </w:r>
            <w:proofErr w:type="gramStart"/>
            <w:r w:rsidRPr="00513F5E">
              <w:rPr>
                <w:rFonts w:asciiTheme="majorHAnsi" w:hAnsiTheme="majorHAnsi" w:cs="Arial"/>
                <w:color w:val="000000"/>
                <w:sz w:val="20"/>
                <w:szCs w:val="20"/>
              </w:rPr>
              <w:t>( Advance</w:t>
            </w:r>
            <w:proofErr w:type="gramEnd"/>
            <w:r w:rsidRPr="00513F5E">
              <w:rPr>
                <w:rFonts w:asciiTheme="majorHAnsi" w:hAnsiTheme="majorHAnsi" w:cs="Arial"/>
                <w:color w:val="000000"/>
                <w:sz w:val="20"/>
                <w:szCs w:val="20"/>
              </w:rPr>
              <w:t>) &amp; Conditionals</w:t>
            </w:r>
          </w:p>
        </w:tc>
        <w:tc>
          <w:tcPr>
            <w:tcW w:w="1173" w:type="pct"/>
          </w:tcPr>
          <w:p w:rsidR="00363E8B" w:rsidRPr="00E9229B" w:rsidRDefault="00513F5E" w:rsidP="00363E8B">
            <w:pPr>
              <w:jc w:val="both"/>
              <w:rPr>
                <w:rFonts w:asciiTheme="majorHAnsi" w:hAnsiTheme="majorHAnsi"/>
                <w:color w:val="000000" w:themeColor="text1"/>
                <w:sz w:val="20"/>
                <w:szCs w:val="20"/>
              </w:rPr>
            </w:pPr>
            <w:r>
              <w:rPr>
                <w:rFonts w:asciiTheme="majorHAnsi" w:hAnsiTheme="majorHAnsi"/>
                <w:color w:val="000000" w:themeColor="text1"/>
                <w:sz w:val="20"/>
                <w:szCs w:val="20"/>
              </w:rPr>
              <w:t xml:space="preserve">Textbook </w:t>
            </w:r>
          </w:p>
        </w:tc>
      </w:tr>
      <w:tr w:rsidR="00363E8B" w:rsidRPr="00E9229B" w:rsidTr="00C57BA4">
        <w:trPr>
          <w:trHeight w:val="94"/>
          <w:jc w:val="center"/>
        </w:trPr>
        <w:tc>
          <w:tcPr>
            <w:tcW w:w="842" w:type="pct"/>
          </w:tcPr>
          <w:p w:rsidR="00363E8B" w:rsidRPr="00E9229B" w:rsidRDefault="00363E8B" w:rsidP="00363E8B">
            <w:pPr>
              <w:jc w:val="both"/>
              <w:rPr>
                <w:rFonts w:asciiTheme="majorHAnsi" w:hAnsiTheme="majorHAnsi"/>
                <w:color w:val="000000" w:themeColor="text1"/>
                <w:sz w:val="20"/>
                <w:szCs w:val="20"/>
              </w:rPr>
            </w:pPr>
            <w:r w:rsidRPr="00E9229B">
              <w:rPr>
                <w:rFonts w:asciiTheme="majorHAnsi" w:hAnsiTheme="majorHAnsi"/>
                <w:color w:val="000000" w:themeColor="text1"/>
                <w:sz w:val="20"/>
                <w:szCs w:val="20"/>
              </w:rPr>
              <w:t>11</w:t>
            </w:r>
          </w:p>
        </w:tc>
        <w:tc>
          <w:tcPr>
            <w:tcW w:w="2985" w:type="pct"/>
            <w:vAlign w:val="center"/>
          </w:tcPr>
          <w:p w:rsidR="00363E8B" w:rsidRPr="00513F5E" w:rsidRDefault="00513F5E" w:rsidP="00363E8B">
            <w:pPr>
              <w:jc w:val="both"/>
              <w:rPr>
                <w:rFonts w:asciiTheme="majorHAnsi" w:hAnsiTheme="majorHAnsi"/>
                <w:color w:val="000000" w:themeColor="text1"/>
                <w:sz w:val="20"/>
                <w:szCs w:val="20"/>
              </w:rPr>
            </w:pPr>
            <w:r w:rsidRPr="00513F5E">
              <w:rPr>
                <w:rFonts w:asciiTheme="majorHAnsi" w:hAnsiTheme="majorHAnsi" w:cs="Arial"/>
                <w:color w:val="000000"/>
                <w:sz w:val="20"/>
                <w:szCs w:val="20"/>
              </w:rPr>
              <w:t>Formal Writing: Letters (Enquiry &amp; To Editor) &amp; Applications</w:t>
            </w:r>
          </w:p>
        </w:tc>
        <w:tc>
          <w:tcPr>
            <w:tcW w:w="1173" w:type="pct"/>
          </w:tcPr>
          <w:p w:rsidR="00363E8B" w:rsidRPr="00E9229B" w:rsidRDefault="00513F5E" w:rsidP="00363E8B">
            <w:pPr>
              <w:jc w:val="both"/>
              <w:rPr>
                <w:rFonts w:asciiTheme="majorHAnsi" w:hAnsiTheme="majorHAnsi"/>
                <w:color w:val="000000" w:themeColor="text1"/>
                <w:sz w:val="20"/>
                <w:szCs w:val="20"/>
              </w:rPr>
            </w:pPr>
            <w:r>
              <w:rPr>
                <w:rFonts w:asciiTheme="majorHAnsi" w:hAnsiTheme="majorHAnsi"/>
                <w:color w:val="000000" w:themeColor="text1"/>
                <w:sz w:val="20"/>
                <w:szCs w:val="20"/>
              </w:rPr>
              <w:t>Handout</w:t>
            </w:r>
          </w:p>
        </w:tc>
      </w:tr>
      <w:tr w:rsidR="00363E8B" w:rsidRPr="00E9229B" w:rsidTr="00513F5E">
        <w:trPr>
          <w:trHeight w:val="458"/>
          <w:jc w:val="center"/>
        </w:trPr>
        <w:tc>
          <w:tcPr>
            <w:tcW w:w="842" w:type="pct"/>
          </w:tcPr>
          <w:p w:rsidR="00363E8B" w:rsidRPr="00E9229B" w:rsidRDefault="00363E8B" w:rsidP="00363E8B">
            <w:pPr>
              <w:jc w:val="both"/>
              <w:rPr>
                <w:rFonts w:asciiTheme="majorHAnsi" w:hAnsiTheme="majorHAnsi"/>
                <w:color w:val="000000" w:themeColor="text1"/>
                <w:sz w:val="20"/>
                <w:szCs w:val="20"/>
              </w:rPr>
            </w:pPr>
            <w:r w:rsidRPr="00E9229B">
              <w:rPr>
                <w:rFonts w:asciiTheme="majorHAnsi" w:hAnsiTheme="majorHAnsi"/>
                <w:color w:val="000000" w:themeColor="text1"/>
                <w:sz w:val="20"/>
                <w:szCs w:val="20"/>
              </w:rPr>
              <w:t>12</w:t>
            </w:r>
          </w:p>
        </w:tc>
        <w:tc>
          <w:tcPr>
            <w:tcW w:w="2985" w:type="pct"/>
            <w:vAlign w:val="center"/>
          </w:tcPr>
          <w:p w:rsidR="00363E8B" w:rsidRPr="00513F5E" w:rsidRDefault="00513F5E" w:rsidP="00513F5E">
            <w:pPr>
              <w:spacing w:after="0"/>
              <w:rPr>
                <w:rFonts w:asciiTheme="majorHAnsi" w:hAnsiTheme="majorHAnsi" w:cs="Arial"/>
                <w:color w:val="000000"/>
                <w:sz w:val="20"/>
                <w:szCs w:val="20"/>
              </w:rPr>
            </w:pPr>
            <w:r w:rsidRPr="00513F5E">
              <w:rPr>
                <w:rFonts w:asciiTheme="majorHAnsi" w:hAnsiTheme="majorHAnsi" w:cs="Arial"/>
                <w:color w:val="000000"/>
                <w:sz w:val="20"/>
                <w:szCs w:val="20"/>
              </w:rPr>
              <w:t>Contextual vocabulary.</w:t>
            </w:r>
          </w:p>
        </w:tc>
        <w:tc>
          <w:tcPr>
            <w:tcW w:w="1173" w:type="pct"/>
          </w:tcPr>
          <w:p w:rsidR="00363E8B" w:rsidRPr="00E9229B" w:rsidRDefault="00513F5E" w:rsidP="00363E8B">
            <w:pPr>
              <w:jc w:val="both"/>
              <w:rPr>
                <w:rFonts w:asciiTheme="majorHAnsi" w:hAnsiTheme="majorHAnsi"/>
                <w:color w:val="000000" w:themeColor="text1"/>
                <w:sz w:val="20"/>
                <w:szCs w:val="20"/>
              </w:rPr>
            </w:pPr>
            <w:r>
              <w:rPr>
                <w:rFonts w:asciiTheme="majorHAnsi" w:hAnsiTheme="majorHAnsi"/>
                <w:color w:val="000000" w:themeColor="text1"/>
                <w:sz w:val="20"/>
                <w:szCs w:val="20"/>
              </w:rPr>
              <w:t>Handout</w:t>
            </w:r>
          </w:p>
        </w:tc>
      </w:tr>
      <w:tr w:rsidR="00363E8B" w:rsidRPr="00E9229B" w:rsidTr="00C57BA4">
        <w:trPr>
          <w:trHeight w:val="94"/>
          <w:jc w:val="center"/>
        </w:trPr>
        <w:tc>
          <w:tcPr>
            <w:tcW w:w="842" w:type="pct"/>
          </w:tcPr>
          <w:p w:rsidR="00363E8B" w:rsidRPr="00E9229B" w:rsidRDefault="00363E8B" w:rsidP="00363E8B">
            <w:pPr>
              <w:jc w:val="both"/>
              <w:rPr>
                <w:rFonts w:asciiTheme="majorHAnsi" w:hAnsiTheme="majorHAnsi"/>
                <w:color w:val="000000" w:themeColor="text1"/>
                <w:sz w:val="20"/>
                <w:szCs w:val="20"/>
              </w:rPr>
            </w:pPr>
            <w:r w:rsidRPr="00E9229B">
              <w:rPr>
                <w:rFonts w:asciiTheme="majorHAnsi" w:hAnsiTheme="majorHAnsi"/>
                <w:color w:val="000000" w:themeColor="text1"/>
                <w:sz w:val="20"/>
                <w:szCs w:val="20"/>
              </w:rPr>
              <w:t>13</w:t>
            </w:r>
          </w:p>
        </w:tc>
        <w:tc>
          <w:tcPr>
            <w:tcW w:w="2985" w:type="pct"/>
            <w:vAlign w:val="center"/>
          </w:tcPr>
          <w:p w:rsidR="00363E8B" w:rsidRPr="00513F5E" w:rsidRDefault="00513F5E" w:rsidP="00363E8B">
            <w:pPr>
              <w:jc w:val="both"/>
              <w:rPr>
                <w:rFonts w:asciiTheme="majorHAnsi" w:hAnsiTheme="majorHAnsi"/>
                <w:color w:val="000000" w:themeColor="text1"/>
                <w:sz w:val="20"/>
                <w:szCs w:val="20"/>
              </w:rPr>
            </w:pPr>
            <w:r w:rsidRPr="00513F5E">
              <w:rPr>
                <w:rFonts w:asciiTheme="majorHAnsi" w:hAnsiTheme="majorHAnsi" w:cs="Arial"/>
                <w:color w:val="000000"/>
                <w:sz w:val="20"/>
                <w:szCs w:val="20"/>
              </w:rPr>
              <w:t>Paragraphs into Compositions (Extensive Practice of Thesis Statements, Intro to Essay Writing)</w:t>
            </w:r>
          </w:p>
        </w:tc>
        <w:tc>
          <w:tcPr>
            <w:tcW w:w="1173" w:type="pct"/>
          </w:tcPr>
          <w:p w:rsidR="00363E8B" w:rsidRPr="00E9229B" w:rsidRDefault="00513F5E" w:rsidP="00363E8B">
            <w:pPr>
              <w:jc w:val="both"/>
              <w:rPr>
                <w:rFonts w:asciiTheme="majorHAnsi" w:hAnsiTheme="majorHAnsi"/>
                <w:color w:val="000000" w:themeColor="text1"/>
                <w:sz w:val="20"/>
                <w:szCs w:val="20"/>
              </w:rPr>
            </w:pPr>
            <w:r>
              <w:rPr>
                <w:rFonts w:asciiTheme="majorHAnsi" w:hAnsiTheme="majorHAnsi"/>
                <w:color w:val="000000" w:themeColor="text1"/>
                <w:sz w:val="20"/>
                <w:szCs w:val="20"/>
              </w:rPr>
              <w:t>Handout</w:t>
            </w:r>
          </w:p>
        </w:tc>
      </w:tr>
      <w:tr w:rsidR="00E12447" w:rsidRPr="00E9229B" w:rsidTr="00513F5E">
        <w:trPr>
          <w:trHeight w:val="440"/>
          <w:jc w:val="center"/>
        </w:trPr>
        <w:tc>
          <w:tcPr>
            <w:tcW w:w="842" w:type="pct"/>
          </w:tcPr>
          <w:p w:rsidR="00E12447" w:rsidRPr="00E9229B" w:rsidRDefault="00E12447" w:rsidP="00E12447">
            <w:pPr>
              <w:jc w:val="both"/>
              <w:rPr>
                <w:rFonts w:asciiTheme="majorHAnsi" w:hAnsiTheme="majorHAnsi"/>
                <w:color w:val="000000" w:themeColor="text1"/>
                <w:sz w:val="20"/>
                <w:szCs w:val="20"/>
              </w:rPr>
            </w:pPr>
            <w:r w:rsidRPr="00E9229B">
              <w:rPr>
                <w:rFonts w:asciiTheme="majorHAnsi" w:hAnsiTheme="majorHAnsi"/>
                <w:color w:val="000000" w:themeColor="text1"/>
                <w:sz w:val="20"/>
                <w:szCs w:val="20"/>
              </w:rPr>
              <w:t>14</w:t>
            </w:r>
          </w:p>
        </w:tc>
        <w:tc>
          <w:tcPr>
            <w:tcW w:w="2985" w:type="pct"/>
            <w:vAlign w:val="center"/>
          </w:tcPr>
          <w:p w:rsidR="00E12447" w:rsidRPr="00513F5E" w:rsidRDefault="00513F5E" w:rsidP="00513F5E">
            <w:pPr>
              <w:rPr>
                <w:rFonts w:asciiTheme="majorHAnsi" w:hAnsiTheme="majorHAnsi"/>
                <w:color w:val="000000" w:themeColor="text1"/>
                <w:sz w:val="20"/>
                <w:szCs w:val="20"/>
              </w:rPr>
            </w:pPr>
            <w:r w:rsidRPr="00513F5E">
              <w:rPr>
                <w:rFonts w:asciiTheme="majorHAnsi" w:hAnsiTheme="majorHAnsi" w:cs="Arial"/>
                <w:color w:val="000000"/>
                <w:sz w:val="20"/>
                <w:szCs w:val="20"/>
              </w:rPr>
              <w:t>Persuasive Writing (250 Words)</w:t>
            </w:r>
          </w:p>
        </w:tc>
        <w:tc>
          <w:tcPr>
            <w:tcW w:w="1173" w:type="pct"/>
          </w:tcPr>
          <w:p w:rsidR="00E12447" w:rsidRPr="00E9229B" w:rsidRDefault="00513F5E" w:rsidP="00E12447">
            <w:pPr>
              <w:jc w:val="both"/>
              <w:rPr>
                <w:rFonts w:asciiTheme="majorHAnsi" w:hAnsiTheme="majorHAnsi"/>
                <w:color w:val="000000" w:themeColor="text1"/>
                <w:sz w:val="20"/>
                <w:szCs w:val="20"/>
              </w:rPr>
            </w:pPr>
            <w:r>
              <w:rPr>
                <w:rFonts w:asciiTheme="majorHAnsi" w:hAnsiTheme="majorHAnsi"/>
                <w:color w:val="000000" w:themeColor="text1"/>
                <w:sz w:val="20"/>
                <w:szCs w:val="20"/>
              </w:rPr>
              <w:t>Handout</w:t>
            </w:r>
          </w:p>
        </w:tc>
      </w:tr>
      <w:tr w:rsidR="00363E8B" w:rsidRPr="00E9229B" w:rsidTr="00C57BA4">
        <w:trPr>
          <w:trHeight w:val="359"/>
          <w:jc w:val="center"/>
        </w:trPr>
        <w:tc>
          <w:tcPr>
            <w:tcW w:w="842" w:type="pct"/>
          </w:tcPr>
          <w:p w:rsidR="00363E8B" w:rsidRPr="00E9229B" w:rsidRDefault="00363E8B" w:rsidP="00363E8B">
            <w:pPr>
              <w:jc w:val="both"/>
              <w:rPr>
                <w:rFonts w:asciiTheme="majorHAnsi" w:hAnsiTheme="majorHAnsi"/>
                <w:color w:val="000000" w:themeColor="text1"/>
                <w:sz w:val="20"/>
                <w:szCs w:val="20"/>
              </w:rPr>
            </w:pPr>
            <w:r w:rsidRPr="00E9229B">
              <w:rPr>
                <w:rFonts w:asciiTheme="majorHAnsi" w:hAnsiTheme="majorHAnsi"/>
                <w:color w:val="000000" w:themeColor="text1"/>
                <w:sz w:val="20"/>
                <w:szCs w:val="20"/>
              </w:rPr>
              <w:t>15</w:t>
            </w:r>
          </w:p>
        </w:tc>
        <w:tc>
          <w:tcPr>
            <w:tcW w:w="2985" w:type="pct"/>
            <w:vAlign w:val="center"/>
          </w:tcPr>
          <w:p w:rsidR="00363E8B" w:rsidRPr="00513F5E" w:rsidRDefault="00513F5E" w:rsidP="0073735D">
            <w:pPr>
              <w:jc w:val="both"/>
              <w:rPr>
                <w:rFonts w:asciiTheme="majorHAnsi" w:hAnsiTheme="majorHAnsi"/>
                <w:color w:val="000000" w:themeColor="text1"/>
                <w:sz w:val="20"/>
                <w:szCs w:val="20"/>
              </w:rPr>
            </w:pPr>
            <w:r w:rsidRPr="00513F5E">
              <w:rPr>
                <w:rFonts w:asciiTheme="majorHAnsi" w:hAnsiTheme="majorHAnsi" w:cs="Arial"/>
                <w:color w:val="000000"/>
                <w:sz w:val="20"/>
                <w:szCs w:val="20"/>
              </w:rPr>
              <w:t xml:space="preserve">Proofreading Skills  </w:t>
            </w:r>
          </w:p>
        </w:tc>
        <w:tc>
          <w:tcPr>
            <w:tcW w:w="1173" w:type="pct"/>
          </w:tcPr>
          <w:p w:rsidR="00363E8B" w:rsidRPr="00E9229B" w:rsidRDefault="00513F5E" w:rsidP="00363E8B">
            <w:pPr>
              <w:jc w:val="both"/>
              <w:rPr>
                <w:rFonts w:asciiTheme="majorHAnsi" w:hAnsiTheme="majorHAnsi"/>
                <w:color w:val="000000" w:themeColor="text1"/>
                <w:sz w:val="20"/>
                <w:szCs w:val="20"/>
              </w:rPr>
            </w:pPr>
            <w:r>
              <w:rPr>
                <w:rFonts w:asciiTheme="majorHAnsi" w:hAnsiTheme="majorHAnsi"/>
                <w:color w:val="000000" w:themeColor="text1"/>
                <w:sz w:val="20"/>
                <w:szCs w:val="20"/>
              </w:rPr>
              <w:t>Handout</w:t>
            </w:r>
          </w:p>
        </w:tc>
      </w:tr>
      <w:tr w:rsidR="00363E8B" w:rsidRPr="00E9229B" w:rsidTr="00C57BA4">
        <w:trPr>
          <w:trHeight w:val="94"/>
          <w:jc w:val="center"/>
        </w:trPr>
        <w:tc>
          <w:tcPr>
            <w:tcW w:w="842" w:type="pct"/>
          </w:tcPr>
          <w:p w:rsidR="00363E8B" w:rsidRPr="00E9229B" w:rsidRDefault="00363E8B" w:rsidP="00363E8B">
            <w:pPr>
              <w:jc w:val="both"/>
              <w:rPr>
                <w:rFonts w:asciiTheme="majorHAnsi" w:hAnsiTheme="majorHAnsi"/>
                <w:color w:val="000000" w:themeColor="text1"/>
                <w:sz w:val="20"/>
                <w:szCs w:val="20"/>
              </w:rPr>
            </w:pPr>
            <w:r w:rsidRPr="00E9229B">
              <w:rPr>
                <w:rFonts w:asciiTheme="majorHAnsi" w:hAnsiTheme="majorHAnsi"/>
                <w:color w:val="000000" w:themeColor="text1"/>
                <w:sz w:val="20"/>
                <w:szCs w:val="20"/>
              </w:rPr>
              <w:t>15</w:t>
            </w:r>
          </w:p>
        </w:tc>
        <w:tc>
          <w:tcPr>
            <w:tcW w:w="2985" w:type="pct"/>
            <w:vAlign w:val="center"/>
          </w:tcPr>
          <w:p w:rsidR="00363E8B" w:rsidRPr="00513F5E" w:rsidRDefault="00513F5E" w:rsidP="00513F5E">
            <w:pPr>
              <w:jc w:val="both"/>
              <w:rPr>
                <w:rFonts w:asciiTheme="majorHAnsi" w:hAnsiTheme="majorHAnsi"/>
                <w:color w:val="000000" w:themeColor="text1"/>
                <w:sz w:val="20"/>
                <w:szCs w:val="20"/>
              </w:rPr>
            </w:pPr>
            <w:r w:rsidRPr="00513F5E">
              <w:rPr>
                <w:rFonts w:asciiTheme="majorHAnsi" w:hAnsiTheme="majorHAnsi"/>
                <w:color w:val="000000" w:themeColor="text1"/>
                <w:sz w:val="20"/>
                <w:szCs w:val="20"/>
              </w:rPr>
              <w:t xml:space="preserve">Project Submission, </w:t>
            </w:r>
            <w:r w:rsidR="00363E8B" w:rsidRPr="00513F5E">
              <w:rPr>
                <w:rFonts w:asciiTheme="majorHAnsi" w:hAnsiTheme="majorHAnsi"/>
                <w:color w:val="000000" w:themeColor="text1"/>
                <w:sz w:val="20"/>
                <w:szCs w:val="20"/>
              </w:rPr>
              <w:t>Presentations</w:t>
            </w:r>
            <w:r w:rsidRPr="00513F5E">
              <w:rPr>
                <w:rFonts w:asciiTheme="majorHAnsi" w:hAnsiTheme="majorHAnsi"/>
                <w:color w:val="000000" w:themeColor="text1"/>
                <w:sz w:val="20"/>
                <w:szCs w:val="20"/>
              </w:rPr>
              <w:t xml:space="preserve"> and Viva</w:t>
            </w:r>
          </w:p>
        </w:tc>
        <w:tc>
          <w:tcPr>
            <w:tcW w:w="1173" w:type="pct"/>
          </w:tcPr>
          <w:p w:rsidR="00363E8B" w:rsidRPr="00E9229B" w:rsidRDefault="00363E8B" w:rsidP="00363E8B">
            <w:pPr>
              <w:jc w:val="both"/>
              <w:rPr>
                <w:rFonts w:asciiTheme="majorHAnsi" w:hAnsiTheme="majorHAnsi"/>
                <w:color w:val="000000" w:themeColor="text1"/>
                <w:sz w:val="20"/>
                <w:szCs w:val="20"/>
              </w:rPr>
            </w:pPr>
            <w:r w:rsidRPr="00E9229B">
              <w:rPr>
                <w:rFonts w:asciiTheme="majorHAnsi" w:hAnsiTheme="majorHAnsi"/>
                <w:color w:val="000000" w:themeColor="text1"/>
                <w:sz w:val="20"/>
                <w:szCs w:val="20"/>
              </w:rPr>
              <w:t>Presentations</w:t>
            </w:r>
          </w:p>
        </w:tc>
      </w:tr>
      <w:tr w:rsidR="00363E8B" w:rsidRPr="00E9229B" w:rsidTr="00C57BA4">
        <w:trPr>
          <w:trHeight w:val="233"/>
          <w:jc w:val="center"/>
        </w:trPr>
        <w:tc>
          <w:tcPr>
            <w:tcW w:w="842" w:type="pct"/>
            <w:shd w:val="clear" w:color="auto" w:fill="7F7F7F" w:themeFill="text1" w:themeFillTint="80"/>
          </w:tcPr>
          <w:p w:rsidR="00363E8B" w:rsidRPr="00E9229B" w:rsidRDefault="00363E8B" w:rsidP="00363E8B">
            <w:pPr>
              <w:jc w:val="both"/>
              <w:rPr>
                <w:rFonts w:asciiTheme="majorHAnsi" w:hAnsiTheme="majorHAnsi"/>
                <w:color w:val="000000" w:themeColor="text1"/>
                <w:sz w:val="20"/>
                <w:szCs w:val="20"/>
              </w:rPr>
            </w:pPr>
          </w:p>
          <w:p w:rsidR="00363E8B" w:rsidRPr="00E9229B" w:rsidRDefault="00363E8B" w:rsidP="00363E8B">
            <w:pPr>
              <w:jc w:val="both"/>
              <w:rPr>
                <w:rFonts w:asciiTheme="majorHAnsi" w:hAnsiTheme="majorHAnsi"/>
                <w:color w:val="000000" w:themeColor="text1"/>
                <w:sz w:val="20"/>
                <w:szCs w:val="20"/>
              </w:rPr>
            </w:pPr>
          </w:p>
        </w:tc>
        <w:tc>
          <w:tcPr>
            <w:tcW w:w="2985" w:type="pct"/>
            <w:shd w:val="clear" w:color="auto" w:fill="7F7F7F" w:themeFill="text1" w:themeFillTint="80"/>
            <w:vAlign w:val="center"/>
          </w:tcPr>
          <w:p w:rsidR="00363E8B" w:rsidRPr="00E9229B" w:rsidRDefault="00363E8B" w:rsidP="00363E8B">
            <w:pPr>
              <w:jc w:val="both"/>
              <w:rPr>
                <w:rFonts w:asciiTheme="majorHAnsi" w:hAnsiTheme="majorHAnsi"/>
                <w:b/>
                <w:color w:val="000000" w:themeColor="text1"/>
                <w:sz w:val="20"/>
                <w:szCs w:val="20"/>
              </w:rPr>
            </w:pPr>
            <w:r w:rsidRPr="00E9229B">
              <w:rPr>
                <w:rFonts w:asciiTheme="majorHAnsi" w:hAnsiTheme="majorHAnsi"/>
                <w:b/>
                <w:color w:val="000000" w:themeColor="text1"/>
                <w:sz w:val="20"/>
                <w:szCs w:val="20"/>
              </w:rPr>
              <w:t>Final Exam</w:t>
            </w:r>
          </w:p>
        </w:tc>
        <w:tc>
          <w:tcPr>
            <w:tcW w:w="1173" w:type="pct"/>
            <w:shd w:val="clear" w:color="auto" w:fill="7F7F7F" w:themeFill="text1" w:themeFillTint="80"/>
          </w:tcPr>
          <w:p w:rsidR="00363E8B" w:rsidRPr="00E9229B" w:rsidRDefault="00363E8B" w:rsidP="00363E8B">
            <w:pPr>
              <w:jc w:val="both"/>
              <w:rPr>
                <w:rFonts w:asciiTheme="majorHAnsi" w:hAnsiTheme="majorHAnsi"/>
                <w:color w:val="000000" w:themeColor="text1"/>
                <w:sz w:val="20"/>
                <w:szCs w:val="20"/>
              </w:rPr>
            </w:pPr>
          </w:p>
        </w:tc>
      </w:tr>
    </w:tbl>
    <w:p w:rsidR="00E9229B" w:rsidRDefault="00E9229B" w:rsidP="00E40F2D">
      <w:pPr>
        <w:jc w:val="both"/>
        <w:rPr>
          <w:rFonts w:asciiTheme="majorHAnsi" w:hAnsiTheme="majorHAnsi"/>
          <w:color w:val="000000" w:themeColor="text1"/>
          <w:sz w:val="20"/>
          <w:szCs w:val="20"/>
        </w:rPr>
      </w:pPr>
    </w:p>
    <w:p w:rsidR="00E9229B" w:rsidRDefault="00E9229B" w:rsidP="00E40F2D">
      <w:pPr>
        <w:jc w:val="both"/>
        <w:rPr>
          <w:rFonts w:asciiTheme="majorHAnsi" w:hAnsiTheme="majorHAnsi"/>
          <w:color w:val="000000" w:themeColor="text1"/>
          <w:sz w:val="20"/>
          <w:szCs w:val="20"/>
        </w:rPr>
      </w:pPr>
    </w:p>
    <w:p w:rsidR="00E9229B" w:rsidRDefault="00E9229B" w:rsidP="00E40F2D">
      <w:pPr>
        <w:jc w:val="both"/>
        <w:rPr>
          <w:rFonts w:asciiTheme="majorHAnsi" w:hAnsiTheme="majorHAnsi"/>
          <w:color w:val="000000" w:themeColor="text1"/>
          <w:sz w:val="20"/>
          <w:szCs w:val="20"/>
        </w:rPr>
      </w:pPr>
    </w:p>
    <w:p w:rsidR="00E9229B" w:rsidRDefault="00E9229B" w:rsidP="00E40F2D">
      <w:pPr>
        <w:jc w:val="both"/>
        <w:rPr>
          <w:rFonts w:asciiTheme="majorHAnsi" w:hAnsiTheme="majorHAnsi"/>
          <w:color w:val="000000" w:themeColor="text1"/>
          <w:sz w:val="20"/>
          <w:szCs w:val="20"/>
        </w:rPr>
      </w:pPr>
    </w:p>
    <w:p w:rsidR="00E9229B" w:rsidRPr="0015450C" w:rsidRDefault="00E9229B" w:rsidP="00E40F2D">
      <w:pPr>
        <w:jc w:val="both"/>
        <w:rPr>
          <w:rFonts w:asciiTheme="majorHAnsi" w:hAnsiTheme="majorHAnsi"/>
          <w:color w:val="000000" w:themeColor="text1"/>
          <w:sz w:val="20"/>
          <w:szCs w:val="20"/>
        </w:rPr>
      </w:pPr>
    </w:p>
    <w:p w:rsidR="00F85CBC" w:rsidRDefault="00F85CBC" w:rsidP="00E40F2D">
      <w:pPr>
        <w:jc w:val="both"/>
        <w:rPr>
          <w:rFonts w:asciiTheme="majorHAnsi" w:hAnsiTheme="majorHAnsi"/>
          <w:color w:val="000000" w:themeColor="text1"/>
          <w:sz w:val="20"/>
          <w:szCs w:val="20"/>
        </w:rPr>
      </w:pPr>
    </w:p>
    <w:p w:rsidR="00074EF5" w:rsidRPr="00890FE2" w:rsidRDefault="00074EF5" w:rsidP="00E40F2D">
      <w:pPr>
        <w:jc w:val="both"/>
        <w:rPr>
          <w:rFonts w:asciiTheme="majorHAnsi" w:hAnsiTheme="majorHAnsi"/>
          <w:color w:val="000000" w:themeColor="text1"/>
          <w:sz w:val="20"/>
          <w:szCs w:val="20"/>
        </w:rPr>
      </w:pPr>
    </w:p>
    <w:sectPr w:rsidR="00074EF5" w:rsidRPr="00890FE2" w:rsidSect="00A33B04">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119E2" w:rsidRDefault="00F119E2" w:rsidP="00BF17ED">
      <w:pPr>
        <w:spacing w:after="0" w:line="240" w:lineRule="auto"/>
      </w:pPr>
      <w:r>
        <w:separator/>
      </w:r>
    </w:p>
  </w:endnote>
  <w:endnote w:type="continuationSeparator" w:id="0">
    <w:p w:rsidR="00F119E2" w:rsidRDefault="00F119E2" w:rsidP="00BF17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TE1A07360t00">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119E2" w:rsidRDefault="00F119E2" w:rsidP="00BF17ED">
      <w:pPr>
        <w:spacing w:after="0" w:line="240" w:lineRule="auto"/>
      </w:pPr>
      <w:r>
        <w:separator/>
      </w:r>
    </w:p>
  </w:footnote>
  <w:footnote w:type="continuationSeparator" w:id="0">
    <w:p w:rsidR="00F119E2" w:rsidRDefault="00F119E2" w:rsidP="00BF17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F11E2"/>
    <w:multiLevelType w:val="hybridMultilevel"/>
    <w:tmpl w:val="661A5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1F4D43"/>
    <w:multiLevelType w:val="hybridMultilevel"/>
    <w:tmpl w:val="A56805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6AE794B"/>
    <w:multiLevelType w:val="multilevel"/>
    <w:tmpl w:val="FA44C7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646674"/>
    <w:multiLevelType w:val="hybridMultilevel"/>
    <w:tmpl w:val="691CD2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DD41DE8"/>
    <w:multiLevelType w:val="hybridMultilevel"/>
    <w:tmpl w:val="E982CCE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10123E79"/>
    <w:multiLevelType w:val="multilevel"/>
    <w:tmpl w:val="B6101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9A0B1F"/>
    <w:multiLevelType w:val="hybridMultilevel"/>
    <w:tmpl w:val="9314F59A"/>
    <w:lvl w:ilvl="0" w:tplc="ED4C2108">
      <w:start w:val="1"/>
      <w:numFmt w:val="bullet"/>
      <w:lvlText w:val=""/>
      <w:lvlJc w:val="left"/>
      <w:pPr>
        <w:ind w:left="360" w:hanging="360"/>
      </w:pPr>
      <w:rPr>
        <w:rFonts w:ascii="Wingdings 3" w:hAnsi="Wingdings 3"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132E0D92"/>
    <w:multiLevelType w:val="hybridMultilevel"/>
    <w:tmpl w:val="8C28471A"/>
    <w:lvl w:ilvl="0" w:tplc="F294A358">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B9A1C52"/>
    <w:multiLevelType w:val="hybridMultilevel"/>
    <w:tmpl w:val="7CC2C0EC"/>
    <w:lvl w:ilvl="0" w:tplc="9F527A60">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9" w15:restartNumberingAfterBreak="0">
    <w:nsid w:val="2760396E"/>
    <w:multiLevelType w:val="hybridMultilevel"/>
    <w:tmpl w:val="02EC5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63091D"/>
    <w:multiLevelType w:val="hybridMultilevel"/>
    <w:tmpl w:val="87BCBB7C"/>
    <w:lvl w:ilvl="0" w:tplc="9CC0E1A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58A3F53"/>
    <w:multiLevelType w:val="hybridMultilevel"/>
    <w:tmpl w:val="375E5A88"/>
    <w:lvl w:ilvl="0" w:tplc="04090019">
      <w:start w:val="1"/>
      <w:numFmt w:val="low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2" w15:restartNumberingAfterBreak="0">
    <w:nsid w:val="39F933D7"/>
    <w:multiLevelType w:val="hybridMultilevel"/>
    <w:tmpl w:val="ECA89D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1CB3B7A"/>
    <w:multiLevelType w:val="hybridMultilevel"/>
    <w:tmpl w:val="F4924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68A7166"/>
    <w:multiLevelType w:val="hybridMultilevel"/>
    <w:tmpl w:val="63425764"/>
    <w:lvl w:ilvl="0" w:tplc="ED4C2108">
      <w:start w:val="1"/>
      <w:numFmt w:val="bullet"/>
      <w:lvlText w:val=""/>
      <w:lvlJc w:val="left"/>
      <w:pPr>
        <w:tabs>
          <w:tab w:val="num" w:pos="720"/>
        </w:tabs>
        <w:ind w:left="720" w:hanging="360"/>
      </w:pPr>
      <w:rPr>
        <w:rFonts w:ascii="Wingdings 3" w:hAnsi="Wingdings 3" w:hint="default"/>
      </w:rPr>
    </w:lvl>
    <w:lvl w:ilvl="1" w:tplc="ACACEB2A" w:tentative="1">
      <w:start w:val="1"/>
      <w:numFmt w:val="bullet"/>
      <w:lvlText w:val=""/>
      <w:lvlJc w:val="left"/>
      <w:pPr>
        <w:tabs>
          <w:tab w:val="num" w:pos="1440"/>
        </w:tabs>
        <w:ind w:left="1440" w:hanging="360"/>
      </w:pPr>
      <w:rPr>
        <w:rFonts w:ascii="Wingdings 3" w:hAnsi="Wingdings 3" w:hint="default"/>
      </w:rPr>
    </w:lvl>
    <w:lvl w:ilvl="2" w:tplc="392CACB6" w:tentative="1">
      <w:start w:val="1"/>
      <w:numFmt w:val="bullet"/>
      <w:lvlText w:val=""/>
      <w:lvlJc w:val="left"/>
      <w:pPr>
        <w:tabs>
          <w:tab w:val="num" w:pos="2160"/>
        </w:tabs>
        <w:ind w:left="2160" w:hanging="360"/>
      </w:pPr>
      <w:rPr>
        <w:rFonts w:ascii="Wingdings 3" w:hAnsi="Wingdings 3" w:hint="default"/>
      </w:rPr>
    </w:lvl>
    <w:lvl w:ilvl="3" w:tplc="49B04EFC" w:tentative="1">
      <w:start w:val="1"/>
      <w:numFmt w:val="bullet"/>
      <w:lvlText w:val=""/>
      <w:lvlJc w:val="left"/>
      <w:pPr>
        <w:tabs>
          <w:tab w:val="num" w:pos="2880"/>
        </w:tabs>
        <w:ind w:left="2880" w:hanging="360"/>
      </w:pPr>
      <w:rPr>
        <w:rFonts w:ascii="Wingdings 3" w:hAnsi="Wingdings 3" w:hint="default"/>
      </w:rPr>
    </w:lvl>
    <w:lvl w:ilvl="4" w:tplc="6D9426CE" w:tentative="1">
      <w:start w:val="1"/>
      <w:numFmt w:val="bullet"/>
      <w:lvlText w:val=""/>
      <w:lvlJc w:val="left"/>
      <w:pPr>
        <w:tabs>
          <w:tab w:val="num" w:pos="3600"/>
        </w:tabs>
        <w:ind w:left="3600" w:hanging="360"/>
      </w:pPr>
      <w:rPr>
        <w:rFonts w:ascii="Wingdings 3" w:hAnsi="Wingdings 3" w:hint="default"/>
      </w:rPr>
    </w:lvl>
    <w:lvl w:ilvl="5" w:tplc="1CF67276" w:tentative="1">
      <w:start w:val="1"/>
      <w:numFmt w:val="bullet"/>
      <w:lvlText w:val=""/>
      <w:lvlJc w:val="left"/>
      <w:pPr>
        <w:tabs>
          <w:tab w:val="num" w:pos="4320"/>
        </w:tabs>
        <w:ind w:left="4320" w:hanging="360"/>
      </w:pPr>
      <w:rPr>
        <w:rFonts w:ascii="Wingdings 3" w:hAnsi="Wingdings 3" w:hint="default"/>
      </w:rPr>
    </w:lvl>
    <w:lvl w:ilvl="6" w:tplc="7ECCEB72" w:tentative="1">
      <w:start w:val="1"/>
      <w:numFmt w:val="bullet"/>
      <w:lvlText w:val=""/>
      <w:lvlJc w:val="left"/>
      <w:pPr>
        <w:tabs>
          <w:tab w:val="num" w:pos="5040"/>
        </w:tabs>
        <w:ind w:left="5040" w:hanging="360"/>
      </w:pPr>
      <w:rPr>
        <w:rFonts w:ascii="Wingdings 3" w:hAnsi="Wingdings 3" w:hint="default"/>
      </w:rPr>
    </w:lvl>
    <w:lvl w:ilvl="7" w:tplc="383810E8" w:tentative="1">
      <w:start w:val="1"/>
      <w:numFmt w:val="bullet"/>
      <w:lvlText w:val=""/>
      <w:lvlJc w:val="left"/>
      <w:pPr>
        <w:tabs>
          <w:tab w:val="num" w:pos="5760"/>
        </w:tabs>
        <w:ind w:left="5760" w:hanging="360"/>
      </w:pPr>
      <w:rPr>
        <w:rFonts w:ascii="Wingdings 3" w:hAnsi="Wingdings 3" w:hint="default"/>
      </w:rPr>
    </w:lvl>
    <w:lvl w:ilvl="8" w:tplc="ECDE7E32" w:tentative="1">
      <w:start w:val="1"/>
      <w:numFmt w:val="bullet"/>
      <w:lvlText w:val=""/>
      <w:lvlJc w:val="left"/>
      <w:pPr>
        <w:tabs>
          <w:tab w:val="num" w:pos="6480"/>
        </w:tabs>
        <w:ind w:left="6480" w:hanging="360"/>
      </w:pPr>
      <w:rPr>
        <w:rFonts w:ascii="Wingdings 3" w:hAnsi="Wingdings 3" w:hint="default"/>
      </w:rPr>
    </w:lvl>
  </w:abstractNum>
  <w:abstractNum w:abstractNumId="15" w15:restartNumberingAfterBreak="0">
    <w:nsid w:val="47D91A7D"/>
    <w:multiLevelType w:val="hybridMultilevel"/>
    <w:tmpl w:val="E186897C"/>
    <w:lvl w:ilvl="0" w:tplc="E2AEEC08">
      <w:start w:val="1"/>
      <w:numFmt w:val="bullet"/>
      <w:lvlText w:val="o"/>
      <w:lvlJc w:val="left"/>
      <w:pPr>
        <w:ind w:left="720" w:hanging="360"/>
      </w:pPr>
      <w:rPr>
        <w:rFonts w:ascii="Courier New" w:hAnsi="Courier New" w:cs="Courier New"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92C5248"/>
    <w:multiLevelType w:val="hybridMultilevel"/>
    <w:tmpl w:val="D2C6980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49A9269E"/>
    <w:multiLevelType w:val="hybridMultilevel"/>
    <w:tmpl w:val="4A62F0D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A7069A0"/>
    <w:multiLevelType w:val="hybridMultilevel"/>
    <w:tmpl w:val="F32A183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AF01F0B"/>
    <w:multiLevelType w:val="hybridMultilevel"/>
    <w:tmpl w:val="2884C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4114485"/>
    <w:multiLevelType w:val="multilevel"/>
    <w:tmpl w:val="BB4CEF9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C544E27"/>
    <w:multiLevelType w:val="multilevel"/>
    <w:tmpl w:val="E70EB9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DC52520"/>
    <w:multiLevelType w:val="hybridMultilevel"/>
    <w:tmpl w:val="0E5C5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3E21590"/>
    <w:multiLevelType w:val="hybridMultilevel"/>
    <w:tmpl w:val="457890AC"/>
    <w:lvl w:ilvl="0" w:tplc="9DB4A242">
      <w:start w:val="1"/>
      <w:numFmt w:val="decimal"/>
      <w:lvlText w:val="%1-"/>
      <w:lvlJc w:val="left"/>
      <w:pPr>
        <w:ind w:left="720" w:hanging="360"/>
      </w:pPr>
      <w:rPr>
        <w:rFonts w:asciiTheme="majorBidi" w:hAnsiTheme="majorBidi" w:cstheme="maj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CB1129A"/>
    <w:multiLevelType w:val="hybridMultilevel"/>
    <w:tmpl w:val="16508236"/>
    <w:lvl w:ilvl="0" w:tplc="BABC6B90">
      <w:start w:val="1"/>
      <w:numFmt w:val="bullet"/>
      <w:lvlText w:val="-"/>
      <w:lvlJc w:val="left"/>
      <w:pPr>
        <w:ind w:left="1080" w:hanging="360"/>
      </w:pPr>
      <w:rPr>
        <w:rFonts w:ascii="Cambria" w:eastAsiaTheme="minorHAnsi" w:hAnsi="Cambria"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5" w15:restartNumberingAfterBreak="0">
    <w:nsid w:val="73D16A61"/>
    <w:multiLevelType w:val="hybridMultilevel"/>
    <w:tmpl w:val="7CC2C0EC"/>
    <w:lvl w:ilvl="0" w:tplc="9F527A60">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num w:numId="1">
    <w:abstractNumId w:val="2"/>
  </w:num>
  <w:num w:numId="2">
    <w:abstractNumId w:val="21"/>
  </w:num>
  <w:num w:numId="3">
    <w:abstractNumId w:val="17"/>
  </w:num>
  <w:num w:numId="4">
    <w:abstractNumId w:val="12"/>
  </w:num>
  <w:num w:numId="5">
    <w:abstractNumId w:val="9"/>
  </w:num>
  <w:num w:numId="6">
    <w:abstractNumId w:val="15"/>
  </w:num>
  <w:num w:numId="7">
    <w:abstractNumId w:val="14"/>
  </w:num>
  <w:num w:numId="8">
    <w:abstractNumId w:val="6"/>
  </w:num>
  <w:num w:numId="9">
    <w:abstractNumId w:val="24"/>
  </w:num>
  <w:num w:numId="10">
    <w:abstractNumId w:val="1"/>
  </w:num>
  <w:num w:numId="11">
    <w:abstractNumId w:val="16"/>
  </w:num>
  <w:num w:numId="12">
    <w:abstractNumId w:val="10"/>
  </w:num>
  <w:num w:numId="13">
    <w:abstractNumId w:val="0"/>
  </w:num>
  <w:num w:numId="14">
    <w:abstractNumId w:val="5"/>
  </w:num>
  <w:num w:numId="15">
    <w:abstractNumId w:val="7"/>
  </w:num>
  <w:num w:numId="16">
    <w:abstractNumId w:val="3"/>
  </w:num>
  <w:num w:numId="17">
    <w:abstractNumId w:val="4"/>
  </w:num>
  <w:num w:numId="18">
    <w:abstractNumId w:val="20"/>
  </w:num>
  <w:num w:numId="19">
    <w:abstractNumId w:val="23"/>
  </w:num>
  <w:num w:numId="20">
    <w:abstractNumId w:val="18"/>
  </w:num>
  <w:num w:numId="21">
    <w:abstractNumId w:val="8"/>
  </w:num>
  <w:num w:numId="22">
    <w:abstractNumId w:val="11"/>
  </w:num>
  <w:num w:numId="23">
    <w:abstractNumId w:val="25"/>
  </w:num>
  <w:num w:numId="24">
    <w:abstractNumId w:val="22"/>
  </w:num>
  <w:num w:numId="25">
    <w:abstractNumId w:val="13"/>
  </w:num>
  <w:num w:numId="2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3064"/>
    <w:rsid w:val="00001B96"/>
    <w:rsid w:val="00002491"/>
    <w:rsid w:val="0000594E"/>
    <w:rsid w:val="00005DDA"/>
    <w:rsid w:val="00010D5C"/>
    <w:rsid w:val="00010FD9"/>
    <w:rsid w:val="0001576C"/>
    <w:rsid w:val="00017ED8"/>
    <w:rsid w:val="0002139B"/>
    <w:rsid w:val="0002551E"/>
    <w:rsid w:val="000309C0"/>
    <w:rsid w:val="0003164A"/>
    <w:rsid w:val="000336E2"/>
    <w:rsid w:val="00033D14"/>
    <w:rsid w:val="00037890"/>
    <w:rsid w:val="00050BA8"/>
    <w:rsid w:val="0005383D"/>
    <w:rsid w:val="00054FB4"/>
    <w:rsid w:val="00055773"/>
    <w:rsid w:val="00062B1D"/>
    <w:rsid w:val="00063A06"/>
    <w:rsid w:val="000642D2"/>
    <w:rsid w:val="0007090E"/>
    <w:rsid w:val="00074BBB"/>
    <w:rsid w:val="00074EF5"/>
    <w:rsid w:val="00077443"/>
    <w:rsid w:val="00084536"/>
    <w:rsid w:val="00085367"/>
    <w:rsid w:val="00087802"/>
    <w:rsid w:val="00090BDC"/>
    <w:rsid w:val="00094248"/>
    <w:rsid w:val="000A165B"/>
    <w:rsid w:val="000A1A4B"/>
    <w:rsid w:val="000A48EF"/>
    <w:rsid w:val="000A69B2"/>
    <w:rsid w:val="000B1072"/>
    <w:rsid w:val="000B2BDD"/>
    <w:rsid w:val="000C44AA"/>
    <w:rsid w:val="000C6226"/>
    <w:rsid w:val="000C6EF7"/>
    <w:rsid w:val="000D1DA4"/>
    <w:rsid w:val="000D268C"/>
    <w:rsid w:val="000D29CB"/>
    <w:rsid w:val="000E1A11"/>
    <w:rsid w:val="000E1F9E"/>
    <w:rsid w:val="000F0B43"/>
    <w:rsid w:val="000F5DE9"/>
    <w:rsid w:val="000F715D"/>
    <w:rsid w:val="00100471"/>
    <w:rsid w:val="001045A0"/>
    <w:rsid w:val="00120771"/>
    <w:rsid w:val="0012110C"/>
    <w:rsid w:val="001212B5"/>
    <w:rsid w:val="00122900"/>
    <w:rsid w:val="00123306"/>
    <w:rsid w:val="0012694A"/>
    <w:rsid w:val="001301B8"/>
    <w:rsid w:val="00130AAE"/>
    <w:rsid w:val="0013336E"/>
    <w:rsid w:val="00136752"/>
    <w:rsid w:val="00136FB6"/>
    <w:rsid w:val="0014590E"/>
    <w:rsid w:val="0015450C"/>
    <w:rsid w:val="0015718E"/>
    <w:rsid w:val="00160896"/>
    <w:rsid w:val="00173ABC"/>
    <w:rsid w:val="00177148"/>
    <w:rsid w:val="00184D2A"/>
    <w:rsid w:val="00186682"/>
    <w:rsid w:val="00191754"/>
    <w:rsid w:val="00192DAC"/>
    <w:rsid w:val="00195BD8"/>
    <w:rsid w:val="001A20C8"/>
    <w:rsid w:val="001A217B"/>
    <w:rsid w:val="001A4E83"/>
    <w:rsid w:val="001A591C"/>
    <w:rsid w:val="001B2141"/>
    <w:rsid w:val="001B2595"/>
    <w:rsid w:val="001B386C"/>
    <w:rsid w:val="001B5A24"/>
    <w:rsid w:val="001C1014"/>
    <w:rsid w:val="001C2365"/>
    <w:rsid w:val="001C638B"/>
    <w:rsid w:val="001C7350"/>
    <w:rsid w:val="001C76A2"/>
    <w:rsid w:val="001D6643"/>
    <w:rsid w:val="001E0CD7"/>
    <w:rsid w:val="001F35C8"/>
    <w:rsid w:val="00202979"/>
    <w:rsid w:val="0021372F"/>
    <w:rsid w:val="002154BB"/>
    <w:rsid w:val="00217ABD"/>
    <w:rsid w:val="00226946"/>
    <w:rsid w:val="00234BD4"/>
    <w:rsid w:val="0023607A"/>
    <w:rsid w:val="00244F07"/>
    <w:rsid w:val="00246758"/>
    <w:rsid w:val="00250C42"/>
    <w:rsid w:val="00257DC4"/>
    <w:rsid w:val="00270E70"/>
    <w:rsid w:val="00274527"/>
    <w:rsid w:val="002762C8"/>
    <w:rsid w:val="00276A25"/>
    <w:rsid w:val="002772F2"/>
    <w:rsid w:val="002862E1"/>
    <w:rsid w:val="00287661"/>
    <w:rsid w:val="00290B18"/>
    <w:rsid w:val="00292378"/>
    <w:rsid w:val="00294050"/>
    <w:rsid w:val="00294670"/>
    <w:rsid w:val="00296E4B"/>
    <w:rsid w:val="002A3870"/>
    <w:rsid w:val="002A751A"/>
    <w:rsid w:val="002A77DE"/>
    <w:rsid w:val="002B32F1"/>
    <w:rsid w:val="002B6907"/>
    <w:rsid w:val="002C3CD6"/>
    <w:rsid w:val="002C3ED9"/>
    <w:rsid w:val="002C4623"/>
    <w:rsid w:val="002C519E"/>
    <w:rsid w:val="002D1913"/>
    <w:rsid w:val="002D2B56"/>
    <w:rsid w:val="002D51E0"/>
    <w:rsid w:val="002E01C6"/>
    <w:rsid w:val="002E1B33"/>
    <w:rsid w:val="002E1F1B"/>
    <w:rsid w:val="002E2101"/>
    <w:rsid w:val="002E26B7"/>
    <w:rsid w:val="002F0703"/>
    <w:rsid w:val="002F1A5A"/>
    <w:rsid w:val="002F4A04"/>
    <w:rsid w:val="00304BCF"/>
    <w:rsid w:val="0030584F"/>
    <w:rsid w:val="00307290"/>
    <w:rsid w:val="003100D2"/>
    <w:rsid w:val="0031054C"/>
    <w:rsid w:val="00310D1A"/>
    <w:rsid w:val="003110A6"/>
    <w:rsid w:val="003118B8"/>
    <w:rsid w:val="00313DF5"/>
    <w:rsid w:val="00313FC0"/>
    <w:rsid w:val="00320EEE"/>
    <w:rsid w:val="00322645"/>
    <w:rsid w:val="003227C2"/>
    <w:rsid w:val="00324EB6"/>
    <w:rsid w:val="00325581"/>
    <w:rsid w:val="0032668D"/>
    <w:rsid w:val="003415E2"/>
    <w:rsid w:val="003427D3"/>
    <w:rsid w:val="00344F46"/>
    <w:rsid w:val="003464F9"/>
    <w:rsid w:val="00356096"/>
    <w:rsid w:val="00363E8B"/>
    <w:rsid w:val="00371857"/>
    <w:rsid w:val="00372AC6"/>
    <w:rsid w:val="00374504"/>
    <w:rsid w:val="00374CDA"/>
    <w:rsid w:val="0038004E"/>
    <w:rsid w:val="00380DB7"/>
    <w:rsid w:val="00384F0F"/>
    <w:rsid w:val="00387A67"/>
    <w:rsid w:val="00390FA1"/>
    <w:rsid w:val="003934B7"/>
    <w:rsid w:val="00394994"/>
    <w:rsid w:val="003B28DE"/>
    <w:rsid w:val="003B35C1"/>
    <w:rsid w:val="003B4BBB"/>
    <w:rsid w:val="003B5A2D"/>
    <w:rsid w:val="003B68D0"/>
    <w:rsid w:val="003C0C39"/>
    <w:rsid w:val="003C3023"/>
    <w:rsid w:val="003C33B0"/>
    <w:rsid w:val="003C45D5"/>
    <w:rsid w:val="003C571D"/>
    <w:rsid w:val="003C6070"/>
    <w:rsid w:val="003D2A0C"/>
    <w:rsid w:val="003D3F12"/>
    <w:rsid w:val="003D7B32"/>
    <w:rsid w:val="003E7FD0"/>
    <w:rsid w:val="003F090A"/>
    <w:rsid w:val="0040303A"/>
    <w:rsid w:val="00404720"/>
    <w:rsid w:val="004054CD"/>
    <w:rsid w:val="004144E0"/>
    <w:rsid w:val="00416FC1"/>
    <w:rsid w:val="00431486"/>
    <w:rsid w:val="004436DE"/>
    <w:rsid w:val="00451988"/>
    <w:rsid w:val="004544E8"/>
    <w:rsid w:val="004549C7"/>
    <w:rsid w:val="00457E24"/>
    <w:rsid w:val="0046682F"/>
    <w:rsid w:val="00471969"/>
    <w:rsid w:val="00473BB2"/>
    <w:rsid w:val="004814F0"/>
    <w:rsid w:val="00482326"/>
    <w:rsid w:val="00484F46"/>
    <w:rsid w:val="00485198"/>
    <w:rsid w:val="00487DC9"/>
    <w:rsid w:val="004930AF"/>
    <w:rsid w:val="0049380F"/>
    <w:rsid w:val="004A39F9"/>
    <w:rsid w:val="004A3B33"/>
    <w:rsid w:val="004A5CA9"/>
    <w:rsid w:val="004A61AB"/>
    <w:rsid w:val="004B42C3"/>
    <w:rsid w:val="004C780D"/>
    <w:rsid w:val="004D26F2"/>
    <w:rsid w:val="004D6140"/>
    <w:rsid w:val="004E2D92"/>
    <w:rsid w:val="004E3F67"/>
    <w:rsid w:val="004E440C"/>
    <w:rsid w:val="004F1A35"/>
    <w:rsid w:val="004F26F2"/>
    <w:rsid w:val="004F2FE8"/>
    <w:rsid w:val="00502BCB"/>
    <w:rsid w:val="00503C26"/>
    <w:rsid w:val="005064DC"/>
    <w:rsid w:val="0051162C"/>
    <w:rsid w:val="00512AB7"/>
    <w:rsid w:val="00513F5E"/>
    <w:rsid w:val="0051720B"/>
    <w:rsid w:val="0051781E"/>
    <w:rsid w:val="0052071A"/>
    <w:rsid w:val="00520B6D"/>
    <w:rsid w:val="00522924"/>
    <w:rsid w:val="0052461A"/>
    <w:rsid w:val="00533CD7"/>
    <w:rsid w:val="00535A80"/>
    <w:rsid w:val="0053677E"/>
    <w:rsid w:val="00544BBB"/>
    <w:rsid w:val="005518F2"/>
    <w:rsid w:val="0056204A"/>
    <w:rsid w:val="00571E9E"/>
    <w:rsid w:val="005752B5"/>
    <w:rsid w:val="00580C03"/>
    <w:rsid w:val="00582A90"/>
    <w:rsid w:val="00592CE4"/>
    <w:rsid w:val="00596FB4"/>
    <w:rsid w:val="005A64C7"/>
    <w:rsid w:val="005A6A2F"/>
    <w:rsid w:val="005B07E6"/>
    <w:rsid w:val="005B1996"/>
    <w:rsid w:val="005B21B7"/>
    <w:rsid w:val="005B477C"/>
    <w:rsid w:val="005B6AC9"/>
    <w:rsid w:val="005C342C"/>
    <w:rsid w:val="005D4061"/>
    <w:rsid w:val="005E153E"/>
    <w:rsid w:val="005E7614"/>
    <w:rsid w:val="005E7910"/>
    <w:rsid w:val="005F40E3"/>
    <w:rsid w:val="00602E87"/>
    <w:rsid w:val="00604AD6"/>
    <w:rsid w:val="00613EB4"/>
    <w:rsid w:val="00622759"/>
    <w:rsid w:val="00622CD8"/>
    <w:rsid w:val="00623CFC"/>
    <w:rsid w:val="00625CA5"/>
    <w:rsid w:val="00630D14"/>
    <w:rsid w:val="00640E92"/>
    <w:rsid w:val="006433F5"/>
    <w:rsid w:val="006473EA"/>
    <w:rsid w:val="00664628"/>
    <w:rsid w:val="00667222"/>
    <w:rsid w:val="00674F6E"/>
    <w:rsid w:val="00675716"/>
    <w:rsid w:val="00676D19"/>
    <w:rsid w:val="006812A1"/>
    <w:rsid w:val="00694107"/>
    <w:rsid w:val="00694C71"/>
    <w:rsid w:val="00696AFF"/>
    <w:rsid w:val="006B79F1"/>
    <w:rsid w:val="006C6124"/>
    <w:rsid w:val="006D0995"/>
    <w:rsid w:val="006D503E"/>
    <w:rsid w:val="006E1FA1"/>
    <w:rsid w:val="006E2A87"/>
    <w:rsid w:val="006F35B1"/>
    <w:rsid w:val="006F5236"/>
    <w:rsid w:val="006F6AB6"/>
    <w:rsid w:val="0070065C"/>
    <w:rsid w:val="00703450"/>
    <w:rsid w:val="00703668"/>
    <w:rsid w:val="0070423D"/>
    <w:rsid w:val="00710C99"/>
    <w:rsid w:val="00711ACA"/>
    <w:rsid w:val="00724AA8"/>
    <w:rsid w:val="00725B9D"/>
    <w:rsid w:val="00727173"/>
    <w:rsid w:val="00730170"/>
    <w:rsid w:val="007333F2"/>
    <w:rsid w:val="007361FC"/>
    <w:rsid w:val="0073735D"/>
    <w:rsid w:val="007404FA"/>
    <w:rsid w:val="00745388"/>
    <w:rsid w:val="0074696C"/>
    <w:rsid w:val="00755632"/>
    <w:rsid w:val="00784C4A"/>
    <w:rsid w:val="00792B25"/>
    <w:rsid w:val="0079719F"/>
    <w:rsid w:val="007A1C6B"/>
    <w:rsid w:val="007A2019"/>
    <w:rsid w:val="007A23F5"/>
    <w:rsid w:val="007A4738"/>
    <w:rsid w:val="007B5DF1"/>
    <w:rsid w:val="007B7867"/>
    <w:rsid w:val="007C0430"/>
    <w:rsid w:val="007C1195"/>
    <w:rsid w:val="007C3867"/>
    <w:rsid w:val="007E13F8"/>
    <w:rsid w:val="007E201D"/>
    <w:rsid w:val="007E4752"/>
    <w:rsid w:val="007E604B"/>
    <w:rsid w:val="007F23A5"/>
    <w:rsid w:val="007F2B7F"/>
    <w:rsid w:val="007F4E06"/>
    <w:rsid w:val="0080416D"/>
    <w:rsid w:val="008053BB"/>
    <w:rsid w:val="00815EF9"/>
    <w:rsid w:val="00816533"/>
    <w:rsid w:val="00822074"/>
    <w:rsid w:val="00832517"/>
    <w:rsid w:val="00835ABA"/>
    <w:rsid w:val="00837B22"/>
    <w:rsid w:val="00847B8F"/>
    <w:rsid w:val="008510C9"/>
    <w:rsid w:val="008526BE"/>
    <w:rsid w:val="00860FD2"/>
    <w:rsid w:val="00867CE9"/>
    <w:rsid w:val="00871ACD"/>
    <w:rsid w:val="00872371"/>
    <w:rsid w:val="0088036F"/>
    <w:rsid w:val="00890E14"/>
    <w:rsid w:val="00890FE2"/>
    <w:rsid w:val="008924EC"/>
    <w:rsid w:val="008A1FBE"/>
    <w:rsid w:val="008A22B0"/>
    <w:rsid w:val="008A3099"/>
    <w:rsid w:val="008A48E2"/>
    <w:rsid w:val="008A7668"/>
    <w:rsid w:val="008B5338"/>
    <w:rsid w:val="008C32BF"/>
    <w:rsid w:val="008C458F"/>
    <w:rsid w:val="008C65D9"/>
    <w:rsid w:val="008D267A"/>
    <w:rsid w:val="008E37BF"/>
    <w:rsid w:val="008E730C"/>
    <w:rsid w:val="008E7A31"/>
    <w:rsid w:val="008F37F9"/>
    <w:rsid w:val="008F690A"/>
    <w:rsid w:val="008F6BB4"/>
    <w:rsid w:val="00906AC9"/>
    <w:rsid w:val="00913578"/>
    <w:rsid w:val="009143FD"/>
    <w:rsid w:val="00917609"/>
    <w:rsid w:val="009241CD"/>
    <w:rsid w:val="0092785C"/>
    <w:rsid w:val="00931AF6"/>
    <w:rsid w:val="00935063"/>
    <w:rsid w:val="00935C9F"/>
    <w:rsid w:val="0094356D"/>
    <w:rsid w:val="009443D4"/>
    <w:rsid w:val="009509D6"/>
    <w:rsid w:val="009533CD"/>
    <w:rsid w:val="009552C3"/>
    <w:rsid w:val="00955878"/>
    <w:rsid w:val="00962313"/>
    <w:rsid w:val="00963221"/>
    <w:rsid w:val="009756E3"/>
    <w:rsid w:val="00976AFD"/>
    <w:rsid w:val="00990A90"/>
    <w:rsid w:val="00994DC9"/>
    <w:rsid w:val="009973E6"/>
    <w:rsid w:val="0099795C"/>
    <w:rsid w:val="009A2207"/>
    <w:rsid w:val="009A438E"/>
    <w:rsid w:val="009B00A1"/>
    <w:rsid w:val="009B3D1E"/>
    <w:rsid w:val="009B63D2"/>
    <w:rsid w:val="009C34EF"/>
    <w:rsid w:val="009C7C16"/>
    <w:rsid w:val="009F00B5"/>
    <w:rsid w:val="009F79B1"/>
    <w:rsid w:val="00A0053D"/>
    <w:rsid w:val="00A07ED9"/>
    <w:rsid w:val="00A10235"/>
    <w:rsid w:val="00A16C04"/>
    <w:rsid w:val="00A215B4"/>
    <w:rsid w:val="00A23D40"/>
    <w:rsid w:val="00A33B04"/>
    <w:rsid w:val="00A34653"/>
    <w:rsid w:val="00A40FCC"/>
    <w:rsid w:val="00A431DD"/>
    <w:rsid w:val="00A431FA"/>
    <w:rsid w:val="00A503A7"/>
    <w:rsid w:val="00A50DFE"/>
    <w:rsid w:val="00A512C8"/>
    <w:rsid w:val="00A51C66"/>
    <w:rsid w:val="00A52DB4"/>
    <w:rsid w:val="00A5633D"/>
    <w:rsid w:val="00A56879"/>
    <w:rsid w:val="00A62525"/>
    <w:rsid w:val="00A63FAA"/>
    <w:rsid w:val="00A65374"/>
    <w:rsid w:val="00A66E7A"/>
    <w:rsid w:val="00A74169"/>
    <w:rsid w:val="00A7567C"/>
    <w:rsid w:val="00A762F4"/>
    <w:rsid w:val="00A905D9"/>
    <w:rsid w:val="00A97CAB"/>
    <w:rsid w:val="00AA4937"/>
    <w:rsid w:val="00AB2403"/>
    <w:rsid w:val="00AC50E1"/>
    <w:rsid w:val="00AD1748"/>
    <w:rsid w:val="00AD43B1"/>
    <w:rsid w:val="00AD6187"/>
    <w:rsid w:val="00AD720E"/>
    <w:rsid w:val="00AE4D00"/>
    <w:rsid w:val="00AE74A4"/>
    <w:rsid w:val="00B0261F"/>
    <w:rsid w:val="00B110D1"/>
    <w:rsid w:val="00B2423E"/>
    <w:rsid w:val="00B24FBD"/>
    <w:rsid w:val="00B24FFD"/>
    <w:rsid w:val="00B327F4"/>
    <w:rsid w:val="00B35E36"/>
    <w:rsid w:val="00B36B99"/>
    <w:rsid w:val="00B405BC"/>
    <w:rsid w:val="00B51014"/>
    <w:rsid w:val="00B52C34"/>
    <w:rsid w:val="00B56257"/>
    <w:rsid w:val="00B63B50"/>
    <w:rsid w:val="00B675CB"/>
    <w:rsid w:val="00B70D20"/>
    <w:rsid w:val="00B71D45"/>
    <w:rsid w:val="00B757EC"/>
    <w:rsid w:val="00B75F78"/>
    <w:rsid w:val="00B77E52"/>
    <w:rsid w:val="00B81892"/>
    <w:rsid w:val="00B81DBA"/>
    <w:rsid w:val="00B865AB"/>
    <w:rsid w:val="00B868E4"/>
    <w:rsid w:val="00B878CE"/>
    <w:rsid w:val="00B90B91"/>
    <w:rsid w:val="00B9329A"/>
    <w:rsid w:val="00B944A3"/>
    <w:rsid w:val="00B95F7B"/>
    <w:rsid w:val="00B96353"/>
    <w:rsid w:val="00B970B5"/>
    <w:rsid w:val="00BA3964"/>
    <w:rsid w:val="00BA6E00"/>
    <w:rsid w:val="00BC1095"/>
    <w:rsid w:val="00BC1443"/>
    <w:rsid w:val="00BC28A6"/>
    <w:rsid w:val="00BC3205"/>
    <w:rsid w:val="00BC38EA"/>
    <w:rsid w:val="00BC5515"/>
    <w:rsid w:val="00BC5DB2"/>
    <w:rsid w:val="00BD22B9"/>
    <w:rsid w:val="00BD58DD"/>
    <w:rsid w:val="00BD7F75"/>
    <w:rsid w:val="00BE28E9"/>
    <w:rsid w:val="00BE2C0A"/>
    <w:rsid w:val="00BE6B93"/>
    <w:rsid w:val="00BF17ED"/>
    <w:rsid w:val="00BF32CE"/>
    <w:rsid w:val="00BF4165"/>
    <w:rsid w:val="00BF718F"/>
    <w:rsid w:val="00BF75D2"/>
    <w:rsid w:val="00BF7FE3"/>
    <w:rsid w:val="00C010B4"/>
    <w:rsid w:val="00C04821"/>
    <w:rsid w:val="00C068EE"/>
    <w:rsid w:val="00C10570"/>
    <w:rsid w:val="00C10EF0"/>
    <w:rsid w:val="00C1768C"/>
    <w:rsid w:val="00C21490"/>
    <w:rsid w:val="00C2200C"/>
    <w:rsid w:val="00C25F0D"/>
    <w:rsid w:val="00C321BE"/>
    <w:rsid w:val="00C35937"/>
    <w:rsid w:val="00C45C53"/>
    <w:rsid w:val="00C47F15"/>
    <w:rsid w:val="00C510A9"/>
    <w:rsid w:val="00C53310"/>
    <w:rsid w:val="00C57BA4"/>
    <w:rsid w:val="00C703DF"/>
    <w:rsid w:val="00C73244"/>
    <w:rsid w:val="00C75C63"/>
    <w:rsid w:val="00C77DDB"/>
    <w:rsid w:val="00C8356A"/>
    <w:rsid w:val="00C83F1E"/>
    <w:rsid w:val="00C840E4"/>
    <w:rsid w:val="00C851EB"/>
    <w:rsid w:val="00C90306"/>
    <w:rsid w:val="00C93BD0"/>
    <w:rsid w:val="00CA0D11"/>
    <w:rsid w:val="00CA52BB"/>
    <w:rsid w:val="00CB1C6E"/>
    <w:rsid w:val="00CB3E45"/>
    <w:rsid w:val="00CC3563"/>
    <w:rsid w:val="00CC647F"/>
    <w:rsid w:val="00CC6518"/>
    <w:rsid w:val="00CD0995"/>
    <w:rsid w:val="00CD42E2"/>
    <w:rsid w:val="00CD6DD8"/>
    <w:rsid w:val="00CE10CD"/>
    <w:rsid w:val="00CE46FB"/>
    <w:rsid w:val="00CF4721"/>
    <w:rsid w:val="00D00275"/>
    <w:rsid w:val="00D024E9"/>
    <w:rsid w:val="00D03E01"/>
    <w:rsid w:val="00D11B6B"/>
    <w:rsid w:val="00D1303E"/>
    <w:rsid w:val="00D133CC"/>
    <w:rsid w:val="00D16105"/>
    <w:rsid w:val="00D202B1"/>
    <w:rsid w:val="00D21D95"/>
    <w:rsid w:val="00D2422B"/>
    <w:rsid w:val="00D37733"/>
    <w:rsid w:val="00D50208"/>
    <w:rsid w:val="00D50A32"/>
    <w:rsid w:val="00D50DE1"/>
    <w:rsid w:val="00D5397F"/>
    <w:rsid w:val="00D53ACE"/>
    <w:rsid w:val="00D54558"/>
    <w:rsid w:val="00D55C5C"/>
    <w:rsid w:val="00D764BB"/>
    <w:rsid w:val="00D76694"/>
    <w:rsid w:val="00D82AE3"/>
    <w:rsid w:val="00D8794F"/>
    <w:rsid w:val="00D96851"/>
    <w:rsid w:val="00DA184B"/>
    <w:rsid w:val="00DA40C7"/>
    <w:rsid w:val="00DA5F6F"/>
    <w:rsid w:val="00DA68BD"/>
    <w:rsid w:val="00DA7346"/>
    <w:rsid w:val="00DB1F63"/>
    <w:rsid w:val="00DB3C08"/>
    <w:rsid w:val="00DB61AA"/>
    <w:rsid w:val="00DC5CDB"/>
    <w:rsid w:val="00DC7F2A"/>
    <w:rsid w:val="00DD092D"/>
    <w:rsid w:val="00DE4068"/>
    <w:rsid w:val="00DE43AB"/>
    <w:rsid w:val="00DE5773"/>
    <w:rsid w:val="00DE71F8"/>
    <w:rsid w:val="00DF1123"/>
    <w:rsid w:val="00DF4E7C"/>
    <w:rsid w:val="00DF5DA1"/>
    <w:rsid w:val="00E007BF"/>
    <w:rsid w:val="00E02EC7"/>
    <w:rsid w:val="00E044A5"/>
    <w:rsid w:val="00E055EF"/>
    <w:rsid w:val="00E06EDD"/>
    <w:rsid w:val="00E12447"/>
    <w:rsid w:val="00E15425"/>
    <w:rsid w:val="00E16C35"/>
    <w:rsid w:val="00E16C8C"/>
    <w:rsid w:val="00E20970"/>
    <w:rsid w:val="00E20CC0"/>
    <w:rsid w:val="00E3109B"/>
    <w:rsid w:val="00E403C3"/>
    <w:rsid w:val="00E40F2D"/>
    <w:rsid w:val="00E42088"/>
    <w:rsid w:val="00E45DBF"/>
    <w:rsid w:val="00E50EF5"/>
    <w:rsid w:val="00E52438"/>
    <w:rsid w:val="00E577AA"/>
    <w:rsid w:val="00E601EC"/>
    <w:rsid w:val="00E658B1"/>
    <w:rsid w:val="00E72461"/>
    <w:rsid w:val="00E7351D"/>
    <w:rsid w:val="00E81736"/>
    <w:rsid w:val="00E84D76"/>
    <w:rsid w:val="00E9229B"/>
    <w:rsid w:val="00E93961"/>
    <w:rsid w:val="00ED2BEF"/>
    <w:rsid w:val="00ED3CD3"/>
    <w:rsid w:val="00ED5418"/>
    <w:rsid w:val="00EE7F21"/>
    <w:rsid w:val="00EF1F0E"/>
    <w:rsid w:val="00EF2B0F"/>
    <w:rsid w:val="00EF612D"/>
    <w:rsid w:val="00F00C0C"/>
    <w:rsid w:val="00F05039"/>
    <w:rsid w:val="00F119E2"/>
    <w:rsid w:val="00F22D30"/>
    <w:rsid w:val="00F31B7F"/>
    <w:rsid w:val="00F33064"/>
    <w:rsid w:val="00F33712"/>
    <w:rsid w:val="00F3372D"/>
    <w:rsid w:val="00F34781"/>
    <w:rsid w:val="00F35A8E"/>
    <w:rsid w:val="00F40498"/>
    <w:rsid w:val="00F40538"/>
    <w:rsid w:val="00F61B9A"/>
    <w:rsid w:val="00F61E7B"/>
    <w:rsid w:val="00F673A0"/>
    <w:rsid w:val="00F74D8D"/>
    <w:rsid w:val="00F75737"/>
    <w:rsid w:val="00F81B3A"/>
    <w:rsid w:val="00F81EED"/>
    <w:rsid w:val="00F83690"/>
    <w:rsid w:val="00F847DF"/>
    <w:rsid w:val="00F85CBC"/>
    <w:rsid w:val="00F86C10"/>
    <w:rsid w:val="00F876E8"/>
    <w:rsid w:val="00F91C65"/>
    <w:rsid w:val="00F9424A"/>
    <w:rsid w:val="00F95BA9"/>
    <w:rsid w:val="00FA253C"/>
    <w:rsid w:val="00FB524F"/>
    <w:rsid w:val="00FB56A6"/>
    <w:rsid w:val="00FC0A12"/>
    <w:rsid w:val="00FC2A3D"/>
    <w:rsid w:val="00FD17F3"/>
    <w:rsid w:val="00FD3392"/>
    <w:rsid w:val="00FD346C"/>
    <w:rsid w:val="00FE042E"/>
    <w:rsid w:val="00FE1DD2"/>
    <w:rsid w:val="00FE2DA0"/>
    <w:rsid w:val="00FE6FCD"/>
    <w:rsid w:val="00FF4799"/>
    <w:rsid w:val="00FF54A5"/>
    <w:rsid w:val="00FF58EE"/>
    <w:rsid w:val="00FF5CD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BCBA11"/>
  <w15:docId w15:val="{629B6CBA-C895-4D50-8B53-00B4903D0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E1B33"/>
    <w:rPr>
      <w:color w:val="0000FF"/>
      <w:u w:val="single"/>
    </w:rPr>
  </w:style>
  <w:style w:type="paragraph" w:styleId="NormalWeb">
    <w:name w:val="Normal (Web)"/>
    <w:basedOn w:val="Normal"/>
    <w:uiPriority w:val="99"/>
    <w:semiHidden/>
    <w:unhideWhenUsed/>
    <w:rsid w:val="002E1B3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60896"/>
    <w:pPr>
      <w:ind w:left="720"/>
      <w:contextualSpacing/>
    </w:pPr>
  </w:style>
  <w:style w:type="paragraph" w:styleId="BalloonText">
    <w:name w:val="Balloon Text"/>
    <w:basedOn w:val="Normal"/>
    <w:link w:val="BalloonTextChar"/>
    <w:uiPriority w:val="99"/>
    <w:semiHidden/>
    <w:unhideWhenUsed/>
    <w:rsid w:val="008F6B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6BB4"/>
    <w:rPr>
      <w:rFonts w:ascii="Tahoma" w:hAnsi="Tahoma" w:cs="Tahoma"/>
      <w:sz w:val="16"/>
      <w:szCs w:val="16"/>
    </w:rPr>
  </w:style>
  <w:style w:type="table" w:styleId="LightShading-Accent1">
    <w:name w:val="Light Shading Accent 1"/>
    <w:basedOn w:val="TableNormal"/>
    <w:uiPriority w:val="60"/>
    <w:rsid w:val="005B477C"/>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Strong">
    <w:name w:val="Strong"/>
    <w:basedOn w:val="DefaultParagraphFont"/>
    <w:uiPriority w:val="22"/>
    <w:qFormat/>
    <w:rsid w:val="00727173"/>
    <w:rPr>
      <w:b/>
      <w:bCs/>
    </w:rPr>
  </w:style>
  <w:style w:type="character" w:customStyle="1" w:styleId="apple-converted-space">
    <w:name w:val="apple-converted-space"/>
    <w:basedOn w:val="DefaultParagraphFont"/>
    <w:rsid w:val="00727173"/>
  </w:style>
  <w:style w:type="character" w:styleId="Emphasis">
    <w:name w:val="Emphasis"/>
    <w:basedOn w:val="DefaultParagraphFont"/>
    <w:uiPriority w:val="20"/>
    <w:qFormat/>
    <w:rsid w:val="00AD720E"/>
    <w:rPr>
      <w:i/>
      <w:iCs/>
    </w:rPr>
  </w:style>
  <w:style w:type="paragraph" w:styleId="Header">
    <w:name w:val="header"/>
    <w:basedOn w:val="Normal"/>
    <w:link w:val="HeaderChar"/>
    <w:uiPriority w:val="99"/>
    <w:unhideWhenUsed/>
    <w:rsid w:val="00BF17ED"/>
    <w:pPr>
      <w:tabs>
        <w:tab w:val="center" w:pos="4513"/>
        <w:tab w:val="right" w:pos="9026"/>
      </w:tabs>
      <w:spacing w:after="0" w:line="240" w:lineRule="auto"/>
    </w:pPr>
  </w:style>
  <w:style w:type="character" w:customStyle="1" w:styleId="HeaderChar">
    <w:name w:val="Header Char"/>
    <w:basedOn w:val="DefaultParagraphFont"/>
    <w:link w:val="Header"/>
    <w:uiPriority w:val="99"/>
    <w:rsid w:val="00BF17ED"/>
  </w:style>
  <w:style w:type="paragraph" w:styleId="Footer">
    <w:name w:val="footer"/>
    <w:basedOn w:val="Normal"/>
    <w:link w:val="FooterChar"/>
    <w:uiPriority w:val="99"/>
    <w:unhideWhenUsed/>
    <w:rsid w:val="00BF17ED"/>
    <w:pPr>
      <w:tabs>
        <w:tab w:val="center" w:pos="4513"/>
        <w:tab w:val="right" w:pos="9026"/>
      </w:tabs>
      <w:spacing w:after="0" w:line="240" w:lineRule="auto"/>
    </w:pPr>
  </w:style>
  <w:style w:type="character" w:customStyle="1" w:styleId="FooterChar">
    <w:name w:val="Footer Char"/>
    <w:basedOn w:val="DefaultParagraphFont"/>
    <w:link w:val="Footer"/>
    <w:uiPriority w:val="99"/>
    <w:rsid w:val="00BF17ED"/>
  </w:style>
  <w:style w:type="table" w:styleId="TableGrid">
    <w:name w:val="Table Grid"/>
    <w:basedOn w:val="TableNormal"/>
    <w:uiPriority w:val="59"/>
    <w:rsid w:val="00074E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SGENFONTSTYLENAMETEMPLATEROLENUMBERMSGENFONTSTYLENAMEBYROLETEXT2">
    <w:name w:val="MSG_EN_FONT_STYLE_NAME_TEMPLATE_ROLE_NUMBER MSG_EN_FONT_STYLE_NAME_BY_ROLE_TEXT 2_"/>
    <w:basedOn w:val="DefaultParagraphFont"/>
    <w:link w:val="MSGENFONTSTYLENAMETEMPLATEROLENUMBERMSGENFONTSTYLENAMEBYROLETEXT20"/>
    <w:rsid w:val="00387A67"/>
    <w:rPr>
      <w:sz w:val="19"/>
      <w:szCs w:val="19"/>
      <w:shd w:val="clear" w:color="auto" w:fill="FFFFFF"/>
    </w:rPr>
  </w:style>
  <w:style w:type="character" w:customStyle="1" w:styleId="MSGENFONTSTYLENAMETEMPLATEROLENUMBERMSGENFONTSTYLENAMEBYROLETEXT2MSGENFONTSTYLEMODIFERITALIC">
    <w:name w:val="MSG_EN_FONT_STYLE_NAME_TEMPLATE_ROLE_NUMBER MSG_EN_FONT_STYLE_NAME_BY_ROLE_TEXT 2 + MSG_EN_FONT_STYLE_MODIFER_ITALIC"/>
    <w:basedOn w:val="MSGENFONTSTYLENAMETEMPLATEROLENUMBERMSGENFONTSTYLENAMEBYROLETEXT2"/>
    <w:rsid w:val="00387A67"/>
    <w:rPr>
      <w:rFonts w:ascii="Times New Roman" w:eastAsia="Times New Roman" w:hAnsi="Times New Roman" w:cs="Times New Roman"/>
      <w:i/>
      <w:iCs/>
      <w:color w:val="000000"/>
      <w:spacing w:val="0"/>
      <w:w w:val="100"/>
      <w:position w:val="0"/>
      <w:sz w:val="19"/>
      <w:szCs w:val="19"/>
      <w:shd w:val="clear" w:color="auto" w:fill="FFFFFF"/>
      <w:lang w:val="en-US" w:eastAsia="en-US" w:bidi="en-US"/>
    </w:rPr>
  </w:style>
  <w:style w:type="paragraph" w:customStyle="1" w:styleId="MSGENFONTSTYLENAMETEMPLATEROLENUMBERMSGENFONTSTYLENAMEBYROLETEXT20">
    <w:name w:val="MSG_EN_FONT_STYLE_NAME_TEMPLATE_ROLE_NUMBER MSG_EN_FONT_STYLE_NAME_BY_ROLE_TEXT 2"/>
    <w:basedOn w:val="Normal"/>
    <w:link w:val="MSGENFONTSTYLENAMETEMPLATEROLENUMBERMSGENFONTSTYLENAMEBYROLETEXT2"/>
    <w:rsid w:val="00387A67"/>
    <w:pPr>
      <w:widowControl w:val="0"/>
      <w:shd w:val="clear" w:color="auto" w:fill="FFFFFF"/>
      <w:spacing w:before="160" w:after="160" w:line="235" w:lineRule="exact"/>
      <w:jc w:val="both"/>
    </w:pPr>
    <w:rPr>
      <w:sz w:val="19"/>
      <w:szCs w:val="19"/>
    </w:rPr>
  </w:style>
  <w:style w:type="paragraph" w:styleId="NoSpacing">
    <w:name w:val="No Spacing"/>
    <w:uiPriority w:val="1"/>
    <w:qFormat/>
    <w:rsid w:val="008C458F"/>
    <w:pPr>
      <w:spacing w:after="0" w:line="240" w:lineRule="auto"/>
    </w:pPr>
    <w:rPr>
      <w:rFonts w:ascii="Calibri" w:eastAsia="Calibri" w:hAnsi="Calibri" w:cs="Times New Roman"/>
    </w:rPr>
  </w:style>
  <w:style w:type="character" w:styleId="UnresolvedMention">
    <w:name w:val="Unresolved Mention"/>
    <w:basedOn w:val="DefaultParagraphFont"/>
    <w:uiPriority w:val="99"/>
    <w:semiHidden/>
    <w:unhideWhenUsed/>
    <w:rsid w:val="001269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688655">
      <w:bodyDiv w:val="1"/>
      <w:marLeft w:val="0"/>
      <w:marRight w:val="0"/>
      <w:marTop w:val="0"/>
      <w:marBottom w:val="0"/>
      <w:divBdr>
        <w:top w:val="none" w:sz="0" w:space="0" w:color="auto"/>
        <w:left w:val="none" w:sz="0" w:space="0" w:color="auto"/>
        <w:bottom w:val="none" w:sz="0" w:space="0" w:color="auto"/>
        <w:right w:val="none" w:sz="0" w:space="0" w:color="auto"/>
      </w:divBdr>
    </w:div>
    <w:div w:id="139005769">
      <w:bodyDiv w:val="1"/>
      <w:marLeft w:val="0"/>
      <w:marRight w:val="0"/>
      <w:marTop w:val="0"/>
      <w:marBottom w:val="0"/>
      <w:divBdr>
        <w:top w:val="none" w:sz="0" w:space="0" w:color="auto"/>
        <w:left w:val="none" w:sz="0" w:space="0" w:color="auto"/>
        <w:bottom w:val="none" w:sz="0" w:space="0" w:color="auto"/>
        <w:right w:val="none" w:sz="0" w:space="0" w:color="auto"/>
      </w:divBdr>
    </w:div>
    <w:div w:id="166947827">
      <w:bodyDiv w:val="1"/>
      <w:marLeft w:val="0"/>
      <w:marRight w:val="0"/>
      <w:marTop w:val="0"/>
      <w:marBottom w:val="0"/>
      <w:divBdr>
        <w:top w:val="none" w:sz="0" w:space="0" w:color="auto"/>
        <w:left w:val="none" w:sz="0" w:space="0" w:color="auto"/>
        <w:bottom w:val="none" w:sz="0" w:space="0" w:color="auto"/>
        <w:right w:val="none" w:sz="0" w:space="0" w:color="auto"/>
      </w:divBdr>
    </w:div>
    <w:div w:id="528834430">
      <w:bodyDiv w:val="1"/>
      <w:marLeft w:val="0"/>
      <w:marRight w:val="0"/>
      <w:marTop w:val="0"/>
      <w:marBottom w:val="0"/>
      <w:divBdr>
        <w:top w:val="none" w:sz="0" w:space="0" w:color="auto"/>
        <w:left w:val="none" w:sz="0" w:space="0" w:color="auto"/>
        <w:bottom w:val="none" w:sz="0" w:space="0" w:color="auto"/>
        <w:right w:val="none" w:sz="0" w:space="0" w:color="auto"/>
      </w:divBdr>
    </w:div>
    <w:div w:id="592667807">
      <w:bodyDiv w:val="1"/>
      <w:marLeft w:val="0"/>
      <w:marRight w:val="0"/>
      <w:marTop w:val="0"/>
      <w:marBottom w:val="0"/>
      <w:divBdr>
        <w:top w:val="none" w:sz="0" w:space="0" w:color="auto"/>
        <w:left w:val="none" w:sz="0" w:space="0" w:color="auto"/>
        <w:bottom w:val="none" w:sz="0" w:space="0" w:color="auto"/>
        <w:right w:val="none" w:sz="0" w:space="0" w:color="auto"/>
      </w:divBdr>
    </w:div>
    <w:div w:id="1316181460">
      <w:bodyDiv w:val="1"/>
      <w:marLeft w:val="0"/>
      <w:marRight w:val="0"/>
      <w:marTop w:val="0"/>
      <w:marBottom w:val="0"/>
      <w:divBdr>
        <w:top w:val="none" w:sz="0" w:space="0" w:color="auto"/>
        <w:left w:val="none" w:sz="0" w:space="0" w:color="auto"/>
        <w:bottom w:val="none" w:sz="0" w:space="0" w:color="auto"/>
        <w:right w:val="none" w:sz="0" w:space="0" w:color="auto"/>
      </w:divBdr>
      <w:divsChild>
        <w:div w:id="912003884">
          <w:marLeft w:val="432"/>
          <w:marRight w:val="0"/>
          <w:marTop w:val="120"/>
          <w:marBottom w:val="0"/>
          <w:divBdr>
            <w:top w:val="none" w:sz="0" w:space="0" w:color="auto"/>
            <w:left w:val="none" w:sz="0" w:space="0" w:color="auto"/>
            <w:bottom w:val="none" w:sz="0" w:space="0" w:color="auto"/>
            <w:right w:val="none" w:sz="0" w:space="0" w:color="auto"/>
          </w:divBdr>
        </w:div>
        <w:div w:id="1600403857">
          <w:marLeft w:val="432"/>
          <w:marRight w:val="0"/>
          <w:marTop w:val="120"/>
          <w:marBottom w:val="0"/>
          <w:divBdr>
            <w:top w:val="none" w:sz="0" w:space="0" w:color="auto"/>
            <w:left w:val="none" w:sz="0" w:space="0" w:color="auto"/>
            <w:bottom w:val="none" w:sz="0" w:space="0" w:color="auto"/>
            <w:right w:val="none" w:sz="0" w:space="0" w:color="auto"/>
          </w:divBdr>
        </w:div>
        <w:div w:id="469061279">
          <w:marLeft w:val="432"/>
          <w:marRight w:val="0"/>
          <w:marTop w:val="120"/>
          <w:marBottom w:val="0"/>
          <w:divBdr>
            <w:top w:val="none" w:sz="0" w:space="0" w:color="auto"/>
            <w:left w:val="none" w:sz="0" w:space="0" w:color="auto"/>
            <w:bottom w:val="none" w:sz="0" w:space="0" w:color="auto"/>
            <w:right w:val="none" w:sz="0" w:space="0" w:color="auto"/>
          </w:divBdr>
        </w:div>
      </w:divsChild>
    </w:div>
    <w:div w:id="1404059181">
      <w:bodyDiv w:val="1"/>
      <w:marLeft w:val="0"/>
      <w:marRight w:val="0"/>
      <w:marTop w:val="0"/>
      <w:marBottom w:val="0"/>
      <w:divBdr>
        <w:top w:val="none" w:sz="0" w:space="0" w:color="auto"/>
        <w:left w:val="none" w:sz="0" w:space="0" w:color="auto"/>
        <w:bottom w:val="none" w:sz="0" w:space="0" w:color="auto"/>
        <w:right w:val="none" w:sz="0" w:space="0" w:color="auto"/>
      </w:divBdr>
    </w:div>
    <w:div w:id="1572622295">
      <w:bodyDiv w:val="1"/>
      <w:marLeft w:val="0"/>
      <w:marRight w:val="0"/>
      <w:marTop w:val="0"/>
      <w:marBottom w:val="0"/>
      <w:divBdr>
        <w:top w:val="none" w:sz="0" w:space="0" w:color="auto"/>
        <w:left w:val="none" w:sz="0" w:space="0" w:color="auto"/>
        <w:bottom w:val="none" w:sz="0" w:space="0" w:color="auto"/>
        <w:right w:val="none" w:sz="0" w:space="0" w:color="auto"/>
      </w:divBdr>
    </w:div>
    <w:div w:id="1902398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saad@jinnah.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3</Pages>
  <Words>730</Words>
  <Characters>4162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DSU</Company>
  <LinksUpToDate>false</LinksUpToDate>
  <CharactersWithSpaces>4883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Shoaib</dc:creator>
  <cp:lastModifiedBy>Saad Hamid Usmani</cp:lastModifiedBy>
  <cp:revision>16</cp:revision>
  <cp:lastPrinted>2014-01-27T08:37:00Z</cp:lastPrinted>
  <dcterms:created xsi:type="dcterms:W3CDTF">2017-09-12T05:46:00Z</dcterms:created>
  <dcterms:modified xsi:type="dcterms:W3CDTF">2019-09-11T03:38:00Z</dcterms:modified>
</cp:coreProperties>
</file>