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60D0" w14:textId="77777777" w:rsidR="004761AA" w:rsidRPr="004E506D" w:rsidRDefault="004761AA" w:rsidP="004761AA">
      <w:pPr>
        <w:pStyle w:val="Default"/>
        <w:rPr>
          <w:sz w:val="28"/>
          <w:szCs w:val="28"/>
        </w:rPr>
      </w:pPr>
    </w:p>
    <w:p w14:paraId="070005ED" w14:textId="77777777" w:rsidR="004761AA" w:rsidRPr="004E506D" w:rsidRDefault="004761AA" w:rsidP="004761AA">
      <w:pPr>
        <w:pStyle w:val="Default"/>
        <w:rPr>
          <w:sz w:val="28"/>
          <w:szCs w:val="28"/>
        </w:rPr>
      </w:pPr>
      <w:r w:rsidRPr="004E506D">
        <w:rPr>
          <w:sz w:val="28"/>
          <w:szCs w:val="28"/>
        </w:rPr>
        <w:t xml:space="preserve"> </w:t>
      </w:r>
    </w:p>
    <w:p w14:paraId="4DD82F28" w14:textId="75E27F15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 xml:space="preserve">The list of the most popular courses on the homepage. High ratings and thousands of reviews promote new users to take a </w:t>
      </w:r>
      <w:proofErr w:type="gramStart"/>
      <w:r w:rsidRPr="004E506D">
        <w:rPr>
          <w:sz w:val="28"/>
          <w:szCs w:val="28"/>
        </w:rPr>
        <w:t>peak</w:t>
      </w:r>
      <w:proofErr w:type="gramEnd"/>
      <w:r w:rsidRPr="004E506D">
        <w:rPr>
          <w:sz w:val="28"/>
          <w:szCs w:val="28"/>
        </w:rPr>
        <w:t xml:space="preserve"> and enroll.</w:t>
      </w:r>
    </w:p>
    <w:p w14:paraId="10411F07" w14:textId="4B174175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proofErr w:type="gramStart"/>
      <w:r w:rsidRPr="004E506D">
        <w:rPr>
          <w:sz w:val="28"/>
          <w:szCs w:val="28"/>
        </w:rPr>
        <w:t>User</w:t>
      </w:r>
      <w:proofErr w:type="gramEnd"/>
      <w:r w:rsidRPr="004E506D">
        <w:rPr>
          <w:sz w:val="28"/>
          <w:szCs w:val="28"/>
        </w:rPr>
        <w:t xml:space="preserve"> sign up</w:t>
      </w:r>
    </w:p>
    <w:p w14:paraId="74ED7AB4" w14:textId="0D323BCC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 xml:space="preserve">Various content, assignment, and certification options. Users can watch, listen, or read the course materials and pass tests and quizzes to check retained </w:t>
      </w:r>
      <w:proofErr w:type="gramStart"/>
      <w:r w:rsidRPr="004E506D">
        <w:rPr>
          <w:sz w:val="28"/>
          <w:szCs w:val="28"/>
        </w:rPr>
        <w:t>knowledge</w:t>
      </w:r>
      <w:proofErr w:type="gramEnd"/>
    </w:p>
    <w:p w14:paraId="241265E3" w14:textId="5B2CBBA1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>Course sharing link generation for social media. Users get to share their progress and success while attracting new learners to the platform.</w:t>
      </w:r>
    </w:p>
    <w:p w14:paraId="57658CE1" w14:textId="5E26E402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>Feedback and rating system. Reviews allow learners to share their experience and promote high-quality courses and weed out useless materials.</w:t>
      </w:r>
    </w:p>
    <w:p w14:paraId="4A2D1D51" w14:textId="1505F65F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>Flexible personal account settings. Users can alter their language, notification settings, and payment options.</w:t>
      </w:r>
    </w:p>
    <w:p w14:paraId="3F292C59" w14:textId="20C96598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>payment systems integration.</w:t>
      </w:r>
    </w:p>
    <w:p w14:paraId="2BB637A6" w14:textId="694B2BD8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 xml:space="preserve">Corporate </w:t>
      </w:r>
      <w:proofErr w:type="gramStart"/>
      <w:r w:rsidRPr="004E506D">
        <w:rPr>
          <w:sz w:val="28"/>
          <w:szCs w:val="28"/>
        </w:rPr>
        <w:t>employees</w:t>
      </w:r>
      <w:proofErr w:type="gramEnd"/>
      <w:r w:rsidRPr="004E506D">
        <w:rPr>
          <w:sz w:val="28"/>
          <w:szCs w:val="28"/>
        </w:rPr>
        <w:t xml:space="preserve"> education options. Businesses create corporate accounts for their employees to deepen expertise and gain new </w:t>
      </w:r>
      <w:proofErr w:type="gramStart"/>
      <w:r w:rsidRPr="004E506D">
        <w:rPr>
          <w:sz w:val="28"/>
          <w:szCs w:val="28"/>
        </w:rPr>
        <w:t>knowledge</w:t>
      </w:r>
      <w:proofErr w:type="gramEnd"/>
    </w:p>
    <w:p w14:paraId="1F90545B" w14:textId="03DDDD15" w:rsidR="004761AA" w:rsidRPr="004E506D" w:rsidRDefault="004761AA" w:rsidP="00574E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8"/>
          <w:szCs w:val="28"/>
        </w:rPr>
      </w:pPr>
      <w:r w:rsidRPr="004E506D">
        <w:rPr>
          <w:rFonts w:ascii="Open Sans" w:hAnsi="Open Sans" w:cs="Open Sans"/>
          <w:color w:val="000000"/>
          <w:sz w:val="28"/>
          <w:szCs w:val="28"/>
        </w:rPr>
        <w:t>Free Trial off a course</w:t>
      </w:r>
    </w:p>
    <w:p w14:paraId="53179FA1" w14:textId="71771969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 xml:space="preserve">Multi-user authoring capability: </w:t>
      </w:r>
      <w:proofErr w:type="gramStart"/>
      <w:r w:rsidRPr="004E506D">
        <w:rPr>
          <w:sz w:val="28"/>
          <w:szCs w:val="28"/>
        </w:rPr>
        <w:t>Team work</w:t>
      </w:r>
      <w:proofErr w:type="gramEnd"/>
      <w:r w:rsidRPr="004E506D">
        <w:rPr>
          <w:sz w:val="28"/>
          <w:szCs w:val="28"/>
        </w:rPr>
        <w:t xml:space="preserve"> is facilitated. Many authors can work simultaneously in the same course.</w:t>
      </w:r>
    </w:p>
    <w:p w14:paraId="60AEC038" w14:textId="0116C67D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>Author checklists for course readiness: Checklists help course staff ensure courses are fully ready before launching them.</w:t>
      </w:r>
    </w:p>
    <w:p w14:paraId="7B9E7BA0" w14:textId="01D8665A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>Courses can be scheduled for automated release: The entire course can be automatically published at a specific date in the future.</w:t>
      </w:r>
    </w:p>
    <w:p w14:paraId="7A0510DE" w14:textId="65DB4C2E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>Due dates for specific components can be set: Due dates/times are supported for graded subsections. They are displayed to learners in their local time zones.</w:t>
      </w:r>
    </w:p>
    <w:p w14:paraId="0709A3C2" w14:textId="2906777A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 xml:space="preserve">Course contents </w:t>
      </w:r>
      <w:proofErr w:type="gramStart"/>
      <w:r w:rsidRPr="004E506D">
        <w:rPr>
          <w:sz w:val="28"/>
          <w:szCs w:val="28"/>
        </w:rPr>
        <w:t>reusability :</w:t>
      </w:r>
      <w:proofErr w:type="gramEnd"/>
      <w:r w:rsidRPr="004E506D">
        <w:rPr>
          <w:sz w:val="28"/>
          <w:szCs w:val="28"/>
        </w:rPr>
        <w:t xml:space="preserve"> Course sections, subsections, and components can be easily duplicated and moved for re-use in other parts</w:t>
      </w:r>
    </w:p>
    <w:p w14:paraId="3C51C865" w14:textId="567CE0AC" w:rsidR="004E506D" w:rsidRPr="004E506D" w:rsidRDefault="004E506D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lastRenderedPageBreak/>
        <w:t xml:space="preserve">the course. This saves </w:t>
      </w:r>
      <w:proofErr w:type="gramStart"/>
      <w:r w:rsidRPr="004E506D">
        <w:rPr>
          <w:sz w:val="28"/>
          <w:szCs w:val="28"/>
        </w:rPr>
        <w:t>time, since</w:t>
      </w:r>
      <w:proofErr w:type="gramEnd"/>
      <w:r w:rsidRPr="004E506D">
        <w:rPr>
          <w:sz w:val="28"/>
          <w:szCs w:val="28"/>
        </w:rPr>
        <w:t xml:space="preserve"> the content does not have to be re-built from scratch.</w:t>
      </w:r>
    </w:p>
    <w:p w14:paraId="06D88ACF" w14:textId="0FC41335" w:rsidR="004E506D" w:rsidRPr="004E506D" w:rsidRDefault="004E506D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 xml:space="preserve">Live events/webinars + virtual classrooms and real-time </w:t>
      </w:r>
      <w:proofErr w:type="gramStart"/>
      <w:r w:rsidRPr="004E506D">
        <w:rPr>
          <w:sz w:val="28"/>
          <w:szCs w:val="28"/>
        </w:rPr>
        <w:t>communications :</w:t>
      </w:r>
      <w:proofErr w:type="gramEnd"/>
      <w:r w:rsidRPr="004E506D">
        <w:rPr>
          <w:sz w:val="28"/>
          <w:szCs w:val="28"/>
        </w:rPr>
        <w:t xml:space="preserve"> Live webinars or video conferences n be</w:t>
      </w:r>
    </w:p>
    <w:p w14:paraId="2662D1CC" w14:textId="7021A13B" w:rsidR="004761AA" w:rsidRPr="00923E09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>embedded and authentication can be supported for different conferencing tools through an LTI integration.</w:t>
      </w:r>
    </w:p>
    <w:p w14:paraId="3817477E" w14:textId="5533517D" w:rsidR="004761AA" w:rsidRPr="004E506D" w:rsidRDefault="004761AA" w:rsidP="00574E4F">
      <w:pPr>
        <w:pStyle w:val="Default"/>
        <w:numPr>
          <w:ilvl w:val="0"/>
          <w:numId w:val="7"/>
        </w:numPr>
        <w:spacing w:after="74"/>
        <w:rPr>
          <w:sz w:val="28"/>
          <w:szCs w:val="28"/>
        </w:rPr>
      </w:pPr>
      <w:proofErr w:type="gramStart"/>
      <w:r w:rsidRPr="004E506D">
        <w:rPr>
          <w:sz w:val="28"/>
          <w:szCs w:val="28"/>
        </w:rPr>
        <w:t>Video :</w:t>
      </w:r>
      <w:proofErr w:type="gramEnd"/>
      <w:r w:rsidRPr="004E506D">
        <w:rPr>
          <w:sz w:val="28"/>
          <w:szCs w:val="28"/>
        </w:rPr>
        <w:t xml:space="preserve"> Embedding video from YouTube, or any other video streaming provider, is available. Streaming video directly from Open edX is also possible using the native video pipeline.</w:t>
      </w:r>
    </w:p>
    <w:p w14:paraId="27A9AD1C" w14:textId="2CCA0865" w:rsidR="004761AA" w:rsidRPr="00923E09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 xml:space="preserve">11. PPTs, PDFs, and other similar content </w:t>
      </w:r>
      <w:proofErr w:type="gramStart"/>
      <w:r w:rsidRPr="004E506D">
        <w:rPr>
          <w:sz w:val="28"/>
          <w:szCs w:val="28"/>
        </w:rPr>
        <w:t>formats :</w:t>
      </w:r>
      <w:proofErr w:type="gramEnd"/>
      <w:r w:rsidRPr="004E506D">
        <w:rPr>
          <w:sz w:val="28"/>
          <w:szCs w:val="28"/>
        </w:rPr>
        <w:t xml:space="preserve"> All web-enabled formats can be included in a given course</w:t>
      </w:r>
    </w:p>
    <w:p w14:paraId="7D19AD96" w14:textId="5DB0D851" w:rsidR="004761AA" w:rsidRPr="00923E09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proofErr w:type="gramStart"/>
      <w:r w:rsidRPr="004E506D">
        <w:rPr>
          <w:sz w:val="28"/>
          <w:szCs w:val="28"/>
        </w:rPr>
        <w:t>Discussions</w:t>
      </w:r>
      <w:proofErr w:type="gramEnd"/>
      <w:r w:rsidRPr="004E506D">
        <w:rPr>
          <w:sz w:val="28"/>
          <w:szCs w:val="28"/>
        </w:rPr>
        <w:t xml:space="preserve"> forum: Course participants can engage in active discussions, which can be organized both as part of a course unit, and as course wide discussions. There are many configuration, management and moderation options for </w:t>
      </w:r>
      <w:proofErr w:type="gramStart"/>
      <w:r w:rsidRPr="004E506D">
        <w:rPr>
          <w:sz w:val="28"/>
          <w:szCs w:val="28"/>
        </w:rPr>
        <w:t>discussions</w:t>
      </w:r>
      <w:proofErr w:type="gramEnd"/>
    </w:p>
    <w:p w14:paraId="1BD6D7B5" w14:textId="64677C28" w:rsidR="004761AA" w:rsidRPr="00923E09" w:rsidRDefault="004761AA" w:rsidP="00574E4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8"/>
          <w:szCs w:val="28"/>
        </w:rPr>
      </w:pPr>
      <w:proofErr w:type="gramStart"/>
      <w:r w:rsidRPr="004761AA">
        <w:rPr>
          <w:rFonts w:ascii="Open Sans" w:hAnsi="Open Sans" w:cs="Open Sans"/>
          <w:color w:val="000000"/>
          <w:sz w:val="28"/>
          <w:szCs w:val="28"/>
        </w:rPr>
        <w:t>Discussions</w:t>
      </w:r>
      <w:proofErr w:type="gramEnd"/>
      <w:r w:rsidRPr="004761AA">
        <w:rPr>
          <w:rFonts w:ascii="Open Sans" w:hAnsi="Open Sans" w:cs="Open Sans"/>
          <w:color w:val="000000"/>
          <w:sz w:val="28"/>
          <w:szCs w:val="28"/>
        </w:rPr>
        <w:t xml:space="preserve"> forum: Course participants can engage in active discussions, which can be organized both as part of a course unit, and as course wide discussions. There are many configuration, management and moderation options for </w:t>
      </w:r>
      <w:proofErr w:type="gramStart"/>
      <w:r w:rsidRPr="004761AA">
        <w:rPr>
          <w:rFonts w:ascii="Open Sans" w:hAnsi="Open Sans" w:cs="Open Sans"/>
          <w:color w:val="000000"/>
          <w:sz w:val="28"/>
          <w:szCs w:val="28"/>
        </w:rPr>
        <w:t>discussions</w:t>
      </w:r>
      <w:proofErr w:type="gramEnd"/>
    </w:p>
    <w:p w14:paraId="21B91127" w14:textId="7112F779" w:rsidR="004761AA" w:rsidRPr="00923E09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 xml:space="preserve">Course certification: Course certifications can be </w:t>
      </w:r>
      <w:proofErr w:type="gramStart"/>
      <w:r w:rsidRPr="004E506D">
        <w:rPr>
          <w:sz w:val="28"/>
          <w:szCs w:val="28"/>
        </w:rPr>
        <w:t>granted</w:t>
      </w:r>
      <w:proofErr w:type="gramEnd"/>
      <w:r w:rsidRPr="004E506D">
        <w:rPr>
          <w:sz w:val="28"/>
          <w:szCs w:val="28"/>
        </w:rPr>
        <w:t xml:space="preserve"> and the certificate templates can be customized.</w:t>
      </w:r>
    </w:p>
    <w:p w14:paraId="53D3BCC4" w14:textId="7FACE134" w:rsidR="004761AA" w:rsidRPr="004E506D" w:rsidRDefault="004761AA" w:rsidP="00574E4F">
      <w:pPr>
        <w:pStyle w:val="Default"/>
        <w:numPr>
          <w:ilvl w:val="0"/>
          <w:numId w:val="7"/>
        </w:numPr>
        <w:spacing w:after="74"/>
        <w:rPr>
          <w:sz w:val="28"/>
          <w:szCs w:val="28"/>
        </w:rPr>
      </w:pPr>
      <w:r w:rsidRPr="004E506D">
        <w:rPr>
          <w:sz w:val="28"/>
          <w:szCs w:val="28"/>
        </w:rPr>
        <w:t>Certifications can be easily shared in social networks: Learners are able to share their success by connecting their social media accounts.</w:t>
      </w:r>
    </w:p>
    <w:p w14:paraId="6005640D" w14:textId="4549AD1B" w:rsidR="004761AA" w:rsidRPr="004E506D" w:rsidRDefault="004761AA" w:rsidP="00574E4F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4E506D">
        <w:rPr>
          <w:sz w:val="28"/>
          <w:szCs w:val="28"/>
        </w:rPr>
        <w:t>Certifications can be downloaded as pdf: Allows the learner to easily download the certificate and receive it without waiting times.</w:t>
      </w:r>
    </w:p>
    <w:p w14:paraId="27E53525" w14:textId="77777777" w:rsidR="004761AA" w:rsidRDefault="004761AA" w:rsidP="00574E4F"/>
    <w:sectPr w:rsidR="004761AA" w:rsidSect="00304D3B">
      <w:pgSz w:w="12240" w:h="16340"/>
      <w:pgMar w:top="1834" w:right="1118" w:bottom="1440" w:left="11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B30359"/>
    <w:multiLevelType w:val="hybridMultilevel"/>
    <w:tmpl w:val="52987E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97D719"/>
    <w:multiLevelType w:val="hybridMultilevel"/>
    <w:tmpl w:val="7FD67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82528F"/>
    <w:multiLevelType w:val="hybridMultilevel"/>
    <w:tmpl w:val="1A56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ACA"/>
    <w:multiLevelType w:val="hybridMultilevel"/>
    <w:tmpl w:val="CE3A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B4270"/>
    <w:multiLevelType w:val="hybridMultilevel"/>
    <w:tmpl w:val="C7EC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ABF0C"/>
    <w:multiLevelType w:val="hybridMultilevel"/>
    <w:tmpl w:val="F63A38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F5A68CD"/>
    <w:multiLevelType w:val="hybridMultilevel"/>
    <w:tmpl w:val="E9E6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AA"/>
    <w:rsid w:val="001A7E9D"/>
    <w:rsid w:val="004761AA"/>
    <w:rsid w:val="00486BD8"/>
    <w:rsid w:val="004E506D"/>
    <w:rsid w:val="00574E4F"/>
    <w:rsid w:val="0092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6804"/>
  <w15:chartTrackingRefBased/>
  <w15:docId w15:val="{EE6C66B3-5F4C-41DF-9B4C-96E7AA88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61AA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 ABBAS</dc:creator>
  <cp:keywords/>
  <dc:description/>
  <cp:lastModifiedBy>JAFFAR ABBAS</cp:lastModifiedBy>
  <cp:revision>4</cp:revision>
  <dcterms:created xsi:type="dcterms:W3CDTF">2021-05-03T07:59:00Z</dcterms:created>
  <dcterms:modified xsi:type="dcterms:W3CDTF">2021-05-04T15:48:00Z</dcterms:modified>
</cp:coreProperties>
</file>