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4D" w:rsidRDefault="00737B4D" w:rsidP="00737B4D">
      <w:pPr>
        <w:spacing w:after="0"/>
        <w:rPr>
          <w:b/>
        </w:rPr>
      </w:pPr>
      <w:r w:rsidRPr="00737B4D">
        <w:rPr>
          <w:b/>
        </w:rPr>
        <w:t xml:space="preserve"> </w:t>
      </w:r>
      <w:r w:rsidRPr="00737B4D">
        <w:rPr>
          <w:b/>
        </w:rPr>
        <w:t>Q</w:t>
      </w:r>
      <w:r w:rsidRPr="00737B4D">
        <w:rPr>
          <w:b/>
        </w:rPr>
        <w:t>1: Model the following fragment of a business process for assessing loan</w:t>
      </w:r>
      <w:r>
        <w:rPr>
          <w:b/>
        </w:rPr>
        <w:t xml:space="preserve"> </w:t>
      </w:r>
      <w:r w:rsidRPr="00737B4D">
        <w:rPr>
          <w:b/>
        </w:rPr>
        <w:t>applications. A loan application may be coupled with a home insurance which is offered at</w:t>
      </w:r>
      <w:r>
        <w:rPr>
          <w:b/>
        </w:rPr>
        <w:t xml:space="preserve"> </w:t>
      </w:r>
      <w:r w:rsidRPr="00737B4D">
        <w:rPr>
          <w:b/>
        </w:rPr>
        <w:t>discounted prices. The applicants may express their interest in a home insurance plan at the</w:t>
      </w:r>
      <w:r>
        <w:rPr>
          <w:b/>
        </w:rPr>
        <w:t xml:space="preserve"> </w:t>
      </w:r>
      <w:r w:rsidRPr="00737B4D">
        <w:rPr>
          <w:b/>
        </w:rPr>
        <w:t>time of submitting their loan application to the loan provider. Based on this information, if the</w:t>
      </w:r>
      <w:r>
        <w:rPr>
          <w:b/>
        </w:rPr>
        <w:t xml:space="preserve"> </w:t>
      </w:r>
      <w:r w:rsidRPr="00737B4D">
        <w:rPr>
          <w:b/>
        </w:rPr>
        <w:t>loan application is approved, the loan provider may either only send an acceptance pack to the</w:t>
      </w:r>
      <w:r>
        <w:rPr>
          <w:b/>
        </w:rPr>
        <w:t xml:space="preserve"> </w:t>
      </w:r>
      <w:r w:rsidRPr="00737B4D">
        <w:rPr>
          <w:b/>
        </w:rPr>
        <w:t>applicant, or also send a home insurance quote. The process then continues with the verification</w:t>
      </w:r>
      <w:r>
        <w:rPr>
          <w:b/>
        </w:rPr>
        <w:t xml:space="preserve"> </w:t>
      </w:r>
      <w:r w:rsidRPr="00737B4D">
        <w:rPr>
          <w:b/>
        </w:rPr>
        <w:t>of the repayment agreement.</w:t>
      </w:r>
    </w:p>
    <w:p w:rsidR="00737B4D" w:rsidRDefault="00737B4D" w:rsidP="00737B4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4D" w:rsidRDefault="00737B4D" w:rsidP="00737B4D">
      <w:pPr>
        <w:spacing w:after="0"/>
        <w:rPr>
          <w:b/>
        </w:rPr>
      </w:pPr>
    </w:p>
    <w:p w:rsidR="00737B4D" w:rsidRPr="00737B4D" w:rsidRDefault="00737B4D" w:rsidP="00737B4D">
      <w:pPr>
        <w:spacing w:after="0"/>
        <w:rPr>
          <w:b/>
        </w:rPr>
      </w:pPr>
    </w:p>
    <w:p w:rsidR="00737B4D" w:rsidRPr="00737B4D" w:rsidRDefault="00737B4D" w:rsidP="00737B4D">
      <w:pPr>
        <w:spacing w:after="0"/>
        <w:rPr>
          <w:b/>
        </w:rPr>
      </w:pPr>
      <w:r w:rsidRPr="00737B4D">
        <w:rPr>
          <w:b/>
        </w:rPr>
        <w:t>Question 2: Model the following fragment of a business process for assessing loan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applications</w:t>
      </w:r>
      <w:proofErr w:type="gramEnd"/>
      <w:r w:rsidRPr="00737B4D">
        <w:rPr>
          <w:b/>
        </w:rPr>
        <w:t>. Once a loan application is received by the loan provider, and before proceeding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with</w:t>
      </w:r>
      <w:proofErr w:type="gramEnd"/>
      <w:r w:rsidRPr="00737B4D">
        <w:rPr>
          <w:b/>
        </w:rPr>
        <w:t xml:space="preserve"> its assessment, the application itself needs to be checked for completeness. If the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application</w:t>
      </w:r>
      <w:proofErr w:type="gramEnd"/>
      <w:r w:rsidRPr="00737B4D">
        <w:rPr>
          <w:b/>
        </w:rPr>
        <w:t xml:space="preserve"> is incomplete, it is returned to the applicant, so that they can fill out the missing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information</w:t>
      </w:r>
      <w:proofErr w:type="gramEnd"/>
      <w:r w:rsidRPr="00737B4D">
        <w:rPr>
          <w:b/>
        </w:rPr>
        <w:t xml:space="preserve"> and send it back to the loan provider. This process is repeated until the application</w:t>
      </w:r>
    </w:p>
    <w:p w:rsid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is</w:t>
      </w:r>
      <w:proofErr w:type="gramEnd"/>
      <w:r w:rsidRPr="00737B4D">
        <w:rPr>
          <w:b/>
        </w:rPr>
        <w:t xml:space="preserve"> found complete.</w:t>
      </w:r>
    </w:p>
    <w:p w:rsidR="00737B4D" w:rsidRDefault="00737B4D" w:rsidP="00737B4D">
      <w:pPr>
        <w:spacing w:after="0"/>
        <w:rPr>
          <w:b/>
        </w:rPr>
      </w:pPr>
    </w:p>
    <w:p w:rsidR="00737B4D" w:rsidRDefault="00737B4D" w:rsidP="00737B4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395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4D" w:rsidRDefault="00737B4D" w:rsidP="00737B4D">
      <w:pPr>
        <w:spacing w:after="0"/>
        <w:rPr>
          <w:b/>
        </w:rPr>
      </w:pPr>
    </w:p>
    <w:p w:rsidR="00737B4D" w:rsidRDefault="00737B4D">
      <w:pPr>
        <w:rPr>
          <w:b/>
        </w:rPr>
      </w:pPr>
      <w:r>
        <w:rPr>
          <w:b/>
        </w:rPr>
        <w:br w:type="page"/>
      </w:r>
    </w:p>
    <w:p w:rsidR="00737B4D" w:rsidRPr="00737B4D" w:rsidRDefault="00737B4D" w:rsidP="00737B4D">
      <w:pPr>
        <w:spacing w:after="0"/>
        <w:rPr>
          <w:b/>
        </w:rPr>
      </w:pPr>
      <w:r>
        <w:lastRenderedPageBreak/>
        <w:t>Q</w:t>
      </w:r>
      <w:r w:rsidRPr="00737B4D">
        <w:rPr>
          <w:b/>
        </w:rPr>
        <w:t>3</w:t>
      </w:r>
      <w:r w:rsidRPr="00737B4D">
        <w:rPr>
          <w:b/>
        </w:rPr>
        <w:t>: Model the following fragment of a business process for assessing loan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applications</w:t>
      </w:r>
      <w:proofErr w:type="gramEnd"/>
      <w:r w:rsidRPr="00737B4D">
        <w:rPr>
          <w:b/>
        </w:rPr>
        <w:t>. A loan application is approved if it passes two checks: (</w:t>
      </w:r>
      <w:proofErr w:type="spellStart"/>
      <w:r w:rsidRPr="00737B4D">
        <w:rPr>
          <w:b/>
        </w:rPr>
        <w:t>i</w:t>
      </w:r>
      <w:proofErr w:type="spellEnd"/>
      <w:r w:rsidRPr="00737B4D">
        <w:rPr>
          <w:b/>
        </w:rPr>
        <w:t>) the applicant’s loan risk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assessment</w:t>
      </w:r>
      <w:proofErr w:type="gramEnd"/>
      <w:r w:rsidRPr="00737B4D">
        <w:rPr>
          <w:b/>
        </w:rPr>
        <w:t>, done automatically by a system, and (ii) the appraisal of the property for which the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loan</w:t>
      </w:r>
      <w:proofErr w:type="gramEnd"/>
      <w:r w:rsidRPr="00737B4D">
        <w:rPr>
          <w:b/>
        </w:rPr>
        <w:t xml:space="preserve"> has been asked, carried out by a property appraiser. The risk assessment requires a credit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history</w:t>
      </w:r>
      <w:proofErr w:type="gramEnd"/>
      <w:r w:rsidRPr="00737B4D">
        <w:rPr>
          <w:b/>
        </w:rPr>
        <w:t xml:space="preserve"> check on the applicant, which is performed by a financial officer. Once both the loan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risk</w:t>
      </w:r>
      <w:proofErr w:type="gramEnd"/>
      <w:r w:rsidRPr="00737B4D">
        <w:rPr>
          <w:b/>
        </w:rPr>
        <w:t xml:space="preserve"> assessment and the property appraisal have been performed, a loan officer can assess the</w:t>
      </w:r>
    </w:p>
    <w:p w:rsidR="00737B4D" w:rsidRP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applicant’s</w:t>
      </w:r>
      <w:proofErr w:type="gramEnd"/>
      <w:r w:rsidRPr="00737B4D">
        <w:rPr>
          <w:b/>
        </w:rPr>
        <w:t xml:space="preserve"> eligibility. If the applicant is not eligible, the application is rejected, otherwise the</w:t>
      </w:r>
    </w:p>
    <w:p w:rsidR="00737B4D" w:rsidRDefault="00737B4D" w:rsidP="00737B4D">
      <w:pPr>
        <w:spacing w:after="0"/>
        <w:rPr>
          <w:b/>
        </w:rPr>
      </w:pPr>
      <w:proofErr w:type="gramStart"/>
      <w:r w:rsidRPr="00737B4D">
        <w:rPr>
          <w:b/>
        </w:rPr>
        <w:t>acceptance</w:t>
      </w:r>
      <w:proofErr w:type="gramEnd"/>
      <w:r w:rsidRPr="00737B4D">
        <w:rPr>
          <w:b/>
        </w:rPr>
        <w:t xml:space="preserve"> pack is prepared and sent to the applicant.</w:t>
      </w:r>
    </w:p>
    <w:p w:rsidR="00737B4D" w:rsidRDefault="00737B4D" w:rsidP="00737B4D">
      <w:pPr>
        <w:spacing w:after="0"/>
        <w:rPr>
          <w:b/>
        </w:rPr>
      </w:pPr>
      <w:bookmarkStart w:id="0" w:name="_GoBack"/>
      <w:bookmarkEnd w:id="0"/>
    </w:p>
    <w:p w:rsidR="00737B4D" w:rsidRPr="00737B4D" w:rsidRDefault="00737B4D" w:rsidP="00737B4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87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4D" w:rsidRDefault="00737B4D" w:rsidP="00737B4D"/>
    <w:p w:rsidR="00737B4D" w:rsidRDefault="00737B4D" w:rsidP="00737B4D"/>
    <w:sectPr w:rsidR="00737B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F6F" w:rsidRDefault="00A52F6F" w:rsidP="00737B4D">
      <w:pPr>
        <w:spacing w:after="0" w:line="240" w:lineRule="auto"/>
      </w:pPr>
      <w:r>
        <w:separator/>
      </w:r>
    </w:p>
  </w:endnote>
  <w:endnote w:type="continuationSeparator" w:id="0">
    <w:p w:rsidR="00A52F6F" w:rsidRDefault="00A52F6F" w:rsidP="0073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F6F" w:rsidRDefault="00A52F6F" w:rsidP="00737B4D">
      <w:pPr>
        <w:spacing w:after="0" w:line="240" w:lineRule="auto"/>
      </w:pPr>
      <w:r>
        <w:separator/>
      </w:r>
    </w:p>
  </w:footnote>
  <w:footnote w:type="continuationSeparator" w:id="0">
    <w:p w:rsidR="00A52F6F" w:rsidRDefault="00A52F6F" w:rsidP="0073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B4D" w:rsidRDefault="00737B4D" w:rsidP="00737B4D">
    <w:pPr>
      <w:jc w:val="right"/>
    </w:pPr>
    <w:r>
      <w:t>Muhammad Fahad</w:t>
    </w:r>
  </w:p>
  <w:p w:rsidR="00737B4D" w:rsidRDefault="00737B4D" w:rsidP="00737B4D">
    <w:pPr>
      <w:jc w:val="right"/>
    </w:pPr>
    <w:r>
      <w:t>FA19-BSSE-0014</w:t>
    </w:r>
  </w:p>
  <w:p w:rsidR="00737B4D" w:rsidRPr="00737B4D" w:rsidRDefault="00737B4D" w:rsidP="00737B4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4D"/>
    <w:rsid w:val="004104EA"/>
    <w:rsid w:val="005E2072"/>
    <w:rsid w:val="00737B4D"/>
    <w:rsid w:val="00A52F6F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9D5D7-0322-4797-8FF2-F7B2475C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4D"/>
  </w:style>
  <w:style w:type="paragraph" w:styleId="Footer">
    <w:name w:val="footer"/>
    <w:basedOn w:val="Normal"/>
    <w:link w:val="FooterChar"/>
    <w:uiPriority w:val="99"/>
    <w:unhideWhenUsed/>
    <w:rsid w:val="0073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2021-04-22T15:37:00Z</dcterms:created>
  <dcterms:modified xsi:type="dcterms:W3CDTF">2021-04-22T15:41:00Z</dcterms:modified>
</cp:coreProperties>
</file>