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BB7A" w14:textId="23D7BADF" w:rsidR="00AD24DD" w:rsidRDefault="00D17CF9" w:rsidP="00D17CF9">
      <w:pPr>
        <w:tabs>
          <w:tab w:val="left" w:pos="3420"/>
        </w:tabs>
        <w:jc w:val="center"/>
        <w:rPr>
          <w:rFonts w:ascii="Batang" w:eastAsia="Batang" w:hAnsi="Batang"/>
          <w:b/>
          <w:bCs/>
          <w:sz w:val="56"/>
          <w:szCs w:val="56"/>
        </w:rPr>
      </w:pPr>
      <w:r w:rsidRPr="00D17CF9">
        <w:rPr>
          <w:rFonts w:ascii="Batang" w:eastAsia="Batang" w:hAnsi="Batang"/>
          <w:b/>
          <w:bCs/>
          <w:sz w:val="56"/>
          <w:szCs w:val="56"/>
        </w:rPr>
        <w:t>Assignment # 1</w:t>
      </w:r>
    </w:p>
    <w:p w14:paraId="2628C0AD" w14:textId="12D0A29E" w:rsidR="00D17CF9" w:rsidRDefault="00D17CF9" w:rsidP="00D17CF9">
      <w:pPr>
        <w:pStyle w:val="ListParagraph"/>
        <w:numPr>
          <w:ilvl w:val="0"/>
          <w:numId w:val="1"/>
        </w:numPr>
        <w:tabs>
          <w:tab w:val="left" w:pos="3420"/>
        </w:tabs>
        <w:rPr>
          <w:rFonts w:eastAsia="Batang"/>
          <w:sz w:val="24"/>
          <w:szCs w:val="24"/>
        </w:rPr>
      </w:pPr>
      <w:r w:rsidRPr="00D17CF9">
        <w:rPr>
          <w:rFonts w:eastAsia="Batang"/>
          <w:sz w:val="24"/>
          <w:szCs w:val="24"/>
        </w:rPr>
        <w:t>Write down the five examples of different types of external quality attributes and five internal</w:t>
      </w:r>
      <w:r>
        <w:rPr>
          <w:rFonts w:eastAsia="Batang"/>
          <w:sz w:val="24"/>
          <w:szCs w:val="24"/>
        </w:rPr>
        <w:t xml:space="preserve"> </w:t>
      </w:r>
      <w:r w:rsidRPr="00D17CF9">
        <w:rPr>
          <w:rFonts w:eastAsia="Batang"/>
          <w:sz w:val="24"/>
          <w:szCs w:val="24"/>
        </w:rPr>
        <w:t>quality attributes of MAJU Portal. Please write two examples of each external and internal</w:t>
      </w:r>
      <w:r>
        <w:rPr>
          <w:rFonts w:eastAsia="Batang"/>
          <w:sz w:val="24"/>
          <w:szCs w:val="24"/>
        </w:rPr>
        <w:t xml:space="preserve"> </w:t>
      </w:r>
      <w:r w:rsidRPr="00D17CF9">
        <w:rPr>
          <w:rFonts w:eastAsia="Batang"/>
          <w:sz w:val="24"/>
          <w:szCs w:val="24"/>
        </w:rPr>
        <w:t>quality attributes.</w:t>
      </w:r>
    </w:p>
    <w:p w14:paraId="68FB32C8" w14:textId="7D6A7C90" w:rsidR="00D17CF9" w:rsidRDefault="00D17CF9" w:rsidP="00D17CF9">
      <w:pPr>
        <w:pStyle w:val="ListParagraph"/>
        <w:tabs>
          <w:tab w:val="left" w:pos="3420"/>
        </w:tabs>
        <w:ind w:left="360"/>
        <w:rPr>
          <w:rFonts w:eastAsia="Batang"/>
          <w:sz w:val="24"/>
          <w:szCs w:val="24"/>
        </w:rPr>
      </w:pPr>
    </w:p>
    <w:p w14:paraId="79398A7C" w14:textId="70DB4C00" w:rsidR="00D17CF9" w:rsidRDefault="00311D6F" w:rsidP="00311D6F">
      <w:pPr>
        <w:pStyle w:val="NoSpacing"/>
        <w:rPr>
          <w:rFonts w:ascii="Adobe Devanagari" w:hAnsi="Adobe Devanagari" w:cs="Adobe Devanagari"/>
          <w:b/>
          <w:bCs/>
          <w:sz w:val="40"/>
          <w:szCs w:val="40"/>
        </w:rPr>
      </w:pPr>
      <w:r w:rsidRPr="00311D6F">
        <w:rPr>
          <w:rFonts w:ascii="Adobe Devanagari" w:hAnsi="Adobe Devanagari" w:cs="Adobe Devanagari"/>
          <w:b/>
          <w:bCs/>
          <w:sz w:val="40"/>
          <w:szCs w:val="40"/>
        </w:rPr>
        <w:t>External Quality Attributes</w:t>
      </w:r>
      <w:r>
        <w:rPr>
          <w:rFonts w:ascii="Adobe Devanagari" w:hAnsi="Adobe Devanagari" w:cs="Adobe Devanagari"/>
          <w:b/>
          <w:bCs/>
          <w:sz w:val="40"/>
          <w:szCs w:val="40"/>
        </w:rPr>
        <w:t>:</w:t>
      </w:r>
    </w:p>
    <w:p w14:paraId="27FFA02D" w14:textId="05CB1C5B" w:rsidR="00311D6F" w:rsidRDefault="00311D6F" w:rsidP="00311D6F">
      <w:pPr>
        <w:pStyle w:val="Heading1"/>
        <w:rPr>
          <w:rFonts w:eastAsia="Batang"/>
        </w:rPr>
      </w:pPr>
      <w:r w:rsidRPr="00311D6F">
        <w:rPr>
          <w:rFonts w:eastAsia="Batang"/>
        </w:rPr>
        <w:t>Availability</w:t>
      </w:r>
      <w:r>
        <w:rPr>
          <w:rFonts w:eastAsia="Batang"/>
        </w:rPr>
        <w:t>:</w:t>
      </w:r>
    </w:p>
    <w:p w14:paraId="5C0B805C" w14:textId="3798224B" w:rsidR="003152BE" w:rsidRDefault="003152BE" w:rsidP="003152BE">
      <w:pPr>
        <w:rPr>
          <w:sz w:val="24"/>
          <w:szCs w:val="24"/>
        </w:rPr>
      </w:pPr>
      <w:r w:rsidRPr="003152BE">
        <w:rPr>
          <w:sz w:val="24"/>
          <w:szCs w:val="24"/>
        </w:rPr>
        <w:t xml:space="preserve">AVL-1: </w:t>
      </w:r>
      <w:r>
        <w:rPr>
          <w:sz w:val="24"/>
          <w:szCs w:val="24"/>
        </w:rPr>
        <w:t xml:space="preserve"> The Maju Portal 85% available from 8am to 12pm. On Saturday and Sunday 90% portal available from </w:t>
      </w:r>
      <w:r w:rsidR="009B246E">
        <w:rPr>
          <w:sz w:val="24"/>
          <w:szCs w:val="24"/>
        </w:rPr>
        <w:t>8am to 5pm.</w:t>
      </w:r>
    </w:p>
    <w:p w14:paraId="62685D4D" w14:textId="38A2A67F" w:rsidR="009B246E" w:rsidRDefault="009B246E" w:rsidP="003152BE">
      <w:pPr>
        <w:rPr>
          <w:sz w:val="24"/>
          <w:szCs w:val="24"/>
        </w:rPr>
      </w:pPr>
      <w:r>
        <w:rPr>
          <w:sz w:val="24"/>
          <w:szCs w:val="24"/>
        </w:rPr>
        <w:t>AVL-2: The downtime of portal is on Sunday from 1 AM to 5 AM.</w:t>
      </w:r>
    </w:p>
    <w:p w14:paraId="52DA191F" w14:textId="41BA21F2" w:rsidR="009B246E" w:rsidRDefault="006D4D1A" w:rsidP="006D4D1A">
      <w:pPr>
        <w:pStyle w:val="Heading1"/>
      </w:pPr>
      <w:r w:rsidRPr="006D4D1A">
        <w:t>Integrity</w:t>
      </w:r>
      <w:r>
        <w:t>:</w:t>
      </w:r>
    </w:p>
    <w:p w14:paraId="1CB51A88" w14:textId="542AC1FC" w:rsidR="006D4D1A" w:rsidRDefault="006D4D1A" w:rsidP="006D4D1A">
      <w:r>
        <w:t xml:space="preserve">INT-1: The portal will not allow insertion, deletion and </w:t>
      </w:r>
      <w:r w:rsidR="004B4972">
        <w:t>updating from an unauthorized person.</w:t>
      </w:r>
    </w:p>
    <w:p w14:paraId="0760B9A4" w14:textId="2D9A5A50" w:rsidR="004B4972" w:rsidRDefault="004B4972" w:rsidP="006D4D1A">
      <w:r>
        <w:t>INT-2: The Portal will notify immediately when an unauthorized person is trying to access the portal.</w:t>
      </w:r>
    </w:p>
    <w:p w14:paraId="158782AF" w14:textId="5BEFE54E" w:rsidR="004B4972" w:rsidRDefault="004B4972" w:rsidP="004B4972">
      <w:pPr>
        <w:pStyle w:val="Heading1"/>
      </w:pPr>
      <w:r>
        <w:t>Performance:</w:t>
      </w:r>
    </w:p>
    <w:p w14:paraId="6EB5DE68" w14:textId="2547019A" w:rsidR="00825725" w:rsidRDefault="004B4972" w:rsidP="004B4972">
      <w:r>
        <w:t xml:space="preserve">PER-1: </w:t>
      </w:r>
      <w:r w:rsidRPr="004B4972">
        <w:t xml:space="preserve">At a time, system can handle </w:t>
      </w:r>
      <w:r>
        <w:t>200 insertion</w:t>
      </w:r>
      <w:r w:rsidR="00825725">
        <w:t xml:space="preserve"> of data</w:t>
      </w:r>
      <w:r w:rsidRPr="004B4972">
        <w:t xml:space="preserve"> and it will take</w:t>
      </w:r>
      <w:r w:rsidR="006D6E68">
        <w:t xml:space="preserve"> 10</w:t>
      </w:r>
      <w:r w:rsidRPr="004B4972">
        <w:t xml:space="preserve"> </w:t>
      </w:r>
      <w:r w:rsidR="00825725">
        <w:t>insertions</w:t>
      </w:r>
      <w:r w:rsidRPr="004B4972">
        <w:t xml:space="preserve"> in </w:t>
      </w:r>
      <w:r w:rsidR="00D83035">
        <w:t>1</w:t>
      </w:r>
      <w:r w:rsidRPr="004B4972">
        <w:t>0 sec</w:t>
      </w:r>
    </w:p>
    <w:p w14:paraId="34B29F44" w14:textId="3FB25801" w:rsidR="00825725" w:rsidRDefault="00825725" w:rsidP="004B4972">
      <w:r>
        <w:t>PER-2: Portal will fully open in an average of 4 Seconds and can run on 10 mb/sec internet connection.</w:t>
      </w:r>
    </w:p>
    <w:p w14:paraId="1D3CBD5A" w14:textId="7DD160C8" w:rsidR="004B4972" w:rsidRDefault="0066306B" w:rsidP="00825725">
      <w:pPr>
        <w:pStyle w:val="Heading1"/>
      </w:pPr>
      <w:r w:rsidRPr="0066306B">
        <w:t>Robustness</w:t>
      </w:r>
      <w:r w:rsidR="00825725">
        <w:t>:</w:t>
      </w:r>
    </w:p>
    <w:p w14:paraId="5D01026F" w14:textId="42B049C5" w:rsidR="00825725" w:rsidRDefault="00825725" w:rsidP="00825725">
      <w:r>
        <w:t>R</w:t>
      </w:r>
      <w:r w:rsidR="0066306B">
        <w:t>OB</w:t>
      </w:r>
      <w:r>
        <w:t>-1:</w:t>
      </w:r>
      <w:r w:rsidR="0066306B">
        <w:t xml:space="preserve"> if portal crash it will immediately log out all current users that are currently login. After</w:t>
      </w:r>
      <w:r w:rsidR="00A8553E">
        <w:t xml:space="preserve"> portal again start to work all data will be recovered.</w:t>
      </w:r>
    </w:p>
    <w:p w14:paraId="000AF438" w14:textId="6C3069C6" w:rsidR="00A8553E" w:rsidRDefault="00A8553E" w:rsidP="00825725">
      <w:r>
        <w:t>ROB-2: on invalid inputs the portal will tell what to enter</w:t>
      </w:r>
      <w:r w:rsidR="00894F9C">
        <w:t xml:space="preserve"> and portal can handle invalid inputs and work perfectly.</w:t>
      </w:r>
    </w:p>
    <w:p w14:paraId="1856B6FC" w14:textId="48639557" w:rsidR="00894F9C" w:rsidRDefault="00894F9C" w:rsidP="00894F9C">
      <w:pPr>
        <w:pStyle w:val="Heading1"/>
      </w:pPr>
      <w:r w:rsidRPr="00894F9C">
        <w:t>Security</w:t>
      </w:r>
      <w:r>
        <w:t>:</w:t>
      </w:r>
    </w:p>
    <w:p w14:paraId="2F650D36" w14:textId="34DFBF7D" w:rsidR="00894F9C" w:rsidRDefault="00894F9C" w:rsidP="00894F9C">
      <w:r>
        <w:t xml:space="preserve">SEC-1: </w:t>
      </w:r>
      <w:r>
        <w:t>The limit of unsuccessful attempts to login is 3 after that the user will be considered an</w:t>
      </w:r>
      <w:r>
        <w:t xml:space="preserve"> </w:t>
      </w:r>
      <w:r>
        <w:t>unauthorized person.</w:t>
      </w:r>
    </w:p>
    <w:p w14:paraId="06C1E84B" w14:textId="4A85B0B8" w:rsidR="00894F9C" w:rsidRDefault="00894F9C" w:rsidP="00894F9C">
      <w:r w:rsidRPr="00894F9C">
        <w:t>SEC-2: All</w:t>
      </w:r>
      <w:r>
        <w:t xml:space="preserve"> Students, Teachers and Faculty</w:t>
      </w:r>
      <w:r w:rsidRPr="00894F9C">
        <w:t xml:space="preserve"> data will be secure and can be access by only authorized members.</w:t>
      </w:r>
      <w:r>
        <w:t xml:space="preserve"> Like Teachers and Students.</w:t>
      </w:r>
    </w:p>
    <w:p w14:paraId="05D95904" w14:textId="065DE71B" w:rsidR="00894F9C" w:rsidRDefault="00894F9C" w:rsidP="00894F9C"/>
    <w:p w14:paraId="5B77B1C7" w14:textId="19EBF743" w:rsidR="00264324" w:rsidRDefault="00264324" w:rsidP="00894F9C"/>
    <w:p w14:paraId="0C798243" w14:textId="2C86EB4E" w:rsidR="00264324" w:rsidRDefault="00264324" w:rsidP="00894F9C"/>
    <w:p w14:paraId="4EFDD432" w14:textId="1DAD1BC1" w:rsidR="00264324" w:rsidRDefault="00264324" w:rsidP="00894F9C"/>
    <w:p w14:paraId="150E82AC" w14:textId="1C169DDA" w:rsidR="00264324" w:rsidRDefault="00555FC9" w:rsidP="00894F9C">
      <w:pPr>
        <w:rPr>
          <w:rFonts w:ascii="Adobe Devanagari" w:hAnsi="Adobe Devanagari" w:cs="Adobe Devanagari"/>
          <w:b/>
          <w:bCs/>
          <w:sz w:val="40"/>
          <w:szCs w:val="40"/>
        </w:rPr>
      </w:pPr>
      <w:r>
        <w:rPr>
          <w:rFonts w:ascii="Adobe Devanagari" w:hAnsi="Adobe Devanagari" w:cs="Adobe Devanagari"/>
          <w:b/>
          <w:bCs/>
          <w:sz w:val="40"/>
          <w:szCs w:val="40"/>
        </w:rPr>
        <w:t xml:space="preserve">Internal </w:t>
      </w:r>
      <w:r w:rsidR="00264324" w:rsidRPr="00311D6F">
        <w:rPr>
          <w:rFonts w:ascii="Adobe Devanagari" w:hAnsi="Adobe Devanagari" w:cs="Adobe Devanagari"/>
          <w:b/>
          <w:bCs/>
          <w:sz w:val="40"/>
          <w:szCs w:val="40"/>
        </w:rPr>
        <w:t>Quality Attributes</w:t>
      </w:r>
      <w:r>
        <w:rPr>
          <w:rFonts w:ascii="Adobe Devanagari" w:hAnsi="Adobe Devanagari" w:cs="Adobe Devanagari"/>
          <w:b/>
          <w:bCs/>
          <w:sz w:val="40"/>
          <w:szCs w:val="40"/>
        </w:rPr>
        <w:t>:</w:t>
      </w:r>
    </w:p>
    <w:p w14:paraId="2AB26D5E" w14:textId="133818AD" w:rsidR="00555FC9" w:rsidRDefault="00555FC9" w:rsidP="00555FC9">
      <w:pPr>
        <w:pStyle w:val="Heading1"/>
      </w:pPr>
      <w:r w:rsidRPr="00555FC9">
        <w:t>Scalability</w:t>
      </w:r>
      <w:r>
        <w:t>:</w:t>
      </w:r>
    </w:p>
    <w:p w14:paraId="7A457F68" w14:textId="5A81532D" w:rsidR="00555FC9" w:rsidRDefault="00555FC9" w:rsidP="00555FC9">
      <w:r>
        <w:t xml:space="preserve">SCA-1: The </w:t>
      </w:r>
      <w:r w:rsidR="00035FBB">
        <w:t xml:space="preserve">portal </w:t>
      </w:r>
      <w:r>
        <w:t xml:space="preserve">memory capacity </w:t>
      </w:r>
      <w:r>
        <w:t xml:space="preserve">5000 </w:t>
      </w:r>
      <w:r w:rsidRPr="00555FC9">
        <w:t>records</w:t>
      </w:r>
      <w:r>
        <w:t>, but in extreme condition this memory will</w:t>
      </w:r>
      <w:r>
        <w:t xml:space="preserve"> </w:t>
      </w:r>
      <w:r>
        <w:t xml:space="preserve">expand to </w:t>
      </w:r>
      <w:r>
        <w:t xml:space="preserve">10000 </w:t>
      </w:r>
      <w:r>
        <w:t>records within an hour.</w:t>
      </w:r>
    </w:p>
    <w:p w14:paraId="6A17503B" w14:textId="4498DCEC" w:rsidR="00555FC9" w:rsidRDefault="00555FC9" w:rsidP="00555FC9">
      <w:r>
        <w:t xml:space="preserve">SCA-2: The </w:t>
      </w:r>
      <w:r>
        <w:t xml:space="preserve">Maju Portal </w:t>
      </w:r>
      <w:r>
        <w:t xml:space="preserve">shall be able to accommodate up to </w:t>
      </w:r>
      <w:r>
        <w:t>100 members</w:t>
      </w:r>
      <w:r>
        <w:t>.</w:t>
      </w:r>
    </w:p>
    <w:p w14:paraId="3760291E" w14:textId="1D792904" w:rsidR="00555FC9" w:rsidRDefault="00555FC9" w:rsidP="00555FC9">
      <w:pPr>
        <w:pStyle w:val="Heading1"/>
      </w:pPr>
      <w:r w:rsidRPr="00555FC9">
        <w:t>Efficiency</w:t>
      </w:r>
      <w:r>
        <w:t>:</w:t>
      </w:r>
    </w:p>
    <w:p w14:paraId="4C2745B6" w14:textId="5DD980E1" w:rsidR="00555FC9" w:rsidRDefault="00555FC9" w:rsidP="00555FC9">
      <w:r>
        <w:t xml:space="preserve">EFF-1: The </w:t>
      </w:r>
      <w:r w:rsidR="00035FBB">
        <w:t xml:space="preserve">portal </w:t>
      </w:r>
      <w:r>
        <w:t xml:space="preserve">will safe </w:t>
      </w:r>
      <w:r>
        <w:t>4</w:t>
      </w:r>
      <w:r>
        <w:t>0% of memory to deal with the memory load condition when</w:t>
      </w:r>
      <w:r>
        <w:t xml:space="preserve"> S</w:t>
      </w:r>
      <w:r>
        <w:t>ystem consume that memory than system will notify user about system load.</w:t>
      </w:r>
    </w:p>
    <w:p w14:paraId="09DFAB48" w14:textId="617EB7BF" w:rsidR="006D6E68" w:rsidRPr="00555FC9" w:rsidRDefault="006D6E68" w:rsidP="006D6E68">
      <w:r>
        <w:t xml:space="preserve">EFF-2: </w:t>
      </w:r>
      <w:r>
        <w:t xml:space="preserve">EFF-2: </w:t>
      </w:r>
      <w:r w:rsidR="00035FBB">
        <w:t xml:space="preserve">portal </w:t>
      </w:r>
      <w:r>
        <w:t>can perform</w:t>
      </w:r>
      <w:r>
        <w:t xml:space="preserve"> 100 insertions</w:t>
      </w:r>
      <w:r>
        <w:t xml:space="preserve"> with time limit of</w:t>
      </w:r>
      <w:r>
        <w:t xml:space="preserve"> </w:t>
      </w:r>
      <w:r w:rsidR="00D83035">
        <w:t>1</w:t>
      </w:r>
      <w:r>
        <w:t xml:space="preserve"> min if this surpass than</w:t>
      </w:r>
      <w:r>
        <w:t xml:space="preserve"> </w:t>
      </w:r>
      <w:r>
        <w:t>system will run on extreme condition and notify user about the condition or usage load.</w:t>
      </w:r>
    </w:p>
    <w:p w14:paraId="73D71B5F" w14:textId="23D526D2" w:rsidR="00D83035" w:rsidRDefault="00D83035" w:rsidP="00D83035">
      <w:pPr>
        <w:pStyle w:val="Heading1"/>
      </w:pPr>
      <w:r>
        <w:t>Portability</w:t>
      </w:r>
      <w:r>
        <w:t>:</w:t>
      </w:r>
    </w:p>
    <w:p w14:paraId="6746B789" w14:textId="44AAF274" w:rsidR="00D83035" w:rsidRDefault="00D83035" w:rsidP="00D83035">
      <w:r>
        <w:t>POR-1: Th</w:t>
      </w:r>
      <w:r>
        <w:t>e portal</w:t>
      </w:r>
      <w:r>
        <w:t xml:space="preserve"> is </w:t>
      </w:r>
      <w:r>
        <w:t>run on browser chrome</w:t>
      </w:r>
      <w:r>
        <w:t xml:space="preserve">, after modifying this can also be run in </w:t>
      </w:r>
      <w:r>
        <w:t xml:space="preserve">Firefox, Safari </w:t>
      </w:r>
      <w:r>
        <w:t xml:space="preserve">by changing </w:t>
      </w:r>
      <w:r w:rsidR="00035FBB">
        <w:t>1</w:t>
      </w:r>
      <w:r>
        <w:t>0% of code.</w:t>
      </w:r>
    </w:p>
    <w:p w14:paraId="0CE608D3" w14:textId="3C4934EA" w:rsidR="00264324" w:rsidRDefault="00D83035" w:rsidP="00D83035">
      <w:r>
        <w:t>POR-2: The system code is easy to understand and can be modify easily. The system can be</w:t>
      </w:r>
      <w:r w:rsidR="00035FBB">
        <w:t xml:space="preserve"> </w:t>
      </w:r>
      <w:r>
        <w:t>modified to use on</w:t>
      </w:r>
      <w:r w:rsidR="00035FBB">
        <w:t xml:space="preserve"> android and IOS as an app.</w:t>
      </w:r>
    </w:p>
    <w:p w14:paraId="0D812ADF" w14:textId="77777777" w:rsidR="00035FBB" w:rsidRDefault="00035FBB" w:rsidP="00035FBB">
      <w:pPr>
        <w:pStyle w:val="Heading1"/>
      </w:pPr>
      <w:r>
        <w:t>Reusability</w:t>
      </w:r>
    </w:p>
    <w:p w14:paraId="1DFD2163" w14:textId="2DE719C0" w:rsidR="00035FBB" w:rsidRDefault="00035FBB" w:rsidP="00035FBB">
      <w:r>
        <w:t xml:space="preserve">RES-1: The </w:t>
      </w:r>
      <w:r>
        <w:t xml:space="preserve">portal </w:t>
      </w:r>
      <w:r>
        <w:t>Functions like</w:t>
      </w:r>
      <w:r>
        <w:t xml:space="preserve"> students details </w:t>
      </w:r>
      <w:r>
        <w:t xml:space="preserve">entry, </w:t>
      </w:r>
      <w:r>
        <w:t>Marks entry</w:t>
      </w:r>
      <w:r>
        <w:t>,</w:t>
      </w:r>
      <w:r w:rsidR="00DB1DA6">
        <w:t xml:space="preserve"> Courses entry,</w:t>
      </w:r>
      <w:r>
        <w:t xml:space="preserve"> update, delete and user interface can be</w:t>
      </w:r>
      <w:r>
        <w:t xml:space="preserve"> </w:t>
      </w:r>
      <w:r>
        <w:t>reuse by some modification.</w:t>
      </w:r>
    </w:p>
    <w:p w14:paraId="5F7FCB66" w14:textId="242BE4DC" w:rsidR="00035FBB" w:rsidRDefault="00035FBB" w:rsidP="00ED3CAB">
      <w:r>
        <w:t xml:space="preserve">RES-2: </w:t>
      </w:r>
      <w:r w:rsidR="00ED3CAB">
        <w:t>At least 30 percent of the</w:t>
      </w:r>
      <w:r w:rsidR="00ED3CAB">
        <w:t xml:space="preserve"> web application</w:t>
      </w:r>
      <w:r w:rsidR="00ED3CAB">
        <w:t xml:space="preserve"> architecture shall be</w:t>
      </w:r>
      <w:r w:rsidR="00ED3CAB">
        <w:t xml:space="preserve"> </w:t>
      </w:r>
      <w:r w:rsidR="00ED3CAB">
        <w:t xml:space="preserve">reused </w:t>
      </w:r>
      <w:r w:rsidR="00ED3CAB">
        <w:t>in future projects.</w:t>
      </w:r>
    </w:p>
    <w:p w14:paraId="5D759CE2" w14:textId="77777777" w:rsidR="00ED3CAB" w:rsidRDefault="00ED3CAB" w:rsidP="00ED3CAB">
      <w:pPr>
        <w:pStyle w:val="Heading1"/>
      </w:pPr>
      <w:r>
        <w:t>Verifiability</w:t>
      </w:r>
    </w:p>
    <w:p w14:paraId="42F78850" w14:textId="556C5E8F" w:rsidR="00ED3CAB" w:rsidRDefault="00ED3CAB" w:rsidP="00ED3CAB">
      <w:r>
        <w:t>VER-</w:t>
      </w:r>
      <w:r>
        <w:t>1</w:t>
      </w:r>
      <w:r>
        <w:t xml:space="preserve">: If </w:t>
      </w:r>
      <w:r>
        <w:t xml:space="preserve">portal </w:t>
      </w:r>
      <w:r>
        <w:t xml:space="preserve">is showing bugs so, the tester shall be able to debug the </w:t>
      </w:r>
      <w:r>
        <w:t>web app</w:t>
      </w:r>
      <w:r>
        <w:t xml:space="preserve"> to find bugs</w:t>
      </w:r>
      <w:r>
        <w:t xml:space="preserve"> </w:t>
      </w:r>
      <w:r>
        <w:t>and resolve them.</w:t>
      </w:r>
    </w:p>
    <w:p w14:paraId="39746A32" w14:textId="27A21B2D" w:rsidR="007001B3" w:rsidRPr="00894F9C" w:rsidRDefault="007001B3" w:rsidP="00ED3CAB">
      <w:r>
        <w:t>VER-2: Tester can verify results by looking at Actual and Expected results like Grade Calculation. And can resolve the error if there is any.</w:t>
      </w:r>
    </w:p>
    <w:p w14:paraId="4290BFA6" w14:textId="77777777" w:rsidR="00894F9C" w:rsidRPr="00825725" w:rsidRDefault="00894F9C" w:rsidP="00825725"/>
    <w:p w14:paraId="0A4F7667" w14:textId="77777777" w:rsidR="004B4972" w:rsidRPr="006D4D1A" w:rsidRDefault="004B4972" w:rsidP="006D4D1A"/>
    <w:p w14:paraId="4431A183" w14:textId="77777777" w:rsidR="009B246E" w:rsidRPr="003152BE" w:rsidRDefault="009B246E" w:rsidP="003152BE">
      <w:pPr>
        <w:rPr>
          <w:sz w:val="24"/>
          <w:szCs w:val="24"/>
        </w:rPr>
      </w:pPr>
    </w:p>
    <w:p w14:paraId="0B55982C" w14:textId="77777777" w:rsidR="00311D6F" w:rsidRPr="00311D6F" w:rsidRDefault="00311D6F" w:rsidP="00311D6F"/>
    <w:p w14:paraId="73C843EF" w14:textId="653DEB0F" w:rsidR="00D17CF9" w:rsidRPr="00D17CF9" w:rsidRDefault="00D17CF9" w:rsidP="00D17CF9">
      <w:pPr>
        <w:tabs>
          <w:tab w:val="left" w:pos="3420"/>
        </w:tabs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 xml:space="preserve">  </w:t>
      </w:r>
    </w:p>
    <w:sectPr w:rsidR="00D17CF9" w:rsidRPr="00D17C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97FCE" w14:textId="77777777" w:rsidR="00F277EA" w:rsidRDefault="00F277EA" w:rsidP="00D17CF9">
      <w:pPr>
        <w:spacing w:after="0" w:line="240" w:lineRule="auto"/>
      </w:pPr>
      <w:r>
        <w:separator/>
      </w:r>
    </w:p>
  </w:endnote>
  <w:endnote w:type="continuationSeparator" w:id="0">
    <w:p w14:paraId="148FC097" w14:textId="77777777" w:rsidR="00F277EA" w:rsidRDefault="00F277EA" w:rsidP="00D17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949DD" w14:textId="77777777" w:rsidR="00F277EA" w:rsidRDefault="00F277EA" w:rsidP="00D17CF9">
      <w:pPr>
        <w:spacing w:after="0" w:line="240" w:lineRule="auto"/>
      </w:pPr>
      <w:r>
        <w:separator/>
      </w:r>
    </w:p>
  </w:footnote>
  <w:footnote w:type="continuationSeparator" w:id="0">
    <w:p w14:paraId="17302345" w14:textId="77777777" w:rsidR="00F277EA" w:rsidRDefault="00F277EA" w:rsidP="00D17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E597" w14:textId="2C585BD1" w:rsidR="00D17CF9" w:rsidRDefault="00D17CF9">
    <w:pPr>
      <w:pStyle w:val="Header"/>
    </w:pPr>
    <w:r>
      <w:t>Name: Muhammad Asim Anis</w:t>
    </w:r>
  </w:p>
  <w:p w14:paraId="54C73CC9" w14:textId="43D83D0E" w:rsidR="00D17CF9" w:rsidRDefault="00D17CF9">
    <w:pPr>
      <w:pStyle w:val="Header"/>
    </w:pPr>
    <w:r>
      <w:t>ID: FA19-BSSE-0032</w:t>
    </w:r>
  </w:p>
  <w:p w14:paraId="59AB18C7" w14:textId="241DDC7C" w:rsidR="00D17CF9" w:rsidRDefault="00D17CF9">
    <w:pPr>
      <w:pStyle w:val="Header"/>
    </w:pPr>
    <w:r>
      <w:t>Sec: BM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078B"/>
    <w:multiLevelType w:val="hybridMultilevel"/>
    <w:tmpl w:val="3496E6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F9"/>
    <w:rsid w:val="00035FBB"/>
    <w:rsid w:val="00264324"/>
    <w:rsid w:val="00311D6F"/>
    <w:rsid w:val="003152BE"/>
    <w:rsid w:val="004B4972"/>
    <w:rsid w:val="00555FC9"/>
    <w:rsid w:val="0066306B"/>
    <w:rsid w:val="006D4D1A"/>
    <w:rsid w:val="006D6E68"/>
    <w:rsid w:val="007001B3"/>
    <w:rsid w:val="00825725"/>
    <w:rsid w:val="00894F9C"/>
    <w:rsid w:val="009B246E"/>
    <w:rsid w:val="00A8553E"/>
    <w:rsid w:val="00AD24DD"/>
    <w:rsid w:val="00D17CF9"/>
    <w:rsid w:val="00D83035"/>
    <w:rsid w:val="00DB1DA6"/>
    <w:rsid w:val="00ED3CAB"/>
    <w:rsid w:val="00F2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7146"/>
  <w15:chartTrackingRefBased/>
  <w15:docId w15:val="{792E6948-6F40-42D7-BC9D-2034E23A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D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F9"/>
  </w:style>
  <w:style w:type="paragraph" w:styleId="Footer">
    <w:name w:val="footer"/>
    <w:basedOn w:val="Normal"/>
    <w:link w:val="FooterChar"/>
    <w:uiPriority w:val="99"/>
    <w:unhideWhenUsed/>
    <w:rsid w:val="00D17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F9"/>
  </w:style>
  <w:style w:type="paragraph" w:styleId="ListParagraph">
    <w:name w:val="List Paragraph"/>
    <w:basedOn w:val="Normal"/>
    <w:uiPriority w:val="34"/>
    <w:qFormat/>
    <w:rsid w:val="00D17CF9"/>
    <w:pPr>
      <w:ind w:left="720"/>
      <w:contextualSpacing/>
    </w:pPr>
  </w:style>
  <w:style w:type="paragraph" w:styleId="NoSpacing">
    <w:name w:val="No Spacing"/>
    <w:uiPriority w:val="1"/>
    <w:qFormat/>
    <w:rsid w:val="00311D6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1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1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FA19BSSE0032</dc:creator>
  <cp:keywords/>
  <dc:description/>
  <cp:lastModifiedBy>FA19BSSE0032</cp:lastModifiedBy>
  <cp:revision>4</cp:revision>
  <dcterms:created xsi:type="dcterms:W3CDTF">2022-03-26T14:46:00Z</dcterms:created>
  <dcterms:modified xsi:type="dcterms:W3CDTF">2022-03-26T16:01:00Z</dcterms:modified>
</cp:coreProperties>
</file>