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625C3" w14:textId="77777777" w:rsidR="00B83487" w:rsidRDefault="00B83487" w:rsidP="00B83487">
      <w:pPr>
        <w:pStyle w:val="Heading1"/>
        <w:jc w:val="center"/>
      </w:pPr>
      <w:r>
        <w:t>City, University London</w:t>
      </w:r>
    </w:p>
    <w:p w14:paraId="6E73A5FE" w14:textId="77777777" w:rsidR="00B83487" w:rsidRDefault="00B83487" w:rsidP="00B83487">
      <w:pPr>
        <w:pStyle w:val="Heading1"/>
        <w:jc w:val="center"/>
      </w:pPr>
      <w:r>
        <w:t>BSc Computer Science</w:t>
      </w:r>
    </w:p>
    <w:p w14:paraId="65B400B9" w14:textId="77777777" w:rsidR="00B83487" w:rsidRDefault="00B83487" w:rsidP="00B83487">
      <w:pPr>
        <w:pStyle w:val="Heading1"/>
        <w:jc w:val="center"/>
      </w:pPr>
      <w:r>
        <w:t>Final Year Project Report</w:t>
      </w:r>
    </w:p>
    <w:p w14:paraId="21E3D03E" w14:textId="41B56822" w:rsidR="00AD554F" w:rsidRDefault="00B83487" w:rsidP="00B83487">
      <w:pPr>
        <w:pStyle w:val="Heading1"/>
        <w:jc w:val="center"/>
      </w:pPr>
      <w:r>
        <w:t xml:space="preserve">Academic Year: </w:t>
      </w:r>
      <w:r>
        <w:t>2025-2026</w:t>
      </w:r>
    </w:p>
    <w:p w14:paraId="39624876" w14:textId="77777777" w:rsidR="00B83487" w:rsidRDefault="00B83487" w:rsidP="00B83487"/>
    <w:p w14:paraId="53E4345D" w14:textId="77777777" w:rsidR="00B83487" w:rsidRDefault="00B83487" w:rsidP="00B83487"/>
    <w:p w14:paraId="1312BB9E" w14:textId="77777777" w:rsidR="00B83487" w:rsidRDefault="00B83487" w:rsidP="00B83487"/>
    <w:p w14:paraId="327FBDFE" w14:textId="7103E6BA" w:rsidR="00B83487" w:rsidRDefault="00B83487" w:rsidP="00B83487">
      <w:pPr>
        <w:pStyle w:val="Heading1"/>
        <w:jc w:val="center"/>
      </w:pPr>
      <w:r>
        <w:t>TFL Underground Analysis</w:t>
      </w:r>
    </w:p>
    <w:p w14:paraId="3C778AAA" w14:textId="77777777" w:rsidR="00B83487" w:rsidRDefault="00B83487" w:rsidP="00B83487"/>
    <w:p w14:paraId="5B2788D8" w14:textId="77777777" w:rsidR="00B83487" w:rsidRDefault="00B83487" w:rsidP="00B83487"/>
    <w:p w14:paraId="6D69C449" w14:textId="77777777" w:rsidR="00B83487" w:rsidRDefault="00B83487" w:rsidP="00B83487"/>
    <w:p w14:paraId="3A537DB7" w14:textId="1A6D0DE1" w:rsidR="00B83487" w:rsidRDefault="00B83487" w:rsidP="00B83487">
      <w:pPr>
        <w:pStyle w:val="Heading2"/>
        <w:jc w:val="center"/>
      </w:pPr>
      <w:r>
        <w:t>Author:</w:t>
      </w:r>
    </w:p>
    <w:p w14:paraId="5816F518" w14:textId="4AC7D3F9" w:rsidR="00B83487" w:rsidRDefault="00B83487" w:rsidP="00B83487">
      <w:pPr>
        <w:jc w:val="center"/>
      </w:pPr>
      <w:r>
        <w:t>Mohammad Faisal</w:t>
      </w:r>
    </w:p>
    <w:p w14:paraId="17D4B252" w14:textId="058E7B34" w:rsidR="00B83487" w:rsidRPr="00B83487" w:rsidRDefault="00B83487" w:rsidP="00B83487">
      <w:pPr>
        <w:pStyle w:val="Heading2"/>
      </w:pPr>
      <w:r>
        <w:t>Project Supervisor</w:t>
      </w:r>
    </w:p>
    <w:sectPr w:rsidR="00B83487" w:rsidRPr="00B834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54F"/>
    <w:rsid w:val="001F5679"/>
    <w:rsid w:val="00AD554F"/>
    <w:rsid w:val="00B83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30E85"/>
  <w15:chartTrackingRefBased/>
  <w15:docId w15:val="{8CECEFCF-7C86-49D1-9497-9D90A1162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5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5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5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5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5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5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5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5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5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5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5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5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5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5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5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5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5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5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5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5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5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5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5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5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55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UG-Faisal, Mohammad</dc:creator>
  <cp:keywords/>
  <dc:description/>
  <cp:lastModifiedBy>UG-Faisal, Mohammad</cp:lastModifiedBy>
  <cp:revision>2</cp:revision>
  <dcterms:created xsi:type="dcterms:W3CDTF">2026-03-11T21:35:00Z</dcterms:created>
  <dcterms:modified xsi:type="dcterms:W3CDTF">2026-03-11T23:29:00Z</dcterms:modified>
</cp:coreProperties>
</file>