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C37" w:rsidRDefault="00350C37" w:rsidP="00350C37">
      <w:pPr>
        <w:pStyle w:val="Heading2"/>
      </w:pPr>
      <w:r>
        <w:t>Background Knowledge</w:t>
      </w:r>
    </w:p>
    <w:p w:rsidR="00350C37" w:rsidRPr="00350C37" w:rsidRDefault="0065300E" w:rsidP="00350C37">
      <w:r w:rsidRPr="0065300E">
        <w:t>This dataset is a record of every building or building unit (apartment, etc.) sold in the New York City property market over a 12-month period.</w:t>
      </w:r>
    </w:p>
    <w:p w:rsidR="000D5BF6" w:rsidRDefault="000D5BF6" w:rsidP="000D5BF6">
      <w:r>
        <w:t>BOROUGH: A digit code for the borough the property is located in; in order these are Manhattan (1), Bronx (2), Brooklyn (3), Queens (4), and Staten Island (5).</w:t>
      </w:r>
    </w:p>
    <w:p w:rsidR="000D5BF6" w:rsidRDefault="000D5BF6" w:rsidP="000D5BF6">
      <w:r>
        <w:t>BLOCK; LOT: The combination of borough, block, and lot forms a unique key for property in New York City. Commonly called a BBL.</w:t>
      </w:r>
    </w:p>
    <w:p w:rsidR="000D5BF6" w:rsidRDefault="000D5BF6" w:rsidP="008C5E55">
      <w:r>
        <w:t>BUILDING CLASS AT PRESENT and BUILDING CLASS AT TIME OF SALE: The type of building at various points in time. See the glossary linked to below.</w:t>
      </w:r>
    </w:p>
    <w:p w:rsidR="000D5BF6" w:rsidRDefault="000D5BF6" w:rsidP="000D5BF6">
      <w:r>
        <w:t xml:space="preserve">For further reference on individual fields see </w:t>
      </w:r>
      <w:hyperlink r:id="rId5" w:history="1">
        <w:r w:rsidRPr="009236F6">
          <w:rPr>
            <w:rStyle w:val="Hyperlink"/>
          </w:rPr>
          <w:t>https://www1.nyc.gov/assets/finance/downloads/pdf/07pdf/glossary_rsf071607.pdf</w:t>
        </w:r>
      </w:hyperlink>
    </w:p>
    <w:p w:rsidR="000D5BF6" w:rsidRDefault="000D5BF6" w:rsidP="000D5BF6">
      <w:r>
        <w:t xml:space="preserve">For the building classification codes see </w:t>
      </w:r>
      <w:hyperlink r:id="rId6" w:history="1">
        <w:r w:rsidRPr="009236F6">
          <w:rPr>
            <w:rStyle w:val="Hyperlink"/>
          </w:rPr>
          <w:t>https://www1.nyc.gov/assets/finance/jump/hlpbldgcode.html</w:t>
        </w:r>
      </w:hyperlink>
    </w:p>
    <w:p w:rsidR="000D5BF6" w:rsidRDefault="000D5BF6" w:rsidP="000D5BF6">
      <w:r>
        <w:t>Note that because this is a financial transaction dataset, there are some points that need to be kept in mind:</w:t>
      </w:r>
    </w:p>
    <w:p w:rsidR="000D5BF6" w:rsidRDefault="000D5BF6" w:rsidP="000D5BF6">
      <w:pPr>
        <w:pStyle w:val="ListParagraph"/>
        <w:numPr>
          <w:ilvl w:val="0"/>
          <w:numId w:val="1"/>
        </w:numPr>
      </w:pPr>
      <w:r>
        <w:t>Many sales occur with a nonsensically small dollar amount: $0 most commonly. These sales are actually transfers of deeds between parties: for example, parents transferring ownership to their home to a child after moving out for retirement.</w:t>
      </w:r>
    </w:p>
    <w:p w:rsidR="000D5BF6" w:rsidRDefault="000D5BF6" w:rsidP="000D5BF6">
      <w:pPr>
        <w:pStyle w:val="ListParagraph"/>
        <w:numPr>
          <w:ilvl w:val="0"/>
          <w:numId w:val="1"/>
        </w:numPr>
      </w:pPr>
      <w:r>
        <w:t>This dataset uses the financial definition of a building/building unit, for tax purposes. In case a single entity owns the building in question, a sale covers the value of the entire building. In case a building is owned piecemeal by its residents (a condominium), a sale refers to a single apartment (or group of apartments) owned by some individual.</w:t>
      </w:r>
    </w:p>
    <w:p w:rsidR="0030627F" w:rsidRDefault="0030627F" w:rsidP="0030627F">
      <w:pPr>
        <w:pStyle w:val="Heading2"/>
      </w:pPr>
      <w:r>
        <w:t>To-do:</w:t>
      </w:r>
    </w:p>
    <w:p w:rsidR="00EC5E87" w:rsidRPr="00AA5F29" w:rsidRDefault="00EC5E87" w:rsidP="008C5E55">
      <w:pPr>
        <w:pStyle w:val="ListParagraph"/>
        <w:numPr>
          <w:ilvl w:val="0"/>
          <w:numId w:val="2"/>
        </w:numPr>
        <w:rPr>
          <w:b/>
          <w:bCs/>
        </w:rPr>
      </w:pPr>
      <w:r w:rsidRPr="00AA5F29">
        <w:rPr>
          <w:b/>
          <w:bCs/>
        </w:rPr>
        <w:t>What is the problem you will solve with the EDA? Or What questions you will answer?</w:t>
      </w:r>
      <w:r w:rsidR="000C2EE6" w:rsidRPr="00AA5F29">
        <w:rPr>
          <w:b/>
          <w:bCs/>
        </w:rPr>
        <w:t xml:space="preserve"> [Define at least 5-10 questions]</w:t>
      </w:r>
    </w:p>
    <w:p w:rsidR="0030627F" w:rsidRDefault="00EC5E87" w:rsidP="008C5E55">
      <w:pPr>
        <w:pStyle w:val="ListParagraph"/>
        <w:numPr>
          <w:ilvl w:val="0"/>
          <w:numId w:val="2"/>
        </w:numPr>
      </w:pPr>
      <w:r>
        <w:t>Find out all the data entry errors</w:t>
      </w:r>
    </w:p>
    <w:p w:rsidR="00EC5E87" w:rsidRDefault="00EC5E87" w:rsidP="008C5E55">
      <w:pPr>
        <w:pStyle w:val="ListParagraph"/>
        <w:numPr>
          <w:ilvl w:val="0"/>
          <w:numId w:val="2"/>
        </w:numPr>
      </w:pPr>
      <w:r>
        <w:t>Convert them to missing values</w:t>
      </w:r>
    </w:p>
    <w:p w:rsidR="00EC5E87" w:rsidRDefault="00EC5E87" w:rsidP="008C5E55">
      <w:pPr>
        <w:pStyle w:val="ListParagraph"/>
        <w:numPr>
          <w:ilvl w:val="0"/>
          <w:numId w:val="2"/>
        </w:numPr>
      </w:pPr>
      <w:r>
        <w:t>Deal with all missing values by using concepts taught in the class</w:t>
      </w:r>
      <w:r w:rsidR="002A7FCE">
        <w:t xml:space="preserve"> (and their relevant charts)</w:t>
      </w:r>
    </w:p>
    <w:p w:rsidR="00EC5E87" w:rsidRDefault="00EC5E87" w:rsidP="008C5E55">
      <w:pPr>
        <w:pStyle w:val="ListParagraph"/>
        <w:numPr>
          <w:ilvl w:val="0"/>
          <w:numId w:val="2"/>
        </w:numPr>
      </w:pPr>
      <w:r>
        <w:t>Remove any unnecessary data</w:t>
      </w:r>
    </w:p>
    <w:p w:rsidR="00EC5E87" w:rsidRDefault="00EC5E87" w:rsidP="008C5E55">
      <w:pPr>
        <w:pStyle w:val="ListParagraph"/>
        <w:numPr>
          <w:ilvl w:val="0"/>
          <w:numId w:val="2"/>
        </w:numPr>
      </w:pPr>
      <w:r>
        <w:t>Detect outliers</w:t>
      </w:r>
    </w:p>
    <w:p w:rsidR="00EC5E87" w:rsidRDefault="00EC5E87" w:rsidP="00EC5E87">
      <w:pPr>
        <w:pStyle w:val="ListParagraph"/>
        <w:numPr>
          <w:ilvl w:val="0"/>
          <w:numId w:val="2"/>
        </w:numPr>
      </w:pPr>
      <w:r>
        <w:t>Conduct EDA (by using scatterplots, bar,</w:t>
      </w:r>
      <w:r w:rsidR="0070421F">
        <w:t xml:space="preserve"> correlation heatmaps,</w:t>
      </w:r>
      <w:r>
        <w:t xml:space="preserve"> histograms, t-tests, anova etc.) and describe at each step what you understand about the data</w:t>
      </w:r>
    </w:p>
    <w:p w:rsidR="00EC5E87" w:rsidRDefault="00EC5E87" w:rsidP="00EC5E87">
      <w:pPr>
        <w:pStyle w:val="ListParagraph"/>
        <w:numPr>
          <w:ilvl w:val="0"/>
          <w:numId w:val="2"/>
        </w:numPr>
      </w:pPr>
      <w:r>
        <w:t>Use Google’s Data Studio to find out more insights.</w:t>
      </w:r>
    </w:p>
    <w:p w:rsidR="00EC5E87" w:rsidRDefault="00EC5E87" w:rsidP="00AA5F29">
      <w:r>
        <w:t>Submit the GDS i</w:t>
      </w:r>
      <w:r w:rsidR="006C6F38">
        <w:t xml:space="preserve">nsights as well as the notebook on </w:t>
      </w:r>
      <w:r w:rsidR="00AA5F29">
        <w:t>Saturday</w:t>
      </w:r>
      <w:bookmarkStart w:id="0" w:name="_GoBack"/>
      <w:bookmarkEnd w:id="0"/>
      <w:r w:rsidR="006C6F38">
        <w:t xml:space="preserve"> 6</w:t>
      </w:r>
      <w:r w:rsidR="006C6F38">
        <w:rPr>
          <w:vertAlign w:val="superscript"/>
        </w:rPr>
        <w:t>th</w:t>
      </w:r>
      <w:r w:rsidR="006C6F38">
        <w:t xml:space="preserve"> Feb, 2021. If you do not submit, then it will be marked 0.</w:t>
      </w:r>
    </w:p>
    <w:sectPr w:rsidR="00EC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C147C"/>
    <w:multiLevelType w:val="hybridMultilevel"/>
    <w:tmpl w:val="FE64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1144E"/>
    <w:multiLevelType w:val="hybridMultilevel"/>
    <w:tmpl w:val="315C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F6"/>
    <w:rsid w:val="000C2EE6"/>
    <w:rsid w:val="000D5BF6"/>
    <w:rsid w:val="002A7FCE"/>
    <w:rsid w:val="0030627F"/>
    <w:rsid w:val="00350C37"/>
    <w:rsid w:val="006037BE"/>
    <w:rsid w:val="0065300E"/>
    <w:rsid w:val="006C6F38"/>
    <w:rsid w:val="0070421F"/>
    <w:rsid w:val="008C5E55"/>
    <w:rsid w:val="00950C37"/>
    <w:rsid w:val="00AA5F29"/>
    <w:rsid w:val="00EC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4CB0"/>
  <w15:chartTrackingRefBased/>
  <w15:docId w15:val="{4FA0B626-B23D-4D65-8094-08EF0C1F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B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5B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0C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.nyc.gov/assets/finance/jump/hlpbldgcode.html" TargetMode="External"/><Relationship Id="rId5" Type="http://schemas.openxmlformats.org/officeDocument/2006/relationships/hyperlink" Target="https://www1.nyc.gov/assets/finance/downloads/pdf/07pdf/glossary_rsf07160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tmahmood</dc:creator>
  <cp:keywords/>
  <dc:description/>
  <cp:lastModifiedBy>tmahmood</cp:lastModifiedBy>
  <cp:revision>12</cp:revision>
  <dcterms:created xsi:type="dcterms:W3CDTF">2021-01-30T12:49:00Z</dcterms:created>
  <dcterms:modified xsi:type="dcterms:W3CDTF">2021-01-30T14:15:00Z</dcterms:modified>
</cp:coreProperties>
</file>