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4CAA" w14:textId="0BB5902D" w:rsidR="00965CFB" w:rsidRPr="00965CFB" w:rsidRDefault="00965CFB">
      <w:pPr>
        <w:rPr>
          <w:lang w:val="tr-TR"/>
        </w:rPr>
      </w:pPr>
      <w:r>
        <w:br w:type="page"/>
      </w:r>
    </w:p>
    <w:p w14:paraId="4528FD52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  <w:r w:rsidRPr="00965CFB">
        <w:rPr>
          <w:rFonts w:ascii="Times New Roman" w:hAnsi="Times New Roman" w:cs="Times New Roman"/>
          <w:sz w:val="24"/>
          <w:szCs w:val="24"/>
        </w:rPr>
        <w:lastRenderedPageBreak/>
        <w:t xml:space="preserve">Attack Surface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Nedir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>?</w:t>
      </w:r>
    </w:p>
    <w:p w14:paraId="508B1971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</w:p>
    <w:p w14:paraId="035BD80D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  <w:r w:rsidRPr="00965CFB">
        <w:rPr>
          <w:rFonts w:ascii="Times New Roman" w:hAnsi="Times New Roman" w:cs="Times New Roman"/>
          <w:sz w:val="24"/>
          <w:szCs w:val="24"/>
        </w:rPr>
        <w:t xml:space="preserve">Attack surface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kısaca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tanımlayacak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olursak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saldırılmaya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müsait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alanlar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denilebilir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. Attack surface ne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küçük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olursa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saldırıların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başarılı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olma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olsaılığı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düşük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olur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yönetilmesi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kolaylaşır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7C0F96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  <w:r w:rsidRPr="00965CFB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tür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attack surface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vardır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>.</w:t>
      </w:r>
    </w:p>
    <w:p w14:paraId="336ED56B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  <w:r w:rsidRPr="00965CFB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Dijital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Surface</w:t>
      </w:r>
    </w:p>
    <w:p w14:paraId="3DFE4150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  <w:r w:rsidRPr="00965CFB">
        <w:rPr>
          <w:rFonts w:ascii="Times New Roman" w:hAnsi="Times New Roman" w:cs="Times New Roman"/>
          <w:sz w:val="24"/>
          <w:szCs w:val="24"/>
        </w:rPr>
        <w:t>2)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Fiziksel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Surface</w:t>
      </w:r>
    </w:p>
    <w:p w14:paraId="5E1C72ED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</w:p>
    <w:p w14:paraId="0471D846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  <w:r w:rsidRPr="00965CFB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Dijital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surface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genelde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organizasyonun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kullanmış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yazılımsal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donanımsal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ürünlerin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internetten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üzerinden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yayınlandığı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kısımlar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ılarak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özetleyebiliriz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Yaptığımız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araştırmalar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neticesince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burada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açıklara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göz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gezdirip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sızma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testlerşnde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elimize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geçebilir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iyice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öğrenebiliriz</w:t>
      </w:r>
      <w:proofErr w:type="spellEnd"/>
    </w:p>
    <w:p w14:paraId="1E82B7AB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</w:p>
    <w:p w14:paraId="17CCE47B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  <w:r w:rsidRPr="00965CFB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Fiziksel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surface </w:t>
      </w:r>
    </w:p>
    <w:p w14:paraId="2A65EF7E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</w:p>
    <w:p w14:paraId="23A18014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</w:p>
    <w:p w14:paraId="05BB47CD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CFB">
        <w:rPr>
          <w:rFonts w:ascii="Times New Roman" w:hAnsi="Times New Roman" w:cs="Times New Roman"/>
          <w:sz w:val="24"/>
          <w:szCs w:val="24"/>
        </w:rPr>
        <w:t>site:migros.com.tr</w:t>
      </w:r>
      <w:proofErr w:type="spellEnd"/>
      <w:proofErr w:type="gramEnd"/>
      <w:r w:rsidRPr="00965CF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site:"www.migros.com.tr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" Bu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sayede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subdomainlere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üzerinden</w:t>
      </w:r>
      <w:proofErr w:type="spell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erişilebiliyoruz</w:t>
      </w:r>
      <w:proofErr w:type="spellEnd"/>
    </w:p>
    <w:p w14:paraId="7CBE305A" w14:textId="77777777" w:rsidR="00965CFB" w:rsidRPr="00965CFB" w:rsidRDefault="00965CFB" w:rsidP="00965C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5CFB">
        <w:rPr>
          <w:rFonts w:ascii="Times New Roman" w:hAnsi="Times New Roman" w:cs="Times New Roman"/>
          <w:sz w:val="24"/>
          <w:szCs w:val="24"/>
        </w:rPr>
        <w:t>site:migros.com.tr</w:t>
      </w:r>
      <w:proofErr w:type="spellEnd"/>
      <w:proofErr w:type="gramEnd"/>
      <w:r w:rsidRPr="0096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CFB">
        <w:rPr>
          <w:rFonts w:ascii="Times New Roman" w:hAnsi="Times New Roman" w:cs="Times New Roman"/>
          <w:sz w:val="24"/>
          <w:szCs w:val="24"/>
        </w:rPr>
        <w:t>filetype:pdf</w:t>
      </w:r>
      <w:proofErr w:type="spellEnd"/>
    </w:p>
    <w:p w14:paraId="1D89A91A" w14:textId="77777777" w:rsidR="006772E9" w:rsidRPr="00965CFB" w:rsidRDefault="006772E9" w:rsidP="00965CFB"/>
    <w:sectPr w:rsidR="006772E9" w:rsidRPr="00965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BC"/>
    <w:rsid w:val="005252A5"/>
    <w:rsid w:val="006772E9"/>
    <w:rsid w:val="006D5F47"/>
    <w:rsid w:val="008A27C4"/>
    <w:rsid w:val="00965CFB"/>
    <w:rsid w:val="00BA02BC"/>
    <w:rsid w:val="00CD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7C58"/>
  <w15:chartTrackingRefBased/>
  <w15:docId w15:val="{B03B3C85-B52C-4ED9-BC39-7124E76D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07A98-B9A4-4E86-9DFF-23D6933D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M.Fatih Yılmaz</dc:creator>
  <cp:keywords/>
  <dc:description/>
  <cp:lastModifiedBy>M.Fatih Yılmaz</cp:lastModifiedBy>
  <cp:revision>4</cp:revision>
  <dcterms:created xsi:type="dcterms:W3CDTF">2022-08-22T20:11:00Z</dcterms:created>
  <dcterms:modified xsi:type="dcterms:W3CDTF">2022-08-22T20:31:00Z</dcterms:modified>
</cp:coreProperties>
</file>