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A5BC2" w:rsidRDefault="00EA5BC2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PanalSuite Mobile — Qué hace cada archivo</w:t>
      </w:r>
    </w:p>
    <w:p w:rsidR="00EA5BC2" w:rsidRDefault="00EA5BC2">
      <w:pPr>
        <w:shd w:val="clear" w:color="auto" w:fill="EEF7F6"/>
        <w:divId w:val="340396066"/>
        <w:rPr>
          <w:rFonts w:ascii="Calibri" w:eastAsia="Times New Roman" w:hAnsi="Calibri" w:cs="Calibri"/>
          <w:color w:val="223344"/>
          <w:sz w:val="22"/>
          <w:szCs w:val="22"/>
        </w:rPr>
      </w:pPr>
      <w:r>
        <w:rPr>
          <w:rFonts w:ascii="Calibri" w:eastAsia="Times New Roman" w:hAnsi="Calibri" w:cs="Calibri"/>
          <w:color w:val="223344"/>
          <w:sz w:val="22"/>
          <w:szCs w:val="22"/>
        </w:rPr>
        <w:t>Guía rápida del proyecto. Explica, en palabras simples, para qué sirve cada archivo.</w:t>
      </w:r>
    </w:p>
    <w:p w:rsidR="00EA5BC2" w:rsidRDefault="00EA5BC2">
      <w:pPr>
        <w:shd w:val="clear" w:color="auto" w:fill="EEF7F6"/>
        <w:divId w:val="2138404067"/>
        <w:rPr>
          <w:rFonts w:ascii="Calibri" w:eastAsia="Times New Roman" w:hAnsi="Calibri" w:cs="Calibri"/>
          <w:color w:val="223344"/>
          <w:sz w:val="22"/>
          <w:szCs w:val="22"/>
        </w:rPr>
      </w:pPr>
      <w:r>
        <w:rPr>
          <w:rFonts w:ascii="Calibri" w:eastAsia="Times New Roman" w:hAnsi="Calibri" w:cs="Calibri"/>
          <w:color w:val="223344"/>
          <w:sz w:val="22"/>
          <w:szCs w:val="22"/>
        </w:rPr>
        <w:t>El código está en inglés; este documento está en español.</w:t>
      </w:r>
    </w:p>
    <w:p w:rsidR="00EA5BC2" w:rsidRDefault="00EA5BC2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EA5BC2" w:rsidRDefault="00EA5BC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Las cuatro carpetas</w:t>
      </w:r>
    </w:p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El proyecto está ordenado en cuatro carpetas. Cada una tiene un trabajo distinto: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0"/>
        <w:gridCol w:w="1557"/>
        <w:gridCol w:w="5875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Carpeta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Qué es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En pocas palabras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model/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datos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"recetas": definen cómo son un ticket, un usuario, un comentario. Solo dicen qué campos tiene cada cosa, no hacen nada.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repository/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 dónde salen los datos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"bodega": guarda los datos en el teléfono y los entrega. Además tiene la capa que habla con la API de PanalSuite, que en este MVP responde dentro del propio teléfono.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viewmodel/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memoria y las decisiones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"cocina": guarda lo que el usuario está viendo, decide qué pasa cuando toca un botón y avisa si algo está mal escrito.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ui/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 que se ve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"salón": dibuja las pantallas y los botones. Solo dibuja y avisa; nunca decide ni calcula.</w:t>
            </w:r>
          </w:p>
        </w:tc>
      </w:tr>
    </w:tbl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Fuerte"/>
          <w:rFonts w:ascii="Calibri" w:hAnsi="Calibri" w:cs="Calibri"/>
          <w:color w:val="1A1A1A"/>
          <w:sz w:val="22"/>
          <w:szCs w:val="22"/>
        </w:rPr>
        <w:t>La regla de orden: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cada carpeta conoce a la de abajo, nunca al revés. </w:t>
      </w:r>
      <w:r>
        <w:rPr>
          <w:rStyle w:val="CdigoHTML"/>
          <w:color w:val="1A1A1A"/>
        </w:rPr>
        <w:t>ui</w:t>
      </w:r>
      <w:r>
        <w:rPr>
          <w:rFonts w:ascii="Calibri" w:hAnsi="Calibri" w:cs="Calibri"/>
          <w:color w:val="1A1A1A"/>
          <w:sz w:val="22"/>
          <w:szCs w:val="22"/>
        </w:rPr>
        <w:t xml:space="preserve"> → </w:t>
      </w:r>
      <w:r>
        <w:rPr>
          <w:rStyle w:val="CdigoHTML"/>
          <w:color w:val="1A1A1A"/>
        </w:rPr>
        <w:t>viewmodel</w:t>
      </w:r>
      <w:r>
        <w:rPr>
          <w:rFonts w:ascii="Calibri" w:hAnsi="Calibri" w:cs="Calibri"/>
          <w:color w:val="1A1A1A"/>
          <w:sz w:val="22"/>
          <w:szCs w:val="22"/>
        </w:rPr>
        <w:t xml:space="preserve"> → </w:t>
      </w:r>
      <w:r>
        <w:rPr>
          <w:rStyle w:val="CdigoHTML"/>
          <w:color w:val="1A1A1A"/>
        </w:rPr>
        <w:t>repository</w:t>
      </w:r>
      <w:r>
        <w:rPr>
          <w:rFonts w:ascii="Calibri" w:hAnsi="Calibri" w:cs="Calibri"/>
          <w:color w:val="1A1A1A"/>
          <w:sz w:val="22"/>
          <w:szCs w:val="22"/>
        </w:rPr>
        <w:t xml:space="preserve"> → </w:t>
      </w:r>
      <w:r>
        <w:rPr>
          <w:rStyle w:val="CdigoHTML"/>
          <w:color w:val="1A1A1A"/>
        </w:rPr>
        <w:t>model</w:t>
      </w:r>
      <w:r>
        <w:rPr>
          <w:rFonts w:ascii="Calibri" w:hAnsi="Calibri" w:cs="Calibri"/>
          <w:color w:val="1A1A1A"/>
          <w:sz w:val="22"/>
          <w:szCs w:val="22"/>
        </w:rPr>
        <w:t>. Así nadie se enreda.</w:t>
      </w:r>
    </w:p>
    <w:p w:rsidR="00EA5BC2" w:rsidRDefault="00EA5BC2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EA5BC2" w:rsidRDefault="00EA5BC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1. Carpeta </w:t>
      </w:r>
      <w:r>
        <w:rPr>
          <w:rStyle w:val="CdigoHTML"/>
        </w:rPr>
        <w:t>model/</w:t>
      </w:r>
      <w:r>
        <w:rPr>
          <w:rFonts w:ascii="Calibri" w:eastAsia="Times New Roman" w:hAnsi="Calibri" w:cs="Calibri"/>
        </w:rPr>
        <w:t xml:space="preserve"> — cómo son los datos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6701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lastRenderedPageBreak/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Describe cómo es un ticket: su número, título, categoría, prioridad, estado, sucursal, quién lo pidió, quién lo está viendo, y la lista de comentarios, evidencias y cambios.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TicketStatus.kt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estados posibles de un ticket: Abierto, En progreso, Pendiente, Resuelto, Cerrado y Cancelado.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TicketPriority.kt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cuatro prioridades: Baja, Media, Alta y Crítica.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TicketFilter.kt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filtros de la bandeja: por estado, por prioridad y por texto de búsqueda.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Cómo es un usuario: su nombre, su correo y su rol.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UserRole.kt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cinco roles del sistema y qué puede hacer cada uno. Por ejemplo, solo el administrador puede administrar usuarios.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AuthSession.kt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datos de la sesión iniciada, para no tener que entrar cada vez que se abre la app.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Comment.kt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Cómo es un comentario: quién lo escribió, qué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dice y cuándo.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Evidence.kt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Cómo es una evidencia: su descripción, dónde se tomó y cuándo.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ChangeEntry.kt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Una línea del historial: qué campo se cambió, de qué valor a qué valor, quién lo hizo y cuándo.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DashboardStats.kt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números del panel de indicadores: cuántos tickets hay abiertos, en curso, resueltos, la carga de cada equipo, etc.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TicketCatalog.kt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listas de opciones que se ofrecen en los formularios: los tipos de solicitud, las categorías y las sucursales.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lastRenderedPageBreak/>
              <w:t>ThemeMode.kt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tres maneras de ver la aplicación: siguiendo el modo del teléfono, siempre claro o siempre oscuro.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 que la aplicación recuerda del usuario entre una ejecución y otra: su nombre, su correo, el último nombre de acceso usado, la prioridad que prefiere y el modo de color.</w:t>
            </w:r>
          </w:p>
        </w:tc>
      </w:tr>
    </w:tbl>
    <w:p w:rsidR="00EA5BC2" w:rsidRDefault="00EA5BC2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>
          <v:rect id="_x0000_i1027" style="width:0;height:1.5pt" o:hralign="center" o:hrstd="t" o:hr="t" fillcolor="#a0a0a0" stroked="f"/>
        </w:pict>
      </w:r>
    </w:p>
    <w:p w:rsidR="00EA5BC2" w:rsidRDefault="00EA5BC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Carpeta </w:t>
      </w:r>
      <w:r>
        <w:rPr>
          <w:rStyle w:val="CdigoHTML"/>
        </w:rPr>
        <w:t>repository/</w:t>
      </w:r>
      <w:r>
        <w:rPr>
          <w:rFonts w:ascii="Calibri" w:eastAsia="Times New Roman" w:hAnsi="Calibri" w:cs="Calibri"/>
        </w:rPr>
        <w:t xml:space="preserve"> — de dónde salen los datos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65"/>
        <w:gridCol w:w="5657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PanalApiService.kt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El punto de acceso a la API de PanalSuite.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Cada operació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 se toma su tiempo para simular que hay internet y responde en el formato de texto que usaría el backend real. Trae una lista de 10 tickets y 5 usuarios de ejemplo, todos inventados.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JsonMappers.kt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Traduce entre los datos de la app y el formato de texto que usa la API. Sirve para que el resto del código nunca tenga que ver ese formato.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LocalStore.kt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Guarda en el teléfono los datos del trabajo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: la sesión, los tickets y los usuarios. Para que sigan ahí aunque cierres la app.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Guarda en el teléfono las preferencias de la aplicación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: los datos de contacto, el último acceso, la prioridad preferida y el modo de color. Usa DataStore, la herramienta de Android para datos sueltos y pequeños.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PanalSuiteRepository.kt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El intermediario.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Es el único que sabe dónde están las cosas: pide los datos, si ya están guardados los entrega al instante y si no los busca en la API. También guarda los cambios que hace el usuario.</w:t>
            </w:r>
          </w:p>
        </w:tc>
      </w:tr>
    </w:tbl>
    <w:p w:rsidR="00EA5BC2" w:rsidRDefault="00EA5BC2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>
          <v:rect id="_x0000_i1028" style="width:0;height:1.5pt" o:hralign="center" o:hrstd="t" o:hr="t" fillcolor="#a0a0a0" stroked="f"/>
        </w:pict>
      </w:r>
    </w:p>
    <w:p w:rsidR="00EA5BC2" w:rsidRDefault="00EA5BC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3. Carpeta </w:t>
      </w:r>
      <w:r>
        <w:rPr>
          <w:rStyle w:val="CdigoHTML"/>
        </w:rPr>
        <w:t>viewmodel/</w:t>
      </w:r>
      <w:r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— la memoria de cada pantalla</w:t>
      </w:r>
    </w:p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Cada pantalla tiene dos archivos: uno con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el estado</w:t>
      </w:r>
      <w:r>
        <w:rPr>
          <w:rFonts w:ascii="Calibri" w:hAnsi="Calibri" w:cs="Calibri"/>
          <w:color w:val="1A1A1A"/>
          <w:sz w:val="22"/>
          <w:szCs w:val="22"/>
        </w:rPr>
        <w:t xml:space="preserve"> (qué se está mostrando) y otro con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las decisiones</w:t>
      </w:r>
      <w:r>
        <w:rPr>
          <w:rFonts w:ascii="Calibri" w:hAnsi="Calibri" w:cs="Calibri"/>
          <w:color w:val="1A1A1A"/>
          <w:sz w:val="22"/>
          <w:szCs w:val="22"/>
        </w:rPr>
        <w:t xml:space="preserve"> (qué pasa cuando el usuario toca algo).</w:t>
      </w:r>
    </w:p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Pantalla de acceso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6492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LoginUiState.kt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 que el usuario ha escrito en el formulario y si ya se están mostrando los errores. También revisa si el usuario y la contraseña están bien escritos.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LoginViewModel.kt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lógica del acceso. Revisa el formulario, avisa si algo está mal y pide el acceso. Recuerda el ú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ltimo nombre de acceso usado, así que la próxima vez el campo ya viene escrito.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SettingsViewModel.kt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lógica de la pantalla de Ajustes. Guarda el modo de color, la prioridad por defecto y los datos de contacto, y avisa cuando se borran los datos guardados.</w:t>
            </w:r>
          </w:p>
        </w:tc>
      </w:tr>
    </w:tbl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Bandeja de trabajo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6806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InboxUiState.kt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lista de tickets, el filtro aplicado y el usuario conectado. Calcula qué tickets se ven según el rol de cada uno y según lo que se buscó.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InboxViewModel.kt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Carga la bandeja, aplica los filtros y avisa cuando se pide actualizar.</w:t>
            </w:r>
          </w:p>
        </w:tc>
      </w:tr>
    </w:tbl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Detalle de un ticket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8"/>
        <w:gridCol w:w="607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TicketDetailUiState.kt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datos del ticket abierto, más lo que el usuario está escribiendo en el comentario y en la evidencia. Revisa si lo escrito está bien.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TicketDetailViewModel.kt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Abre el ticket, guarda el comentario, cambia el estado, registra la evidencia y avisa si algo falló.</w:t>
            </w:r>
          </w:p>
        </w:tc>
      </w:tr>
    </w:tbl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Nueva solicitud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38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NewTicketUiState.kt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Lo que el usuario escribió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 el formulario de solicitud, y la revisión de que el título y el detalle tengan lo suficiente.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NewTicketViewModel.kt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lógica del formulario. Parte con la prioridad que el usuario eligió en Ajustes y, si el usuario la cambia allá, el formulario se entera solo.</w:t>
            </w:r>
          </w:p>
        </w:tc>
      </w:tr>
    </w:tbl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Indicadores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38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números del panel y el orden en que se muestran los equipos.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Recalcula los indicadores cada vez que se entra a la pantalla, para que nunca esté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 desactualizados.</w:t>
            </w:r>
          </w:p>
        </w:tc>
      </w:tr>
    </w:tbl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Administración de usuarios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6"/>
        <w:gridCol w:w="6806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AdminUiState.kt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lista de usuarios y lo que se está escribiendo en el formulario de usuario nuevo, con sus revisiones.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AdminViewModel.kt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Carga los usuarios, crea uno nuevo y los activa o desactiva.</w:t>
            </w:r>
          </w:p>
        </w:tc>
      </w:tr>
    </w:tbl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Perfil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2"/>
        <w:gridCol w:w="6460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ProfileUiState.kt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datos de la sesión y un resumen de cuánto hay guardado en el teléfono.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ProfileViewModel.kt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Lee la sesión y cierra el acceso.</w:t>
            </w:r>
          </w:p>
        </w:tc>
      </w:tr>
    </w:tbl>
    <w:p w:rsidR="00EA5BC2" w:rsidRDefault="00EA5BC2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>
          <v:rect id="_x0000_i1029" style="width:0;height:1.5pt" o:hralign="center" o:hrstd="t" o:hr="t" fillcolor="#a0a0a0" stroked="f"/>
        </w:pict>
      </w:r>
    </w:p>
    <w:p w:rsidR="00EA5BC2" w:rsidRDefault="00EA5BC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Carpeta </w:t>
      </w:r>
      <w:r>
        <w:rPr>
          <w:rStyle w:val="CdigoHTML"/>
        </w:rPr>
        <w:t>ui/</w:t>
      </w:r>
      <w:r>
        <w:rPr>
          <w:rFonts w:ascii="Calibri" w:eastAsia="Times New Roman" w:hAnsi="Calibri" w:cs="Calibri"/>
        </w:rPr>
        <w:t xml:space="preserve"> — lo que se ve</w:t>
      </w:r>
    </w:p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Las pantallas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6388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LoginScreen.kt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pantalla de acceso, con el formulario, la contraseña que se puede esconder y la lista de cuentas de prueba.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InboxScreen.kt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bandeja: la búsqueda, los filtros, el resumen de arriba y la lista de tickets.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TicketDetailScreen.kt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detalle de un ticket: sus datos, el cambio de estado, los comentarios, las evidencias y el historial.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NewTicketScreen.kt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formulario para registrar una solicitud nueva.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panel de indicadores con las cifras y la carga de cada equipo.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AdminScreen.kt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administración de los usuarios de prueba.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ProfileScreen.kt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perfil del usuario, con el resumen de lo guardado en el teléfono, los datos de contacto que recuerda la app y el botón de cerrar sesión.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SettingsScreen.kt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pantalla de Ajustes: el modo de color de la aplicación, la prioridad por defecto de las solicitudes nuevas, los datos de contacto y el botón para borrar lo guardado.</w:t>
            </w:r>
          </w:p>
        </w:tc>
      </w:tr>
    </w:tbl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Style w:val="CdigoHTML"/>
        </w:rPr>
        <w:t>ui/components/</w:t>
      </w:r>
      <w:r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— las piezas que se repiten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9"/>
        <w:gridCol w:w="6283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AppChips.kt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etiquetas de color: prioridad, estado, rol, y la que se usa para filtrar.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DashboardComponents.kt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tarjetas de números y las barras de carga por equipo.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Feedback.kt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avisos de todas las pantallas: la rueda de carga, el mensaje de error, la pantalla vacía y los títulos.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FormFields.kt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Las listas desplegables de los formularios.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TicketCard.kt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 tarjeta de un ticket dentro de la bandeja.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Visuals.kt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colores de cada prioridad y estado, y los textos de apoyo como "hace 3 h".</w:t>
            </w:r>
          </w:p>
        </w:tc>
      </w:tr>
    </w:tbl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Style w:val="CdigoHTML"/>
        </w:rPr>
        <w:t>ui/navigation/</w:t>
      </w:r>
      <w:r>
        <w:rPr>
          <w:rFonts w:ascii="Calibri" w:eastAsia="Times New Roman" w:hAnsi="Calibri" w:cs="Calibri"/>
        </w:rPr>
        <w:t xml:space="preserve"> — el mapa de la app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7223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Routes.kt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nombres de cada pantalla, escritos en un solo lugar para no repetirlos y no equivocarse.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AppNavHost.kt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mapa de la app: dice qué pantallas existen, cómo se pasa de una a otra y qué botones aparecen abajo según el rol.</w:t>
            </w:r>
          </w:p>
        </w:tc>
      </w:tr>
    </w:tbl>
    <w:p w:rsidR="00EA5BC2" w:rsidRDefault="00EA5BC2">
      <w:pPr>
        <w:pStyle w:val="Ttulo3"/>
        <w:rPr>
          <w:rFonts w:ascii="Calibri" w:eastAsia="Times New Roman" w:hAnsi="Calibri" w:cs="Calibri"/>
        </w:rPr>
      </w:pPr>
      <w:r>
        <w:rPr>
          <w:rStyle w:val="CdigoHTML"/>
        </w:rPr>
        <w:t>ui/theme/</w:t>
      </w:r>
      <w:r>
        <w:rPr>
          <w:rFonts w:ascii="Calibri" w:eastAsia="Times New Roman" w:hAnsi="Calibri" w:cs="Calibri"/>
        </w:rPr>
        <w:t xml:space="preserve"> — el aspecto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7746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Color.kt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colores de la app, tanto de día como de noche.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Theme.kt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Junta esos colores y decide cuál set se usa. El color no se decide aquí: viene del modo guardado en Ajustes, así que si el usuario lo cambia, toda la app cambia al instante.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Type.kt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Los tamaños y grosores de las letras.</w:t>
            </w:r>
          </w:p>
        </w:tc>
      </w:tr>
    </w:tbl>
    <w:p w:rsidR="00EA5BC2" w:rsidRDefault="00EA5BC2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>
          <v:rect id="_x0000_i1030" style="width:0;height:1.5pt" o:hralign="center" o:hrstd="t" o:hr="t" fillcolor="#a0a0a0" stroked="f"/>
        </w:pict>
      </w:r>
    </w:p>
    <w:p w:rsidR="00EA5BC2" w:rsidRDefault="00EA5BC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Los dos archivos sueltos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8"/>
        <w:gridCol w:w="607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MainActivity.kt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La puerta de entrada de la app.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Es el único archivo que arranca todo. Crea las "memorias" de las pantallas (para que no se pierda nada al girar el telé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fono), decide si la app abre en el acceso o directo en la bandeja, aplica el tema que el usuario eligió en Ajustes y muestra el mapa de navegación.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PanalSuiteApplication.kt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Prepara el almacenamiento local del teléfono antes de que se abra cualquier pantalla. Es el que se encarga de que los datos guardados estén disponibles desde el principio.</w:t>
            </w:r>
          </w:p>
        </w:tc>
      </w:tr>
    </w:tbl>
    <w:p w:rsidR="00EA5BC2" w:rsidRDefault="00EA5BC2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>
          <v:rect id="_x0000_i1031" style="width:0;height:1.5pt" o:hralign="center" o:hrstd="t" o:hr="t" fillcolor="#a0a0a0" stroked="f"/>
        </w:pict>
      </w:r>
    </w:p>
    <w:p w:rsidR="00EA5BC2" w:rsidRDefault="00EA5BC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Un ejemplo para entender cómo se conectan</w:t>
      </w:r>
    </w:p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Fuerte"/>
          <w:rFonts w:ascii="Calibri" w:hAnsi="Calibri" w:cs="Calibri"/>
          <w:color w:val="1A1A1A"/>
          <w:sz w:val="22"/>
          <w:szCs w:val="22"/>
        </w:rPr>
        <w:t>El usuario escribe un comentario en un ticket:</w:t>
      </w:r>
    </w:p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1. La pantalla (</w:t>
      </w:r>
      <w:r>
        <w:rPr>
          <w:rStyle w:val="CdigoHTML"/>
          <w:color w:val="1A1A1A"/>
        </w:rPr>
        <w:t>ui</w:t>
      </w:r>
      <w:r>
        <w:rPr>
          <w:rFonts w:ascii="Calibri" w:hAnsi="Calibri" w:cs="Calibri"/>
          <w:color w:val="1A1A1A"/>
          <w:sz w:val="22"/>
          <w:szCs w:val="22"/>
        </w:rPr>
        <w:t xml:space="preserve">) ve que escribió y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avisa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hacia arriba. 2. El ViewModel (</w:t>
      </w:r>
      <w:r>
        <w:rPr>
          <w:rStyle w:val="CdigoHTML"/>
          <w:color w:val="1A1A1A"/>
        </w:rPr>
        <w:t>viewmodel</w:t>
      </w:r>
      <w:r>
        <w:rPr>
          <w:rFonts w:ascii="Calibri" w:hAnsi="Calibri" w:cs="Calibri"/>
          <w:color w:val="1A1A1A"/>
          <w:sz w:val="22"/>
          <w:szCs w:val="22"/>
        </w:rPr>
        <w:t xml:space="preserve">)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revisa</w:t>
      </w:r>
      <w:r>
        <w:rPr>
          <w:rFonts w:ascii="Calibri" w:hAnsi="Calibri" w:cs="Calibri"/>
          <w:color w:val="1A1A1A"/>
          <w:sz w:val="22"/>
          <w:szCs w:val="22"/>
        </w:rPr>
        <w:t xml:space="preserve"> que no esté vacío. Si está mal, avisa el error y no sigue. Si está bien, lo envía. 3. El repositorio (</w:t>
      </w:r>
      <w:r>
        <w:rPr>
          <w:rStyle w:val="CdigoHTML"/>
          <w:color w:val="1A1A1A"/>
        </w:rPr>
        <w:t>repository</w:t>
      </w:r>
      <w:r>
        <w:rPr>
          <w:rFonts w:ascii="Calibri" w:hAnsi="Calibri" w:cs="Calibri"/>
          <w:color w:val="1A1A1A"/>
          <w:sz w:val="22"/>
          <w:szCs w:val="22"/>
        </w:rPr>
        <w:t xml:space="preserve">) pide el dato a la API y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guarda</w:t>
      </w:r>
      <w:r>
        <w:rPr>
          <w:rFonts w:ascii="Calibri" w:hAnsi="Calibri" w:cs="Calibri"/>
          <w:color w:val="1A1A1A"/>
          <w:sz w:val="22"/>
          <w:szCs w:val="22"/>
        </w:rPr>
        <w:t xml:space="preserve"> el resultado en el teléfono. 4. La API se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toma su tiempo</w:t>
      </w:r>
      <w:r>
        <w:rPr>
          <w:rFonts w:ascii="Calibri" w:hAnsi="Calibri" w:cs="Calibri"/>
          <w:color w:val="1A1A1A"/>
          <w:sz w:val="22"/>
          <w:szCs w:val="22"/>
        </w:rPr>
        <w:t xml:space="preserve"> (como si fuera internet) y responde. 5. El ViewModel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actualiza</w:t>
      </w:r>
      <w:r>
        <w:rPr>
          <w:rFonts w:ascii="Calibri" w:hAnsi="Calibri" w:cs="Calibri"/>
          <w:color w:val="1A1A1A"/>
          <w:sz w:val="22"/>
          <w:szCs w:val="22"/>
        </w:rPr>
        <w:t xml:space="preserve"> el estado y avisa que todo salió bien. 6. La pantalla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se vuelve a dibujar</w:t>
      </w:r>
      <w:r>
        <w:rPr>
          <w:rFonts w:ascii="Calibri" w:hAnsi="Calibri" w:cs="Calibri"/>
          <w:color w:val="1A1A1A"/>
          <w:sz w:val="22"/>
          <w:szCs w:val="22"/>
        </w:rPr>
        <w:t xml:space="preserve"> sola con el comentario nuevo.</w:t>
      </w:r>
    </w:p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Y si el usuario gira el teléfono a la mitad del proceso,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no se pierde nada</w:t>
      </w:r>
      <w:r>
        <w:rPr>
          <w:rFonts w:ascii="Calibri" w:hAnsi="Calibri" w:cs="Calibri"/>
          <w:color w:val="1A1A1A"/>
          <w:sz w:val="22"/>
          <w:szCs w:val="22"/>
        </w:rPr>
        <w:t xml:space="preserve">: las memorias las creó la </w:t>
      </w:r>
      <w:r>
        <w:rPr>
          <w:rStyle w:val="CdigoHTML"/>
          <w:color w:val="1A1A1A"/>
        </w:rPr>
        <w:t>MainActivity</w:t>
      </w:r>
      <w:r>
        <w:rPr>
          <w:rFonts w:ascii="Calibri" w:hAnsi="Calibri" w:cs="Calibri"/>
          <w:color w:val="1A1A1A"/>
          <w:sz w:val="22"/>
          <w:szCs w:val="22"/>
        </w:rPr>
        <w:t xml:space="preserve"> y siguen vivas.</w:t>
      </w:r>
    </w:p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Fuerte"/>
          <w:rFonts w:ascii="Calibri" w:hAnsi="Calibri" w:cs="Calibri"/>
          <w:color w:val="1A1A1A"/>
          <w:sz w:val="22"/>
          <w:szCs w:val="22"/>
        </w:rPr>
        <w:t>El usuario cambia el modo de color en Ajustes:</w:t>
      </w:r>
    </w:p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1. La pantalla de Ajustes ve que lo cambió y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avisa</w:t>
      </w:r>
      <w:r>
        <w:rPr>
          <w:rFonts w:ascii="Calibri" w:hAnsi="Calibri" w:cs="Calibri"/>
          <w:color w:val="1A1A1A"/>
          <w:sz w:val="22"/>
          <w:szCs w:val="22"/>
        </w:rPr>
        <w:t xml:space="preserve"> hacia arriba. 2. El ViewModel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guarda</w:t>
      </w:r>
      <w:r>
        <w:rPr>
          <w:rFonts w:ascii="Calibri" w:hAnsi="Calibri" w:cs="Calibri"/>
          <w:color w:val="1A1A1A"/>
          <w:sz w:val="22"/>
          <w:szCs w:val="22"/>
        </w:rPr>
        <w:t xml:space="preserve"> el modo elegido en el archivo del teléfono. 3. Ese archivo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avisa</w:t>
      </w:r>
      <w:r>
        <w:rPr>
          <w:rFonts w:ascii="Calibri" w:hAnsi="Calibri" w:cs="Calibri"/>
          <w:color w:val="1A1A1A"/>
          <w:sz w:val="22"/>
          <w:szCs w:val="22"/>
        </w:rPr>
        <w:t xml:space="preserve"> que cambió, y la </w:t>
      </w:r>
      <w:r>
        <w:rPr>
          <w:rStyle w:val="CdigoHTML"/>
          <w:color w:val="1A1A1A"/>
        </w:rPr>
        <w:t>MainActivity</w:t>
      </w:r>
      <w:r>
        <w:rPr>
          <w:rFonts w:ascii="Calibri" w:hAnsi="Calibri" w:cs="Calibri"/>
          <w:color w:val="1A1A1A"/>
          <w:sz w:val="22"/>
          <w:szCs w:val="22"/>
        </w:rPr>
        <w:t xml:space="preserve"> se entera. 4. La </w:t>
      </w:r>
      <w:r>
        <w:rPr>
          <w:rStyle w:val="CdigoHTML"/>
          <w:color w:val="1A1A1A"/>
        </w:rPr>
        <w:t>MainActivity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vuelve a dibujar</w:t>
      </w:r>
      <w:r>
        <w:rPr>
          <w:rFonts w:ascii="Calibri" w:hAnsi="Calibri" w:cs="Calibri"/>
          <w:color w:val="1A1A1A"/>
          <w:sz w:val="22"/>
          <w:szCs w:val="22"/>
        </w:rPr>
        <w:t xml:space="preserve"> toda la app con el tema nuevo. 5. Todas las pantallas </w:t>
      </w:r>
      <w:r>
        <w:rPr>
          <w:rStyle w:val="Fuerte"/>
          <w:rFonts w:ascii="Calibri" w:hAnsi="Calibri" w:cs="Calibri"/>
          <w:color w:val="1A1A1A"/>
          <w:sz w:val="22"/>
          <w:szCs w:val="22"/>
        </w:rPr>
        <w:t>cambian de color</w:t>
      </w:r>
      <w:r>
        <w:rPr>
          <w:rFonts w:ascii="Calibri" w:hAnsi="Calibri" w:cs="Calibri"/>
          <w:color w:val="1A1A1A"/>
          <w:sz w:val="22"/>
          <w:szCs w:val="22"/>
        </w:rPr>
        <w:t xml:space="preserve"> a la vez, sin que nadie se lo ordene.</w:t>
      </w:r>
    </w:p>
    <w:p w:rsidR="00EA5BC2" w:rsidRDefault="00EA5BC2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>
          <v:rect id="_x0000_i1032" style="width:0;height:1.5pt" o:hralign="center" o:hrstd="t" o:hr="t" fillcolor="#a0a0a0" stroked="f"/>
        </w:pict>
      </w:r>
    </w:p>
    <w:p w:rsidR="00EA5BC2" w:rsidRDefault="00EA5BC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Lo que la aplicación recuerda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3460"/>
        <w:gridCol w:w="3581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Dato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Dónde se guarda</w:t>
            </w:r>
          </w:p>
        </w:tc>
        <w:tc>
          <w:tcPr>
            <w:tcW w:w="0" w:type="auto"/>
            <w:tcBorders>
              <w:top w:val="single" w:sz="6" w:space="0" w:color="2E5AAC"/>
              <w:left w:val="single" w:sz="6" w:space="0" w:color="2E5AAC"/>
              <w:bottom w:val="single" w:sz="6" w:space="0" w:color="2E5AAC"/>
              <w:right w:val="single" w:sz="6" w:space="0" w:color="2E5AAC"/>
            </w:tcBorders>
            <w:shd w:val="clear" w:color="auto" w:fill="2E5AA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19"/>
                <w:szCs w:val="19"/>
              </w:rPr>
              <w:t>Para qué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Sesión iniciada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LocalStore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Entrar directo a la bandeja sin escribir la contraseña otra vez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Tickets y usuarios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LocalStore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 los cambios y el historial sobrevivan al cierre de la app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Datos de contacto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(DataStore)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Tenerlos a mano sin volver a escribirlos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Último nombre de acceso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(DataStore)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 el formulario de acceso ya venga escrito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Prioridad preferida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(DataStore)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 el formulario de solicitud parta con esa prioridad</w:t>
            </w:r>
          </w:p>
        </w:tc>
      </w:tr>
      <w:tr w:rsidR="00000000"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Modo de color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UserPreferencesRepository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(DataStore)</w:t>
            </w:r>
          </w:p>
        </w:tc>
        <w:tc>
          <w:tcPr>
            <w:tcW w:w="0" w:type="auto"/>
            <w:tcBorders>
              <w:top w:val="single" w:sz="6" w:space="0" w:color="C9CEDE"/>
              <w:left w:val="single" w:sz="6" w:space="0" w:color="C9CEDE"/>
              <w:bottom w:val="single" w:sz="6" w:space="0" w:color="C9CEDE"/>
              <w:right w:val="single" w:sz="6" w:space="0" w:color="C9CED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EA5BC2" w:rsidRDefault="00EA5BC2">
            <w:pPr>
              <w:spacing w:before="160" w:after="28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Que la app se abra siempre con el tema elegido</w:t>
            </w:r>
          </w:p>
        </w:tc>
      </w:tr>
    </w:tbl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Se usan dos herramientas a propósito: </w:t>
      </w:r>
      <w:r>
        <w:rPr>
          <w:rStyle w:val="CdigoHTML"/>
          <w:color w:val="1A1A1A"/>
        </w:rPr>
        <w:t>LocalStore</w:t>
      </w:r>
      <w:r>
        <w:rPr>
          <w:rFonts w:ascii="Calibri" w:hAnsi="Calibri" w:cs="Calibri"/>
          <w:color w:val="1A1A1A"/>
          <w:sz w:val="22"/>
          <w:szCs w:val="22"/>
        </w:rPr>
        <w:t xml:space="preserve"> para las listas de tickets y usuarios, que tienen datos relacionados entre sí, y DataStore para las preferencias sueltas, que son valores simples.</w:t>
      </w:r>
    </w:p>
    <w:p w:rsidR="00EA5BC2" w:rsidRDefault="00EA5BC2">
      <w:pPr>
        <w:spacing w:before="280" w:after="2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>
          <v:rect id="_x0000_i1033" style="width:0;height:1.5pt" o:hralign="center" o:hrstd="t" o:hr="t" fillcolor="#a0a0a0" stroked="f"/>
        </w:pict>
      </w:r>
    </w:p>
    <w:p w:rsidR="00EA5BC2" w:rsidRDefault="00EA5BC2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Datos de prueba</w:t>
      </w:r>
    </w:p>
    <w:p w:rsidR="00EA5BC2" w:rsidRDefault="00EA5BC2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5 usuarios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uno por rol: </w:t>
      </w:r>
      <w:r>
        <w:rPr>
          <w:rStyle w:val="CdigoHTML"/>
          <w:color w:val="1A1A1A"/>
        </w:rPr>
        <w:t>solicitante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CdigoHTML"/>
          <w:color w:val="1A1A1A"/>
        </w:rPr>
        <w:t>resolutor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CdigoHTML"/>
          <w:color w:val="1A1A1A"/>
        </w:rPr>
        <w:t>supervisor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CdigoHTML"/>
          <w:color w:val="1A1A1A"/>
        </w:rPr>
        <w:t>gerencia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CdigoHTML"/>
          <w:color w:val="1A1A1A"/>
        </w:rPr>
        <w:t>admin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EA5BC2" w:rsidRDefault="00EA5BC2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Contraseña para todos: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CdigoHTML"/>
          <w:color w:val="1A1A1A"/>
        </w:rPr>
        <w:t>1234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EA5BC2" w:rsidRDefault="00EA5BC2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10 tickets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de ejemplo que cubren todos los estados y prioridades.</w:t>
      </w:r>
    </w:p>
    <w:p w:rsidR="00EA5BC2" w:rsidRDefault="00EA5BC2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En la pantalla de acceso se tocan las cuentas de prueba y el formulario se completa solo.</w:t>
      </w:r>
    </w:p>
    <w:p w:rsidR="00EA5BC2" w:rsidRDefault="00EA5BC2">
      <w:pPr>
        <w:numPr>
          <w:ilvl w:val="0"/>
          <w:numId w:val="1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La lista completa de usuarios está en la sección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Usuarios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 la barra inferior, que</w:t>
      </w:r>
    </w:p>
    <w:p w:rsidR="00EA5BC2" w:rsidRDefault="00EA5BC2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solo ve el rol </w:t>
      </w:r>
      <w:r>
        <w:rPr>
          <w:rStyle w:val="CdigoHTML"/>
          <w:color w:val="1A1A1A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:rsidR="00EA5BC2" w:rsidRDefault="00EA5BC2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Los ajustes están en el ícono de engranaje de la pantalla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</w:rPr>
        <w:t>Perfil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:rsidR="00EA5BC2" w:rsidRDefault="00EA5BC2">
      <w:pPr>
        <w:numPr>
          <w:ilvl w:val="0"/>
          <w:numId w:val="2"/>
        </w:numPr>
        <w:spacing w:before="40" w:after="4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Todos los datos son inventados: no hay credenciales ni información real.</w:t>
      </w:r>
    </w:p>
    <w:sectPr w:rsidR="00EA5BC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673B5"/>
    <w:multiLevelType w:val="multilevel"/>
    <w:tmpl w:val="8872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7D3C87"/>
    <w:multiLevelType w:val="multilevel"/>
    <w:tmpl w:val="9FE2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410897">
    <w:abstractNumId w:val="0"/>
  </w:num>
  <w:num w:numId="2" w16cid:durableId="876939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808"/>
    <w:rsid w:val="00290AB7"/>
    <w:rsid w:val="00E53808"/>
    <w:rsid w:val="00EA5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1041D0B-62A5-418A-BF66-6F91B8120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6" w:color="2E5AAC"/>
      </w:pBdr>
      <w:spacing w:before="100" w:beforeAutospacing="1" w:after="100" w:afterAutospacing="1"/>
      <w:outlineLvl w:val="0"/>
    </w:pPr>
    <w:rPr>
      <w:b/>
      <w:bCs/>
      <w:color w:val="2E5AAC"/>
      <w:kern w:val="36"/>
      <w:sz w:val="44"/>
      <w:szCs w:val="44"/>
    </w:rPr>
  </w:style>
  <w:style w:type="paragraph" w:styleId="Ttulo2">
    <w:name w:val="heading 2"/>
    <w:basedOn w:val="Normal"/>
    <w:link w:val="Ttulo2Car"/>
    <w:uiPriority w:val="9"/>
    <w:qFormat/>
    <w:pPr>
      <w:spacing w:before="360" w:after="100" w:afterAutospacing="1"/>
      <w:outlineLvl w:val="1"/>
    </w:pPr>
    <w:rPr>
      <w:b/>
      <w:bCs/>
      <w:color w:val="2E5AAC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280" w:after="100" w:afterAutospacing="1"/>
      <w:outlineLvl w:val="2"/>
    </w:pPr>
    <w:rPr>
      <w:b/>
      <w:bCs/>
      <w:color w:val="333333"/>
      <w:sz w:val="25"/>
      <w:szCs w:val="2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1F7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left w:val="single" w:sz="18" w:space="10" w:color="2E5AAC"/>
      </w:pBdr>
      <w:shd w:val="clear" w:color="auto" w:fill="F4F6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after="100"/>
    </w:pPr>
  </w:style>
  <w:style w:type="paragraph" w:styleId="NormalWeb">
    <w:name w:val="Normal (Web)"/>
    <w:basedOn w:val="Normal"/>
    <w:uiPriority w:val="99"/>
    <w:semiHidden/>
    <w:unhideWhenUsed/>
    <w:pPr>
      <w:spacing w:before="100" w:after="100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396066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10" w:color="0F9D8F"/>
        <w:bottom w:val="none" w:sz="0" w:space="0" w:color="auto"/>
        <w:right w:val="none" w:sz="0" w:space="0" w:color="auto"/>
      </w:divBdr>
    </w:div>
    <w:div w:id="2138404067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10" w:color="0F9D8F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1916</Words>
  <Characters>9600</Characters>
  <Application>Microsoft Office Word</Application>
  <DocSecurity>4</DocSecurity>
  <Lines>274</Lines>
  <Paragraphs>213</Paragraphs>
  <ScaleCrop>false</ScaleCrop>
  <Company/>
  <LinksUpToDate>false</LinksUpToDate>
  <CharactersWithSpaces>11303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</dc:title>
  <dc:subject/>
  <dc:creator>Martin Fuentes</dc:creator>
  <cp:keywords/>
  <dc:description/>
  <cp:lastModifiedBy>Martin Fuentes</cp:lastModifiedBy>
  <cp:revision>2</cp:revision>
  <dcterms:created xsi:type="dcterms:W3CDTF">2026-10-20T19:50:00Z</dcterms:created>
  <dcterms:modified xsi:type="dcterms:W3CDTF">2026-10-20T19:50:00Z</dcterms:modified>
</cp:coreProperties>
</file>