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448F" w:rsidRPr="007410CE" w:rsidRDefault="00A5448F" w:rsidP="00A5448F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7410CE">
        <w:rPr>
          <w:rFonts w:ascii="Times New Roman" w:hAnsi="Times New Roman" w:cs="Times New Roman"/>
          <w:b/>
        </w:rPr>
        <w:t>Министерство образования и науки Российской Федерации</w:t>
      </w:r>
    </w:p>
    <w:p w:rsidR="00A5448F" w:rsidRPr="007410CE" w:rsidRDefault="00A5448F" w:rsidP="00A5448F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7410CE">
        <w:rPr>
          <w:rFonts w:ascii="Times New Roman" w:hAnsi="Times New Roman" w:cs="Times New Roman"/>
          <w:b/>
        </w:rPr>
        <w:t xml:space="preserve">Федеральное государственное бюджетное образовательное учреждение </w:t>
      </w:r>
    </w:p>
    <w:p w:rsidR="00A5448F" w:rsidRPr="007410CE" w:rsidRDefault="00A5448F" w:rsidP="00A5448F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7410CE">
        <w:rPr>
          <w:rFonts w:ascii="Times New Roman" w:hAnsi="Times New Roman" w:cs="Times New Roman"/>
          <w:b/>
        </w:rPr>
        <w:t>высшего образования</w:t>
      </w:r>
    </w:p>
    <w:p w:rsidR="00A5448F" w:rsidRPr="007410CE" w:rsidRDefault="00A5448F" w:rsidP="00A5448F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7410CE">
        <w:rPr>
          <w:rFonts w:ascii="Times New Roman" w:hAnsi="Times New Roman" w:cs="Times New Roman"/>
          <w:b/>
        </w:rPr>
        <w:t>«Московский государственный технический университет имени Н.Э. Баумана</w:t>
      </w:r>
    </w:p>
    <w:p w:rsidR="00A5448F" w:rsidRPr="007410CE" w:rsidRDefault="00A5448F" w:rsidP="00A5448F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7410CE">
        <w:rPr>
          <w:rFonts w:ascii="Times New Roman" w:hAnsi="Times New Roman" w:cs="Times New Roman"/>
          <w:b/>
        </w:rPr>
        <w:t>(национальный исследовательский университет)»</w:t>
      </w:r>
    </w:p>
    <w:p w:rsidR="00A5448F" w:rsidRPr="007410CE" w:rsidRDefault="00A5448F" w:rsidP="00A5448F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7410CE">
        <w:rPr>
          <w:rFonts w:ascii="Times New Roman" w:hAnsi="Times New Roman" w:cs="Times New Roman"/>
          <w:b/>
        </w:rPr>
        <w:t>(МГТУ им. Н.Э. Баумана)</w:t>
      </w:r>
    </w:p>
    <w:p w:rsidR="00A5448F" w:rsidRPr="007410CE" w:rsidRDefault="00A5448F" w:rsidP="00A5448F">
      <w:pPr>
        <w:jc w:val="center"/>
        <w:rPr>
          <w:rFonts w:ascii="Times New Roman" w:hAnsi="Times New Roman" w:cs="Times New Roman"/>
          <w:b/>
        </w:rPr>
      </w:pPr>
    </w:p>
    <w:p w:rsidR="00A5448F" w:rsidRPr="007410CE" w:rsidRDefault="00A5448F" w:rsidP="00A5448F">
      <w:pPr>
        <w:spacing w:after="0"/>
        <w:rPr>
          <w:rFonts w:ascii="Times New Roman" w:hAnsi="Times New Roman" w:cs="Times New Roman"/>
          <w:b/>
        </w:rPr>
      </w:pPr>
    </w:p>
    <w:p w:rsidR="00A5448F" w:rsidRPr="007410CE" w:rsidRDefault="00A5448F" w:rsidP="00A5448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</w:rPr>
        <w:t xml:space="preserve">ФАКУЛЬТЕТ </w:t>
      </w:r>
      <w:r w:rsidRPr="007410CE">
        <w:rPr>
          <w:rFonts w:ascii="Times New Roman" w:hAnsi="Times New Roman" w:cs="Times New Roman"/>
          <w:sz w:val="28"/>
          <w:szCs w:val="28"/>
          <w:u w:val="single"/>
        </w:rPr>
        <w:t>Информатика и системы управления</w:t>
      </w:r>
    </w:p>
    <w:p w:rsidR="00A5448F" w:rsidRPr="007410CE" w:rsidRDefault="00A5448F" w:rsidP="00A5448F">
      <w:pPr>
        <w:spacing w:after="0"/>
        <w:rPr>
          <w:rFonts w:ascii="Times New Roman" w:hAnsi="Times New Roman" w:cs="Times New Roman"/>
        </w:rPr>
      </w:pPr>
    </w:p>
    <w:p w:rsidR="00A5448F" w:rsidRPr="007410CE" w:rsidRDefault="00A5448F" w:rsidP="00A5448F">
      <w:pPr>
        <w:spacing w:after="0"/>
        <w:rPr>
          <w:rFonts w:ascii="Times New Roman" w:hAnsi="Times New Roman" w:cs="Times New Roman"/>
          <w:iCs/>
        </w:rPr>
      </w:pPr>
      <w:r w:rsidRPr="007410CE">
        <w:rPr>
          <w:rFonts w:ascii="Times New Roman" w:hAnsi="Times New Roman" w:cs="Times New Roman"/>
        </w:rPr>
        <w:t xml:space="preserve">КАФЕДРА </w:t>
      </w:r>
      <w:r w:rsidRPr="007410CE">
        <w:rPr>
          <w:rFonts w:ascii="Times New Roman" w:hAnsi="Times New Roman" w:cs="Times New Roman"/>
          <w:sz w:val="28"/>
          <w:szCs w:val="28"/>
          <w:u w:val="single"/>
        </w:rPr>
        <w:t>Компьютерные системы и сети</w:t>
      </w:r>
    </w:p>
    <w:p w:rsidR="00A5448F" w:rsidRPr="007410CE" w:rsidRDefault="00A5448F" w:rsidP="00A5448F">
      <w:pPr>
        <w:spacing w:after="0" w:line="240" w:lineRule="auto"/>
        <w:rPr>
          <w:rFonts w:ascii="Times New Roman" w:hAnsi="Times New Roman" w:cs="Times New Roman"/>
          <w:i/>
        </w:rPr>
      </w:pPr>
    </w:p>
    <w:p w:rsidR="00A5448F" w:rsidRPr="007410CE" w:rsidRDefault="00A5448F" w:rsidP="00A5448F">
      <w:pPr>
        <w:spacing w:after="0" w:line="240" w:lineRule="auto"/>
        <w:rPr>
          <w:rFonts w:ascii="Times New Roman" w:hAnsi="Times New Roman" w:cs="Times New Roman"/>
          <w:i/>
          <w:sz w:val="18"/>
        </w:rPr>
      </w:pPr>
    </w:p>
    <w:p w:rsidR="00A5448F" w:rsidRPr="007410CE" w:rsidRDefault="00A5448F" w:rsidP="00A5448F">
      <w:pPr>
        <w:spacing w:after="0" w:line="240" w:lineRule="auto"/>
        <w:rPr>
          <w:rFonts w:ascii="Times New Roman" w:hAnsi="Times New Roman" w:cs="Times New Roman"/>
          <w:i/>
          <w:sz w:val="32"/>
        </w:rPr>
      </w:pPr>
    </w:p>
    <w:p w:rsidR="00A5448F" w:rsidRPr="007410CE" w:rsidRDefault="00A5448F" w:rsidP="00A5448F">
      <w:pPr>
        <w:spacing w:after="0" w:line="240" w:lineRule="auto"/>
        <w:rPr>
          <w:rFonts w:ascii="Times New Roman" w:hAnsi="Times New Roman" w:cs="Times New Roman"/>
          <w:i/>
          <w:sz w:val="32"/>
        </w:rPr>
      </w:pPr>
    </w:p>
    <w:p w:rsidR="00A5448F" w:rsidRPr="007410CE" w:rsidRDefault="00A5448F" w:rsidP="00F3432D">
      <w:pPr>
        <w:spacing w:after="0" w:line="240" w:lineRule="auto"/>
        <w:jc w:val="center"/>
        <w:rPr>
          <w:rFonts w:ascii="Times New Roman" w:hAnsi="Times New Roman" w:cs="Times New Roman"/>
          <w:b/>
          <w:sz w:val="44"/>
        </w:rPr>
      </w:pPr>
      <w:r w:rsidRPr="007410CE">
        <w:rPr>
          <w:rFonts w:ascii="Times New Roman" w:hAnsi="Times New Roman" w:cs="Times New Roman"/>
          <w:b/>
          <w:sz w:val="44"/>
        </w:rPr>
        <w:t>РАСЧЕТНО-ПОЯСНИТЕЛЬНАЯ ЗАПИСКА</w:t>
      </w:r>
    </w:p>
    <w:p w:rsidR="00A5448F" w:rsidRPr="007410CE" w:rsidRDefault="00A5448F" w:rsidP="00A5448F">
      <w:pPr>
        <w:spacing w:after="0" w:line="240" w:lineRule="auto"/>
        <w:jc w:val="center"/>
        <w:rPr>
          <w:rFonts w:ascii="Times New Roman" w:hAnsi="Times New Roman" w:cs="Times New Roman"/>
          <w:b/>
          <w:sz w:val="40"/>
        </w:rPr>
      </w:pPr>
      <w:r w:rsidRPr="007410CE">
        <w:rPr>
          <w:rFonts w:ascii="Times New Roman" w:hAnsi="Times New Roman" w:cs="Times New Roman"/>
          <w:b/>
          <w:sz w:val="40"/>
        </w:rPr>
        <w:t xml:space="preserve">К   КУРСОВОЙ   РАБОТЕ </w:t>
      </w:r>
    </w:p>
    <w:p w:rsidR="00A5448F" w:rsidRPr="007410CE" w:rsidRDefault="00A5448F" w:rsidP="00A5448F">
      <w:pPr>
        <w:spacing w:after="0" w:line="240" w:lineRule="auto"/>
        <w:jc w:val="center"/>
        <w:rPr>
          <w:rFonts w:ascii="Times New Roman" w:hAnsi="Times New Roman" w:cs="Times New Roman"/>
          <w:b/>
          <w:sz w:val="40"/>
        </w:rPr>
      </w:pPr>
      <w:r w:rsidRPr="007410CE">
        <w:rPr>
          <w:rFonts w:ascii="Times New Roman" w:hAnsi="Times New Roman" w:cs="Times New Roman"/>
          <w:b/>
          <w:sz w:val="40"/>
        </w:rPr>
        <w:t xml:space="preserve">ПО ДИСЦИПЛИНЕ «ТЕХНОЛОГИЯ РАЗРАБОТКИ ПРОГРАММНЫХ СИСТЕМ» </w:t>
      </w:r>
    </w:p>
    <w:p w:rsidR="00A5448F" w:rsidRPr="007410CE" w:rsidRDefault="00A5448F" w:rsidP="00A5448F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u w:val="single"/>
        </w:rPr>
      </w:pPr>
      <w:r w:rsidRPr="007410CE">
        <w:rPr>
          <w:rFonts w:ascii="Times New Roman" w:hAnsi="Times New Roman" w:cs="Times New Roman"/>
          <w:b/>
          <w:sz w:val="40"/>
        </w:rPr>
        <w:t xml:space="preserve">НА ТЕМУ: </w:t>
      </w:r>
      <w:r w:rsidRPr="007410CE">
        <w:rPr>
          <w:rFonts w:ascii="Times New Roman" w:hAnsi="Times New Roman" w:cs="Times New Roman"/>
          <w:b/>
          <w:i/>
          <w:sz w:val="40"/>
        </w:rPr>
        <w:t>«ВСПОМОГАТЕЛЬНАЯ ПОДСИСТЕМА ИДЕНТИФИКАЦИИ АВТОМОБИЛЯ ПО НОМЕРНОМУ ЗНАКУ НА ПРОПУСКНОМ ПУНКТЕ»</w:t>
      </w:r>
    </w:p>
    <w:p w:rsidR="00A5448F" w:rsidRPr="007410CE" w:rsidRDefault="00A5448F" w:rsidP="00A5448F">
      <w:pPr>
        <w:spacing w:line="360" w:lineRule="auto"/>
        <w:jc w:val="center"/>
        <w:rPr>
          <w:rFonts w:ascii="Times New Roman" w:hAnsi="Times New Roman" w:cs="Times New Roman"/>
          <w:b/>
          <w:sz w:val="40"/>
        </w:rPr>
      </w:pPr>
    </w:p>
    <w:p w:rsidR="00A5448F" w:rsidRPr="007410CE" w:rsidRDefault="00A5448F" w:rsidP="00A5448F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40"/>
          <w:u w:val="single"/>
        </w:rPr>
      </w:pPr>
    </w:p>
    <w:p w:rsidR="00A5448F" w:rsidRPr="007410CE" w:rsidRDefault="00A5448F" w:rsidP="00A5448F">
      <w:pPr>
        <w:spacing w:after="0" w:line="240" w:lineRule="auto"/>
        <w:rPr>
          <w:rFonts w:ascii="Times New Roman" w:hAnsi="Times New Roman" w:cs="Times New Roman"/>
          <w:u w:val="single"/>
        </w:rPr>
      </w:pPr>
    </w:p>
    <w:p w:rsidR="00A5448F" w:rsidRPr="007410CE" w:rsidRDefault="00A5448F" w:rsidP="00A5448F">
      <w:pPr>
        <w:spacing w:after="0" w:line="240" w:lineRule="auto"/>
        <w:rPr>
          <w:rFonts w:ascii="Times New Roman" w:hAnsi="Times New Roman" w:cs="Times New Roman"/>
        </w:rPr>
      </w:pPr>
    </w:p>
    <w:p w:rsidR="00A5448F" w:rsidRPr="007410CE" w:rsidRDefault="00A5448F" w:rsidP="00A5448F">
      <w:pPr>
        <w:spacing w:after="0" w:line="240" w:lineRule="auto"/>
        <w:rPr>
          <w:rFonts w:ascii="Times New Roman" w:hAnsi="Times New Roman" w:cs="Times New Roman"/>
        </w:rPr>
      </w:pPr>
    </w:p>
    <w:p w:rsidR="00A5448F" w:rsidRPr="007410CE" w:rsidRDefault="00A5448F" w:rsidP="00A5448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410CE">
        <w:rPr>
          <w:rFonts w:ascii="Times New Roman" w:hAnsi="Times New Roman" w:cs="Times New Roman"/>
          <w:sz w:val="24"/>
          <w:szCs w:val="24"/>
        </w:rPr>
        <w:t>Студент ИУ6-53</w:t>
      </w:r>
      <w:r w:rsidRPr="007410CE"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7410CE">
        <w:rPr>
          <w:rFonts w:ascii="Times New Roman" w:hAnsi="Times New Roman" w:cs="Times New Roman"/>
          <w:sz w:val="24"/>
          <w:szCs w:val="24"/>
        </w:rPr>
        <w:tab/>
      </w:r>
      <w:r w:rsidRPr="007410CE">
        <w:rPr>
          <w:rFonts w:ascii="Times New Roman" w:hAnsi="Times New Roman" w:cs="Times New Roman"/>
          <w:sz w:val="24"/>
          <w:szCs w:val="24"/>
        </w:rPr>
        <w:tab/>
      </w:r>
      <w:r w:rsidRPr="007410CE">
        <w:rPr>
          <w:rFonts w:ascii="Times New Roman" w:hAnsi="Times New Roman" w:cs="Times New Roman"/>
          <w:sz w:val="24"/>
          <w:szCs w:val="24"/>
        </w:rPr>
        <w:tab/>
      </w:r>
      <w:r w:rsidRPr="007410CE">
        <w:rPr>
          <w:rFonts w:ascii="Times New Roman" w:hAnsi="Times New Roman" w:cs="Times New Roman"/>
          <w:sz w:val="24"/>
          <w:szCs w:val="24"/>
        </w:rPr>
        <w:tab/>
      </w:r>
      <w:r w:rsidRPr="007410CE">
        <w:rPr>
          <w:rFonts w:ascii="Times New Roman" w:hAnsi="Times New Roman" w:cs="Times New Roman"/>
          <w:b/>
          <w:sz w:val="24"/>
          <w:szCs w:val="24"/>
        </w:rPr>
        <w:t>_________________          Мамадаев И.М.</w:t>
      </w:r>
    </w:p>
    <w:p w:rsidR="00A5448F" w:rsidRPr="007410CE" w:rsidRDefault="00A5448F" w:rsidP="00A5448F">
      <w:pPr>
        <w:spacing w:after="0" w:line="240" w:lineRule="auto"/>
        <w:ind w:left="709" w:right="565" w:firstLine="709"/>
        <w:rPr>
          <w:rFonts w:ascii="Times New Roman" w:hAnsi="Times New Roman" w:cs="Times New Roman"/>
          <w:sz w:val="24"/>
          <w:szCs w:val="24"/>
        </w:rPr>
      </w:pPr>
      <w:r w:rsidRPr="007410CE">
        <w:rPr>
          <w:rFonts w:ascii="Times New Roman" w:hAnsi="Times New Roman" w:cs="Times New Roman"/>
          <w:sz w:val="24"/>
          <w:szCs w:val="24"/>
        </w:rPr>
        <w:t xml:space="preserve">       </w:t>
      </w:r>
      <w:r w:rsidRPr="007410CE">
        <w:rPr>
          <w:rFonts w:ascii="Times New Roman" w:hAnsi="Times New Roman" w:cs="Times New Roman"/>
          <w:sz w:val="24"/>
          <w:szCs w:val="24"/>
        </w:rPr>
        <w:tab/>
      </w:r>
      <w:r w:rsidRPr="007410CE">
        <w:rPr>
          <w:rFonts w:ascii="Times New Roman" w:hAnsi="Times New Roman" w:cs="Times New Roman"/>
          <w:sz w:val="24"/>
          <w:szCs w:val="24"/>
        </w:rPr>
        <w:tab/>
      </w:r>
      <w:r w:rsidRPr="007410CE">
        <w:rPr>
          <w:rFonts w:ascii="Times New Roman" w:hAnsi="Times New Roman" w:cs="Times New Roman"/>
          <w:sz w:val="24"/>
          <w:szCs w:val="24"/>
        </w:rPr>
        <w:tab/>
      </w:r>
      <w:r w:rsidRPr="007410CE">
        <w:rPr>
          <w:rFonts w:ascii="Times New Roman" w:hAnsi="Times New Roman" w:cs="Times New Roman"/>
          <w:sz w:val="24"/>
          <w:szCs w:val="24"/>
        </w:rPr>
        <w:tab/>
      </w:r>
      <w:r w:rsidRPr="007410CE">
        <w:rPr>
          <w:rFonts w:ascii="Times New Roman" w:hAnsi="Times New Roman" w:cs="Times New Roman"/>
          <w:sz w:val="24"/>
          <w:szCs w:val="24"/>
        </w:rPr>
        <w:tab/>
        <w:t xml:space="preserve">   (Подпись, дата)                                   </w:t>
      </w:r>
    </w:p>
    <w:p w:rsidR="00A5448F" w:rsidRPr="007410CE" w:rsidRDefault="00A5448F" w:rsidP="00A5448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5448F" w:rsidRPr="007410CE" w:rsidRDefault="00A5448F" w:rsidP="00A544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448F" w:rsidRPr="007410CE" w:rsidRDefault="00A5448F" w:rsidP="00A544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410CE">
        <w:rPr>
          <w:rFonts w:ascii="Times New Roman" w:hAnsi="Times New Roman" w:cs="Times New Roman"/>
          <w:sz w:val="24"/>
          <w:szCs w:val="24"/>
        </w:rPr>
        <w:t xml:space="preserve">Руководитель курсовой работы                          </w:t>
      </w:r>
      <w:r w:rsidRPr="007410CE">
        <w:rPr>
          <w:rFonts w:ascii="Times New Roman" w:hAnsi="Times New Roman" w:cs="Times New Roman"/>
          <w:sz w:val="24"/>
          <w:szCs w:val="24"/>
        </w:rPr>
        <w:tab/>
      </w:r>
      <w:r w:rsidRPr="007410CE">
        <w:rPr>
          <w:rFonts w:ascii="Times New Roman" w:hAnsi="Times New Roman" w:cs="Times New Roman"/>
          <w:b/>
          <w:sz w:val="24"/>
          <w:szCs w:val="24"/>
        </w:rPr>
        <w:t xml:space="preserve">_________________           Фетисов М.В. </w:t>
      </w:r>
    </w:p>
    <w:p w:rsidR="00A5448F" w:rsidRPr="007410CE" w:rsidRDefault="00A5448F" w:rsidP="00A5448F">
      <w:pPr>
        <w:spacing w:after="0" w:line="240" w:lineRule="auto"/>
        <w:ind w:left="4963" w:right="565"/>
        <w:rPr>
          <w:rFonts w:ascii="Times New Roman" w:hAnsi="Times New Roman" w:cs="Times New Roman"/>
          <w:sz w:val="24"/>
          <w:szCs w:val="24"/>
        </w:rPr>
      </w:pPr>
      <w:r w:rsidRPr="007410CE">
        <w:rPr>
          <w:rFonts w:ascii="Times New Roman" w:hAnsi="Times New Roman" w:cs="Times New Roman"/>
          <w:sz w:val="24"/>
          <w:szCs w:val="24"/>
        </w:rPr>
        <w:t xml:space="preserve">   (Подпись, дата)                                        </w:t>
      </w:r>
    </w:p>
    <w:p w:rsidR="00A5448F" w:rsidRPr="007410CE" w:rsidRDefault="00A5448F" w:rsidP="00A5448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5448F" w:rsidRPr="007410CE" w:rsidRDefault="00A5448F" w:rsidP="00A5448F">
      <w:pPr>
        <w:spacing w:after="0" w:line="240" w:lineRule="auto"/>
        <w:ind w:right="565"/>
        <w:jc w:val="right"/>
        <w:rPr>
          <w:rFonts w:ascii="Times New Roman" w:hAnsi="Times New Roman" w:cs="Times New Roman"/>
          <w:sz w:val="18"/>
          <w:szCs w:val="18"/>
        </w:rPr>
      </w:pPr>
      <w:r w:rsidRPr="007410CE">
        <w:rPr>
          <w:rFonts w:ascii="Times New Roman" w:hAnsi="Times New Roman" w:cs="Times New Roman"/>
          <w:sz w:val="18"/>
          <w:szCs w:val="18"/>
        </w:rPr>
        <w:t xml:space="preserve"> </w:t>
      </w:r>
    </w:p>
    <w:p w:rsidR="00A5448F" w:rsidRPr="007410CE" w:rsidRDefault="00A5448F" w:rsidP="00A5448F">
      <w:pPr>
        <w:spacing w:after="0" w:line="240" w:lineRule="auto"/>
        <w:rPr>
          <w:rFonts w:ascii="Times New Roman" w:hAnsi="Times New Roman" w:cs="Times New Roman"/>
          <w:sz w:val="20"/>
        </w:rPr>
      </w:pPr>
    </w:p>
    <w:p w:rsidR="00A5448F" w:rsidRPr="007410CE" w:rsidRDefault="00A5448F" w:rsidP="00A5448F">
      <w:pPr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:rsidR="00A5448F" w:rsidRPr="007410CE" w:rsidRDefault="00A5448F" w:rsidP="00A5448F">
      <w:pPr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:rsidR="00A5448F" w:rsidRPr="007410CE" w:rsidRDefault="00A5448F" w:rsidP="00A5448F">
      <w:pPr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:rsidR="00A5448F" w:rsidRPr="007410CE" w:rsidRDefault="00A5448F" w:rsidP="00A5448F">
      <w:pPr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:rsidR="00A5448F" w:rsidRPr="007410CE" w:rsidRDefault="00A5448F" w:rsidP="00A5448F">
      <w:pPr>
        <w:spacing w:after="0" w:line="240" w:lineRule="auto"/>
        <w:rPr>
          <w:rFonts w:ascii="Times New Roman" w:hAnsi="Times New Roman" w:cs="Times New Roman"/>
          <w:i/>
          <w:sz w:val="28"/>
        </w:rPr>
      </w:pPr>
    </w:p>
    <w:p w:rsidR="002572D9" w:rsidRPr="007410CE" w:rsidRDefault="00A5448F" w:rsidP="00A5448F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7410CE">
        <w:rPr>
          <w:rFonts w:ascii="Times New Roman" w:hAnsi="Times New Roman" w:cs="Times New Roman"/>
          <w:i/>
          <w:sz w:val="28"/>
          <w:szCs w:val="28"/>
        </w:rPr>
        <w:t>2018 г.</w:t>
      </w:r>
    </w:p>
    <w:p w:rsidR="002572D9" w:rsidRPr="007410CE" w:rsidRDefault="002572D9" w:rsidP="0023737C">
      <w:pPr>
        <w:tabs>
          <w:tab w:val="center" w:pos="4677"/>
          <w:tab w:val="right" w:pos="9355"/>
        </w:tabs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7410CE">
        <w:rPr>
          <w:rFonts w:ascii="Times New Roman" w:hAnsi="Times New Roman" w:cs="Times New Roman"/>
          <w:b/>
          <w:spacing w:val="20"/>
          <w:sz w:val="28"/>
          <w:szCs w:val="28"/>
        </w:rPr>
        <w:lastRenderedPageBreak/>
        <w:t>РЕФЕРАТ</w:t>
      </w:r>
    </w:p>
    <w:p w:rsidR="002572D9" w:rsidRPr="007410CE" w:rsidRDefault="002572D9" w:rsidP="0023737C">
      <w:pPr>
        <w:pStyle w:val="a3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7410CE">
        <w:rPr>
          <w:sz w:val="28"/>
          <w:szCs w:val="28"/>
        </w:rPr>
        <w:t xml:space="preserve">Расчётно-пояснительная записка </w:t>
      </w:r>
      <w:r w:rsidRPr="007410CE">
        <w:rPr>
          <w:color w:val="FF0000"/>
          <w:sz w:val="28"/>
          <w:szCs w:val="28"/>
          <w:lang w:val="en-US"/>
        </w:rPr>
        <w:t>x</w:t>
      </w:r>
      <w:r w:rsidRPr="007410CE">
        <w:rPr>
          <w:sz w:val="28"/>
          <w:szCs w:val="28"/>
        </w:rPr>
        <w:t xml:space="preserve"> страниц, </w:t>
      </w:r>
      <w:r w:rsidRPr="007410CE">
        <w:rPr>
          <w:color w:val="FF0000"/>
          <w:sz w:val="28"/>
          <w:szCs w:val="28"/>
          <w:lang w:val="en-US"/>
        </w:rPr>
        <w:t>x</w:t>
      </w:r>
      <w:r w:rsidRPr="007410CE">
        <w:rPr>
          <w:sz w:val="28"/>
          <w:szCs w:val="28"/>
        </w:rPr>
        <w:t xml:space="preserve"> рисунков, </w:t>
      </w:r>
      <w:r w:rsidRPr="007410CE">
        <w:rPr>
          <w:color w:val="FF0000"/>
          <w:sz w:val="28"/>
          <w:szCs w:val="28"/>
          <w:lang w:val="en-US"/>
        </w:rPr>
        <w:t>x</w:t>
      </w:r>
      <w:r w:rsidRPr="007410CE">
        <w:rPr>
          <w:sz w:val="28"/>
          <w:szCs w:val="28"/>
        </w:rPr>
        <w:t xml:space="preserve"> таблиц, </w:t>
      </w:r>
      <w:r w:rsidRPr="007410CE">
        <w:rPr>
          <w:color w:val="FF0000"/>
          <w:sz w:val="28"/>
          <w:szCs w:val="28"/>
          <w:lang w:val="en-US"/>
        </w:rPr>
        <w:t>x</w:t>
      </w:r>
      <w:r w:rsidRPr="007410CE">
        <w:rPr>
          <w:color w:val="FF0000"/>
          <w:sz w:val="28"/>
          <w:szCs w:val="28"/>
        </w:rPr>
        <w:t xml:space="preserve"> </w:t>
      </w:r>
      <w:r w:rsidRPr="007410CE">
        <w:rPr>
          <w:sz w:val="28"/>
          <w:szCs w:val="28"/>
        </w:rPr>
        <w:t xml:space="preserve">источников, </w:t>
      </w:r>
      <w:r w:rsidRPr="007410CE">
        <w:rPr>
          <w:color w:val="FF0000"/>
          <w:sz w:val="28"/>
          <w:szCs w:val="28"/>
          <w:lang w:val="en-US"/>
        </w:rPr>
        <w:t>x</w:t>
      </w:r>
      <w:r w:rsidRPr="007410CE">
        <w:rPr>
          <w:sz w:val="28"/>
          <w:szCs w:val="28"/>
        </w:rPr>
        <w:t xml:space="preserve"> приложени</w:t>
      </w:r>
      <w:r w:rsidR="00A70F2D" w:rsidRPr="007410CE">
        <w:rPr>
          <w:sz w:val="28"/>
          <w:szCs w:val="28"/>
        </w:rPr>
        <w:t>й</w:t>
      </w:r>
      <w:r w:rsidRPr="007410CE">
        <w:rPr>
          <w:sz w:val="28"/>
          <w:szCs w:val="28"/>
        </w:rPr>
        <w:t>.</w:t>
      </w:r>
    </w:p>
    <w:p w:rsidR="002572D9" w:rsidRPr="007410CE" w:rsidRDefault="002572D9" w:rsidP="0023737C">
      <w:pPr>
        <w:pStyle w:val="a3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7410CE">
        <w:rPr>
          <w:color w:val="000000"/>
          <w:sz w:val="28"/>
          <w:szCs w:val="28"/>
        </w:rPr>
        <w:t>Объектом разработки является прототип программы, предназначенной для автоматического распознания автомобильного номера по его отсканированному (сфотографированному) изображению и авторизации пользователей, имеющих доступ к ПИАНЗ.</w:t>
      </w:r>
    </w:p>
    <w:p w:rsidR="002572D9" w:rsidRPr="007410CE" w:rsidRDefault="002572D9" w:rsidP="0023737C">
      <w:pPr>
        <w:pStyle w:val="a3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7410CE">
        <w:rPr>
          <w:color w:val="000000"/>
          <w:sz w:val="28"/>
          <w:szCs w:val="28"/>
        </w:rPr>
        <w:t>Цель работы – создание описанного выше приложения</w:t>
      </w:r>
      <w:r w:rsidR="00EF04E1" w:rsidRPr="007410CE">
        <w:rPr>
          <w:color w:val="000000"/>
          <w:sz w:val="28"/>
          <w:szCs w:val="28"/>
        </w:rPr>
        <w:t>, обеспечивающего:</w:t>
      </w:r>
    </w:p>
    <w:p w:rsidR="00EF04E1" w:rsidRPr="007410CE" w:rsidRDefault="00EF04E1" w:rsidP="00EF04E1">
      <w:pPr>
        <w:pStyle w:val="a3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7410CE">
        <w:rPr>
          <w:color w:val="000000"/>
          <w:sz w:val="28"/>
          <w:szCs w:val="28"/>
        </w:rPr>
        <w:t>Регистрацию пользователей</w:t>
      </w:r>
      <w:r w:rsidRPr="007410CE">
        <w:rPr>
          <w:color w:val="000000"/>
          <w:sz w:val="28"/>
          <w:szCs w:val="28"/>
          <w:lang w:val="en-US"/>
        </w:rPr>
        <w:t>;</w:t>
      </w:r>
    </w:p>
    <w:p w:rsidR="00EF04E1" w:rsidRPr="007410CE" w:rsidRDefault="00EF04E1" w:rsidP="00EF04E1">
      <w:pPr>
        <w:pStyle w:val="a3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7410CE">
        <w:rPr>
          <w:color w:val="000000"/>
          <w:sz w:val="28"/>
          <w:szCs w:val="28"/>
        </w:rPr>
        <w:t>Авторизацию в программе</w:t>
      </w:r>
      <w:r w:rsidRPr="007410CE">
        <w:rPr>
          <w:color w:val="000000"/>
          <w:sz w:val="28"/>
          <w:szCs w:val="28"/>
          <w:lang w:val="en-US"/>
        </w:rPr>
        <w:t>;</w:t>
      </w:r>
    </w:p>
    <w:p w:rsidR="00EF04E1" w:rsidRPr="007410CE" w:rsidRDefault="00EF04E1" w:rsidP="00EF04E1">
      <w:pPr>
        <w:pStyle w:val="a3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7410CE">
        <w:rPr>
          <w:color w:val="000000"/>
          <w:sz w:val="28"/>
          <w:szCs w:val="28"/>
        </w:rPr>
        <w:t>Выбор изображения с автомобильным номером;</w:t>
      </w:r>
    </w:p>
    <w:p w:rsidR="00EF04E1" w:rsidRPr="007410CE" w:rsidRDefault="00EF04E1" w:rsidP="00EF04E1">
      <w:pPr>
        <w:pStyle w:val="a3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7410CE">
        <w:rPr>
          <w:color w:val="000000"/>
          <w:sz w:val="28"/>
          <w:szCs w:val="28"/>
        </w:rPr>
        <w:t>Получение результатов в виде распознанного номера и времени распознания.</w:t>
      </w:r>
    </w:p>
    <w:p w:rsidR="002572D9" w:rsidRPr="007410CE" w:rsidRDefault="002572D9" w:rsidP="0023737C">
      <w:pPr>
        <w:pStyle w:val="a3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7410CE">
        <w:rPr>
          <w:color w:val="000000"/>
          <w:sz w:val="28"/>
          <w:szCs w:val="28"/>
        </w:rPr>
        <w:t xml:space="preserve">В процессе работы проводилось исследование предметной области и проектирование необходимого приложения, в результате чего </w:t>
      </w:r>
      <w:r w:rsidR="00C245A0" w:rsidRPr="007410CE">
        <w:rPr>
          <w:color w:val="000000"/>
          <w:sz w:val="28"/>
          <w:szCs w:val="28"/>
        </w:rPr>
        <w:t>было создано приложение</w:t>
      </w:r>
      <w:r w:rsidRPr="007410CE">
        <w:rPr>
          <w:color w:val="000000"/>
          <w:sz w:val="28"/>
          <w:szCs w:val="28"/>
        </w:rPr>
        <w:t>.</w:t>
      </w:r>
    </w:p>
    <w:p w:rsidR="00C245A0" w:rsidRPr="007410CE" w:rsidRDefault="00C245A0" w:rsidP="0023737C">
      <w:pPr>
        <w:pStyle w:val="a3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7410CE">
        <w:rPr>
          <w:color w:val="000000"/>
          <w:sz w:val="28"/>
          <w:szCs w:val="28"/>
        </w:rPr>
        <w:t>Поставленная цель достигается средствами языка программирования C# и библиотекой компьютерного зрения для распознания объектов с изображений «emgu</w:t>
      </w:r>
      <w:r w:rsidR="00AC5BE8" w:rsidRPr="007410CE">
        <w:rPr>
          <w:color w:val="000000"/>
          <w:sz w:val="28"/>
          <w:szCs w:val="28"/>
          <w:lang w:val="en-US"/>
        </w:rPr>
        <w:t>CV</w:t>
      </w:r>
      <w:r w:rsidRPr="007410CE">
        <w:rPr>
          <w:color w:val="000000"/>
          <w:sz w:val="28"/>
          <w:szCs w:val="28"/>
        </w:rPr>
        <w:t>». В качестве среды разработки используется «Visual Studio 2017». Для контроля версий используется интернет-ресурс «GitHub». Хранение данных пользователей было организовано с помощью средств стандартной СУБД для «Visual Studio» - Microsoft SQL Server.</w:t>
      </w:r>
    </w:p>
    <w:p w:rsidR="00AC5BE8" w:rsidRPr="007410CE" w:rsidRDefault="00AC5BE8" w:rsidP="0023737C">
      <w:pPr>
        <w:pStyle w:val="a3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7410CE">
        <w:rPr>
          <w:color w:val="000000"/>
          <w:sz w:val="28"/>
          <w:szCs w:val="28"/>
        </w:rPr>
        <w:t>Приложение позволит упростить работу сотрудника охраны, находящегося на контрольно-пропускном пункте со шлагбаумом. ПИАНЗ должна ускорить и повысить надежность процесса пропуска автомобилей на частную территорию, облегчить работу сотрудника охраны.</w:t>
      </w:r>
    </w:p>
    <w:p w:rsidR="0023737C" w:rsidRPr="007410CE" w:rsidRDefault="002572D9" w:rsidP="00EF04E1">
      <w:pPr>
        <w:pStyle w:val="a3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7410CE">
        <w:rPr>
          <w:color w:val="000000"/>
          <w:sz w:val="28"/>
          <w:szCs w:val="28"/>
        </w:rPr>
        <w:t xml:space="preserve">Ключевые слова: </w:t>
      </w:r>
      <w:r w:rsidR="00AC5BE8" w:rsidRPr="007410CE">
        <w:rPr>
          <w:color w:val="000000"/>
          <w:sz w:val="28"/>
          <w:szCs w:val="28"/>
        </w:rPr>
        <w:t>приложение</w:t>
      </w:r>
      <w:r w:rsidRPr="007410CE">
        <w:rPr>
          <w:color w:val="000000"/>
          <w:sz w:val="28"/>
          <w:szCs w:val="28"/>
        </w:rPr>
        <w:t xml:space="preserve">, </w:t>
      </w:r>
      <w:r w:rsidR="00AC5BE8" w:rsidRPr="007410CE">
        <w:rPr>
          <w:color w:val="000000"/>
          <w:sz w:val="28"/>
          <w:szCs w:val="28"/>
        </w:rPr>
        <w:t>авторизация</w:t>
      </w:r>
      <w:r w:rsidRPr="007410CE">
        <w:rPr>
          <w:color w:val="000000"/>
          <w:sz w:val="28"/>
          <w:szCs w:val="28"/>
        </w:rPr>
        <w:t xml:space="preserve">, </w:t>
      </w:r>
      <w:r w:rsidR="00AC5BE8" w:rsidRPr="007410CE">
        <w:rPr>
          <w:color w:val="000000"/>
          <w:sz w:val="28"/>
          <w:szCs w:val="28"/>
        </w:rPr>
        <w:t>распознание</w:t>
      </w:r>
      <w:r w:rsidRPr="007410CE">
        <w:rPr>
          <w:color w:val="000000"/>
          <w:sz w:val="28"/>
          <w:szCs w:val="28"/>
        </w:rPr>
        <w:t xml:space="preserve">, </w:t>
      </w:r>
      <w:r w:rsidR="00AC5BE8" w:rsidRPr="007410CE">
        <w:rPr>
          <w:color w:val="000000"/>
          <w:sz w:val="28"/>
          <w:szCs w:val="28"/>
        </w:rPr>
        <w:t>автомобили</w:t>
      </w:r>
      <w:r w:rsidRPr="007410CE">
        <w:rPr>
          <w:color w:val="000000"/>
          <w:sz w:val="28"/>
          <w:szCs w:val="28"/>
        </w:rPr>
        <w:t xml:space="preserve">, </w:t>
      </w:r>
      <w:r w:rsidR="00AC5BE8" w:rsidRPr="007410CE">
        <w:rPr>
          <w:color w:val="000000"/>
          <w:sz w:val="28"/>
          <w:szCs w:val="28"/>
        </w:rPr>
        <w:t>номера</w:t>
      </w:r>
      <w:r w:rsidRPr="007410CE">
        <w:rPr>
          <w:color w:val="000000"/>
          <w:sz w:val="28"/>
          <w:szCs w:val="28"/>
        </w:rPr>
        <w:t xml:space="preserve">, </w:t>
      </w:r>
      <w:r w:rsidR="00AC5BE8" w:rsidRPr="007410CE">
        <w:rPr>
          <w:color w:val="000000"/>
          <w:sz w:val="28"/>
          <w:szCs w:val="28"/>
        </w:rPr>
        <w:t>охрана</w:t>
      </w:r>
      <w:r w:rsidRPr="007410CE">
        <w:rPr>
          <w:color w:val="000000"/>
          <w:sz w:val="28"/>
          <w:szCs w:val="28"/>
        </w:rPr>
        <w:t xml:space="preserve">, </w:t>
      </w:r>
      <w:r w:rsidR="00AC5BE8" w:rsidRPr="007410CE">
        <w:rPr>
          <w:color w:val="000000"/>
          <w:sz w:val="28"/>
          <w:szCs w:val="28"/>
          <w:lang w:val="en-US"/>
        </w:rPr>
        <w:t>C</w:t>
      </w:r>
      <w:r w:rsidR="00AC5BE8" w:rsidRPr="007410CE">
        <w:rPr>
          <w:color w:val="000000"/>
          <w:sz w:val="28"/>
          <w:szCs w:val="28"/>
        </w:rPr>
        <w:t xml:space="preserve">#, </w:t>
      </w:r>
      <w:r w:rsidR="00AC5BE8" w:rsidRPr="007410CE">
        <w:rPr>
          <w:color w:val="000000"/>
          <w:sz w:val="28"/>
          <w:szCs w:val="28"/>
          <w:lang w:val="en-US"/>
        </w:rPr>
        <w:t>emguCV</w:t>
      </w:r>
      <w:r w:rsidRPr="007410CE">
        <w:rPr>
          <w:color w:val="000000"/>
          <w:sz w:val="28"/>
          <w:szCs w:val="28"/>
        </w:rPr>
        <w:t>.</w:t>
      </w:r>
    </w:p>
    <w:p w:rsidR="00EF04E1" w:rsidRPr="007410CE" w:rsidRDefault="00EF04E1" w:rsidP="00EF04E1">
      <w:pPr>
        <w:pStyle w:val="a3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sdt>
      <w:sdtPr>
        <w:rPr>
          <w:rFonts w:ascii="Times New Roman" w:hAnsi="Times New Roman" w:cs="Times New Roman"/>
        </w:rPr>
        <w:id w:val="-1880318139"/>
        <w:docPartObj>
          <w:docPartGallery w:val="Table of Contents"/>
          <w:docPartUnique/>
        </w:docPartObj>
      </w:sdtPr>
      <w:sdtEndPr>
        <w:rPr>
          <w:rFonts w:eastAsiaTheme="minorEastAsia"/>
          <w:noProof/>
          <w:color w:val="auto"/>
          <w:sz w:val="22"/>
          <w:szCs w:val="22"/>
          <w:lang w:eastAsia="en-US"/>
        </w:rPr>
      </w:sdtEndPr>
      <w:sdtContent>
        <w:p w:rsidR="007410CE" w:rsidRPr="007410CE" w:rsidRDefault="007410CE">
          <w:pPr>
            <w:pStyle w:val="af0"/>
            <w:rPr>
              <w:rFonts w:ascii="Times New Roman" w:hAnsi="Times New Roman" w:cs="Times New Roman"/>
              <w:b w:val="0"/>
              <w:color w:val="000000" w:themeColor="text1"/>
            </w:rPr>
          </w:pPr>
          <w:r w:rsidRPr="007410CE">
            <w:rPr>
              <w:rFonts w:ascii="Times New Roman" w:hAnsi="Times New Roman" w:cs="Times New Roman"/>
              <w:b w:val="0"/>
              <w:color w:val="000000" w:themeColor="text1"/>
            </w:rPr>
            <w:t>Содержание</w:t>
          </w:r>
          <w:bookmarkStart w:id="0" w:name="_GoBack"/>
          <w:bookmarkEnd w:id="0"/>
        </w:p>
        <w:p w:rsidR="007410CE" w:rsidRPr="007410CE" w:rsidRDefault="007410CE" w:rsidP="00872798">
          <w:pPr>
            <w:pStyle w:val="11"/>
            <w:rPr>
              <w:noProof/>
            </w:rPr>
          </w:pPr>
          <w:r w:rsidRPr="007410CE">
            <w:fldChar w:fldCharType="begin"/>
          </w:r>
          <w:r w:rsidRPr="007410CE">
            <w:instrText>TOC \o "1-3" \h \z \u</w:instrText>
          </w:r>
          <w:r w:rsidRPr="007410CE">
            <w:fldChar w:fldCharType="separate"/>
          </w:r>
          <w:hyperlink w:anchor="_Toc532161418" w:history="1">
            <w:r w:rsidRPr="007410CE">
              <w:rPr>
                <w:rStyle w:val="af1"/>
                <w:rFonts w:ascii="Times New Roman" w:hAnsi="Times New Roman" w:cs="Times New Roman"/>
                <w:b w:val="0"/>
                <w:i w:val="0"/>
                <w:noProof/>
                <w:color w:val="000000" w:themeColor="text1"/>
                <w:sz w:val="28"/>
                <w:szCs w:val="28"/>
              </w:rPr>
              <w:t>Введение</w:t>
            </w:r>
            <w:r w:rsidRPr="007410CE">
              <w:rPr>
                <w:noProof/>
                <w:webHidden/>
              </w:rPr>
              <w:tab/>
            </w:r>
            <w:r w:rsidRPr="007410CE">
              <w:rPr>
                <w:noProof/>
                <w:webHidden/>
              </w:rPr>
              <w:fldChar w:fldCharType="begin"/>
            </w:r>
            <w:r w:rsidRPr="007410CE">
              <w:rPr>
                <w:noProof/>
                <w:webHidden/>
              </w:rPr>
              <w:instrText xml:space="preserve"> PAGEREF _Toc532161418 \h </w:instrText>
            </w:r>
            <w:r w:rsidRPr="007410CE">
              <w:rPr>
                <w:noProof/>
                <w:webHidden/>
              </w:rPr>
            </w:r>
            <w:r w:rsidRPr="007410CE">
              <w:rPr>
                <w:noProof/>
                <w:webHidden/>
              </w:rPr>
              <w:fldChar w:fldCharType="separate"/>
            </w:r>
            <w:r w:rsidRPr="007410CE">
              <w:rPr>
                <w:noProof/>
                <w:webHidden/>
              </w:rPr>
              <w:t>4</w:t>
            </w:r>
            <w:r w:rsidRPr="007410CE">
              <w:rPr>
                <w:noProof/>
                <w:webHidden/>
              </w:rPr>
              <w:fldChar w:fldCharType="end"/>
            </w:r>
          </w:hyperlink>
        </w:p>
        <w:p w:rsidR="007410CE" w:rsidRPr="007410CE" w:rsidRDefault="007410CE" w:rsidP="00872798">
          <w:pPr>
            <w:pStyle w:val="11"/>
            <w:rPr>
              <w:noProof/>
            </w:rPr>
          </w:pPr>
          <w:hyperlink w:anchor="_Toc532161419" w:history="1">
            <w:r w:rsidRPr="007410CE">
              <w:rPr>
                <w:rStyle w:val="af1"/>
                <w:rFonts w:ascii="Times New Roman" w:hAnsi="Times New Roman" w:cs="Times New Roman"/>
                <w:b w:val="0"/>
                <w:i w:val="0"/>
                <w:noProof/>
                <w:color w:val="000000" w:themeColor="text1"/>
                <w:sz w:val="28"/>
                <w:szCs w:val="28"/>
              </w:rPr>
              <w:t>1</w:t>
            </w:r>
            <w:r w:rsidRPr="007410CE">
              <w:rPr>
                <w:noProof/>
              </w:rPr>
              <w:tab/>
            </w:r>
            <w:r w:rsidRPr="007410CE">
              <w:rPr>
                <w:rStyle w:val="af1"/>
                <w:rFonts w:ascii="Times New Roman" w:hAnsi="Times New Roman" w:cs="Times New Roman"/>
                <w:b w:val="0"/>
                <w:i w:val="0"/>
                <w:noProof/>
                <w:color w:val="000000" w:themeColor="text1"/>
                <w:sz w:val="28"/>
                <w:szCs w:val="28"/>
              </w:rPr>
              <w:t>Анализ технических требований и уточнение спецификаций</w:t>
            </w:r>
            <w:r w:rsidRPr="007410CE">
              <w:rPr>
                <w:noProof/>
                <w:webHidden/>
              </w:rPr>
              <w:tab/>
            </w:r>
            <w:r w:rsidRPr="007410CE">
              <w:rPr>
                <w:noProof/>
                <w:webHidden/>
              </w:rPr>
              <w:fldChar w:fldCharType="begin"/>
            </w:r>
            <w:r w:rsidRPr="007410CE">
              <w:rPr>
                <w:noProof/>
                <w:webHidden/>
              </w:rPr>
              <w:instrText xml:space="preserve"> PAGEREF _Toc532161419 \h </w:instrText>
            </w:r>
            <w:r w:rsidRPr="007410CE">
              <w:rPr>
                <w:noProof/>
                <w:webHidden/>
              </w:rPr>
            </w:r>
            <w:r w:rsidRPr="007410CE">
              <w:rPr>
                <w:noProof/>
                <w:webHidden/>
              </w:rPr>
              <w:fldChar w:fldCharType="separate"/>
            </w:r>
            <w:r w:rsidRPr="007410CE">
              <w:rPr>
                <w:noProof/>
                <w:webHidden/>
              </w:rPr>
              <w:t>5</w:t>
            </w:r>
            <w:r w:rsidRPr="007410CE">
              <w:rPr>
                <w:noProof/>
                <w:webHidden/>
              </w:rPr>
              <w:fldChar w:fldCharType="end"/>
            </w:r>
          </w:hyperlink>
        </w:p>
        <w:p w:rsidR="007410CE" w:rsidRPr="007410CE" w:rsidRDefault="007410CE" w:rsidP="00872798">
          <w:pPr>
            <w:pStyle w:val="11"/>
            <w:rPr>
              <w:noProof/>
            </w:rPr>
          </w:pPr>
          <w:hyperlink w:anchor="_Toc532161420" w:history="1">
            <w:r w:rsidRPr="007410CE">
              <w:rPr>
                <w:rStyle w:val="af1"/>
                <w:rFonts w:ascii="Times New Roman" w:hAnsi="Times New Roman" w:cs="Times New Roman"/>
                <w:b w:val="0"/>
                <w:i w:val="0"/>
                <w:noProof/>
                <w:color w:val="000000" w:themeColor="text1"/>
                <w:sz w:val="28"/>
                <w:szCs w:val="28"/>
              </w:rPr>
              <w:t>1.1</w:t>
            </w:r>
            <w:r w:rsidRPr="007410CE">
              <w:rPr>
                <w:noProof/>
              </w:rPr>
              <w:tab/>
            </w:r>
            <w:r w:rsidRPr="007410CE">
              <w:rPr>
                <w:rStyle w:val="af1"/>
                <w:rFonts w:ascii="Times New Roman" w:hAnsi="Times New Roman" w:cs="Times New Roman"/>
                <w:b w:val="0"/>
                <w:i w:val="0"/>
                <w:noProof/>
                <w:color w:val="000000" w:themeColor="text1"/>
                <w:sz w:val="28"/>
                <w:szCs w:val="28"/>
              </w:rPr>
              <w:t>А</w:t>
            </w:r>
            <w:r w:rsidRPr="007410CE">
              <w:rPr>
                <w:rStyle w:val="af1"/>
                <w:rFonts w:ascii="Times New Roman" w:hAnsi="Times New Roman" w:cs="Times New Roman"/>
                <w:b w:val="0"/>
                <w:i w:val="0"/>
                <w:noProof/>
                <w:color w:val="000000" w:themeColor="text1"/>
                <w:sz w:val="28"/>
                <w:szCs w:val="28"/>
              </w:rPr>
              <w:t>н</w:t>
            </w:r>
            <w:r w:rsidRPr="007410CE">
              <w:rPr>
                <w:rStyle w:val="af1"/>
                <w:rFonts w:ascii="Times New Roman" w:hAnsi="Times New Roman" w:cs="Times New Roman"/>
                <w:b w:val="0"/>
                <w:i w:val="0"/>
                <w:noProof/>
                <w:color w:val="000000" w:themeColor="text1"/>
                <w:sz w:val="28"/>
                <w:szCs w:val="28"/>
              </w:rPr>
              <w:t>ализ задания, выбор технологии, языка и среды разработки</w:t>
            </w:r>
            <w:r w:rsidRPr="007410CE">
              <w:rPr>
                <w:noProof/>
                <w:webHidden/>
              </w:rPr>
              <w:tab/>
            </w:r>
            <w:r w:rsidRPr="007410CE">
              <w:rPr>
                <w:noProof/>
                <w:webHidden/>
              </w:rPr>
              <w:fldChar w:fldCharType="begin"/>
            </w:r>
            <w:r w:rsidRPr="007410CE">
              <w:rPr>
                <w:noProof/>
                <w:webHidden/>
              </w:rPr>
              <w:instrText xml:space="preserve"> PAGEREF _Toc532161420 \h </w:instrText>
            </w:r>
            <w:r w:rsidRPr="007410CE">
              <w:rPr>
                <w:noProof/>
                <w:webHidden/>
              </w:rPr>
            </w:r>
            <w:r w:rsidRPr="007410CE">
              <w:rPr>
                <w:noProof/>
                <w:webHidden/>
              </w:rPr>
              <w:fldChar w:fldCharType="separate"/>
            </w:r>
            <w:r w:rsidRPr="007410CE">
              <w:rPr>
                <w:noProof/>
                <w:webHidden/>
              </w:rPr>
              <w:t>5</w:t>
            </w:r>
            <w:r w:rsidRPr="007410CE">
              <w:rPr>
                <w:noProof/>
                <w:webHidden/>
              </w:rPr>
              <w:fldChar w:fldCharType="end"/>
            </w:r>
          </w:hyperlink>
        </w:p>
        <w:p w:rsidR="007410CE" w:rsidRPr="007410CE" w:rsidRDefault="007410CE" w:rsidP="00872798">
          <w:pPr>
            <w:pStyle w:val="11"/>
            <w:rPr>
              <w:noProof/>
            </w:rPr>
          </w:pPr>
          <w:hyperlink w:anchor="_Toc532161421" w:history="1">
            <w:r w:rsidRPr="007410CE">
              <w:rPr>
                <w:rStyle w:val="af1"/>
                <w:rFonts w:ascii="Times New Roman" w:hAnsi="Times New Roman" w:cs="Times New Roman"/>
                <w:b w:val="0"/>
                <w:i w:val="0"/>
                <w:noProof/>
                <w:color w:val="000000" w:themeColor="text1"/>
                <w:sz w:val="28"/>
                <w:szCs w:val="28"/>
              </w:rPr>
              <w:t>1.2</w:t>
            </w:r>
            <w:r w:rsidRPr="007410CE">
              <w:rPr>
                <w:noProof/>
              </w:rPr>
              <w:tab/>
            </w:r>
            <w:r w:rsidRPr="007410CE">
              <w:rPr>
                <w:rStyle w:val="af1"/>
                <w:rFonts w:ascii="Times New Roman" w:hAnsi="Times New Roman" w:cs="Times New Roman"/>
                <w:b w:val="0"/>
                <w:i w:val="0"/>
                <w:noProof/>
                <w:color w:val="000000" w:themeColor="text1"/>
                <w:sz w:val="28"/>
                <w:szCs w:val="28"/>
              </w:rPr>
              <w:t>Мо</w:t>
            </w:r>
            <w:r w:rsidRPr="007410CE">
              <w:rPr>
                <w:rStyle w:val="af1"/>
                <w:rFonts w:ascii="Times New Roman" w:hAnsi="Times New Roman" w:cs="Times New Roman"/>
                <w:b w:val="0"/>
                <w:i w:val="0"/>
                <w:noProof/>
                <w:color w:val="000000" w:themeColor="text1"/>
                <w:sz w:val="28"/>
                <w:szCs w:val="28"/>
              </w:rPr>
              <w:t>д</w:t>
            </w:r>
            <w:r w:rsidRPr="007410CE">
              <w:rPr>
                <w:rStyle w:val="af1"/>
                <w:rFonts w:ascii="Times New Roman" w:hAnsi="Times New Roman" w:cs="Times New Roman"/>
                <w:b w:val="0"/>
                <w:i w:val="0"/>
                <w:noProof/>
                <w:color w:val="000000" w:themeColor="text1"/>
                <w:sz w:val="28"/>
                <w:szCs w:val="28"/>
              </w:rPr>
              <w:t>ель жизненного цикла программы</w:t>
            </w:r>
            <w:r w:rsidRPr="007410CE">
              <w:rPr>
                <w:noProof/>
                <w:webHidden/>
              </w:rPr>
              <w:tab/>
            </w:r>
            <w:r w:rsidRPr="007410CE">
              <w:rPr>
                <w:noProof/>
                <w:webHidden/>
              </w:rPr>
              <w:fldChar w:fldCharType="begin"/>
            </w:r>
            <w:r w:rsidRPr="007410CE">
              <w:rPr>
                <w:noProof/>
                <w:webHidden/>
              </w:rPr>
              <w:instrText xml:space="preserve"> PAGEREF _Toc532161421 \h </w:instrText>
            </w:r>
            <w:r w:rsidRPr="007410CE">
              <w:rPr>
                <w:noProof/>
                <w:webHidden/>
              </w:rPr>
            </w:r>
            <w:r w:rsidRPr="007410CE">
              <w:rPr>
                <w:noProof/>
                <w:webHidden/>
              </w:rPr>
              <w:fldChar w:fldCharType="separate"/>
            </w:r>
            <w:r w:rsidRPr="007410CE">
              <w:rPr>
                <w:noProof/>
                <w:webHidden/>
              </w:rPr>
              <w:t>5</w:t>
            </w:r>
            <w:r w:rsidRPr="007410CE">
              <w:rPr>
                <w:noProof/>
                <w:webHidden/>
              </w:rPr>
              <w:fldChar w:fldCharType="end"/>
            </w:r>
          </w:hyperlink>
        </w:p>
        <w:p w:rsidR="007410CE" w:rsidRPr="007410CE" w:rsidRDefault="007410CE" w:rsidP="00872798">
          <w:pPr>
            <w:pStyle w:val="11"/>
            <w:rPr>
              <w:noProof/>
            </w:rPr>
          </w:pPr>
          <w:hyperlink w:anchor="_Toc532161422" w:history="1">
            <w:r w:rsidRPr="007410CE">
              <w:rPr>
                <w:rStyle w:val="af1"/>
                <w:rFonts w:ascii="Times New Roman" w:hAnsi="Times New Roman" w:cs="Times New Roman"/>
                <w:b w:val="0"/>
                <w:i w:val="0"/>
                <w:noProof/>
                <w:color w:val="000000" w:themeColor="text1"/>
                <w:sz w:val="28"/>
                <w:szCs w:val="28"/>
              </w:rPr>
              <w:t>1.3</w:t>
            </w:r>
            <w:r w:rsidRPr="007410CE">
              <w:rPr>
                <w:noProof/>
              </w:rPr>
              <w:tab/>
            </w:r>
            <w:r w:rsidRPr="007410CE">
              <w:rPr>
                <w:rStyle w:val="af1"/>
                <w:rFonts w:ascii="Times New Roman" w:hAnsi="Times New Roman" w:cs="Times New Roman"/>
                <w:b w:val="0"/>
                <w:i w:val="0"/>
                <w:noProof/>
                <w:color w:val="000000" w:themeColor="text1"/>
                <w:sz w:val="28"/>
                <w:szCs w:val="28"/>
              </w:rPr>
              <w:t>Разработка терминологии проекта</w:t>
            </w:r>
            <w:r w:rsidRPr="007410CE">
              <w:rPr>
                <w:noProof/>
                <w:webHidden/>
              </w:rPr>
              <w:tab/>
            </w:r>
            <w:r w:rsidRPr="007410CE">
              <w:rPr>
                <w:noProof/>
                <w:webHidden/>
              </w:rPr>
              <w:fldChar w:fldCharType="begin"/>
            </w:r>
            <w:r w:rsidRPr="007410CE">
              <w:rPr>
                <w:noProof/>
                <w:webHidden/>
              </w:rPr>
              <w:instrText xml:space="preserve"> PAGEREF _Toc532161422 \h </w:instrText>
            </w:r>
            <w:r w:rsidRPr="007410CE">
              <w:rPr>
                <w:noProof/>
                <w:webHidden/>
              </w:rPr>
            </w:r>
            <w:r w:rsidRPr="007410CE">
              <w:rPr>
                <w:noProof/>
                <w:webHidden/>
              </w:rPr>
              <w:fldChar w:fldCharType="separate"/>
            </w:r>
            <w:r w:rsidRPr="007410CE">
              <w:rPr>
                <w:noProof/>
                <w:webHidden/>
              </w:rPr>
              <w:t>6</w:t>
            </w:r>
            <w:r w:rsidRPr="007410CE">
              <w:rPr>
                <w:noProof/>
                <w:webHidden/>
              </w:rPr>
              <w:fldChar w:fldCharType="end"/>
            </w:r>
          </w:hyperlink>
        </w:p>
        <w:p w:rsidR="007410CE" w:rsidRPr="007410CE" w:rsidRDefault="007410CE" w:rsidP="00872798">
          <w:pPr>
            <w:pStyle w:val="11"/>
            <w:rPr>
              <w:noProof/>
            </w:rPr>
          </w:pPr>
          <w:hyperlink w:anchor="_Toc532161423" w:history="1">
            <w:r w:rsidRPr="007410CE">
              <w:rPr>
                <w:rStyle w:val="af1"/>
                <w:rFonts w:ascii="Times New Roman" w:hAnsi="Times New Roman" w:cs="Times New Roman"/>
                <w:b w:val="0"/>
                <w:i w:val="0"/>
                <w:noProof/>
                <w:color w:val="000000" w:themeColor="text1"/>
                <w:sz w:val="28"/>
                <w:szCs w:val="28"/>
              </w:rPr>
              <w:t>1.4</w:t>
            </w:r>
            <w:r w:rsidRPr="007410CE">
              <w:rPr>
                <w:noProof/>
              </w:rPr>
              <w:tab/>
            </w:r>
            <w:r w:rsidRPr="007410CE">
              <w:rPr>
                <w:rStyle w:val="af1"/>
                <w:rFonts w:ascii="Times New Roman" w:hAnsi="Times New Roman" w:cs="Times New Roman"/>
                <w:b w:val="0"/>
                <w:i w:val="0"/>
                <w:noProof/>
                <w:color w:val="000000" w:themeColor="text1"/>
                <w:sz w:val="28"/>
                <w:szCs w:val="28"/>
              </w:rPr>
              <w:t xml:space="preserve">Разработка </w:t>
            </w:r>
            <w:r w:rsidRPr="007410CE">
              <w:rPr>
                <w:rStyle w:val="af1"/>
                <w:rFonts w:ascii="Times New Roman" w:hAnsi="Times New Roman" w:cs="Times New Roman"/>
                <w:b w:val="0"/>
                <w:i w:val="0"/>
                <w:noProof/>
                <w:color w:val="000000" w:themeColor="text1"/>
                <w:sz w:val="28"/>
                <w:szCs w:val="28"/>
              </w:rPr>
              <w:t>д</w:t>
            </w:r>
            <w:r w:rsidRPr="007410CE">
              <w:rPr>
                <w:rStyle w:val="af1"/>
                <w:rFonts w:ascii="Times New Roman" w:hAnsi="Times New Roman" w:cs="Times New Roman"/>
                <w:b w:val="0"/>
                <w:i w:val="0"/>
                <w:noProof/>
                <w:color w:val="000000" w:themeColor="text1"/>
                <w:sz w:val="28"/>
                <w:szCs w:val="28"/>
              </w:rPr>
              <w:t>иаграммы вариантов использования</w:t>
            </w:r>
            <w:r w:rsidRPr="007410CE">
              <w:rPr>
                <w:noProof/>
                <w:webHidden/>
              </w:rPr>
              <w:tab/>
            </w:r>
            <w:r w:rsidRPr="007410CE">
              <w:rPr>
                <w:noProof/>
                <w:webHidden/>
              </w:rPr>
              <w:fldChar w:fldCharType="begin"/>
            </w:r>
            <w:r w:rsidRPr="007410CE">
              <w:rPr>
                <w:noProof/>
                <w:webHidden/>
              </w:rPr>
              <w:instrText xml:space="preserve"> PAGEREF _Toc532161423 \h </w:instrText>
            </w:r>
            <w:r w:rsidRPr="007410CE">
              <w:rPr>
                <w:noProof/>
                <w:webHidden/>
              </w:rPr>
            </w:r>
            <w:r w:rsidRPr="007410CE">
              <w:rPr>
                <w:noProof/>
                <w:webHidden/>
              </w:rPr>
              <w:fldChar w:fldCharType="separate"/>
            </w:r>
            <w:r w:rsidRPr="007410CE">
              <w:rPr>
                <w:noProof/>
                <w:webHidden/>
              </w:rPr>
              <w:t>7</w:t>
            </w:r>
            <w:r w:rsidRPr="007410CE">
              <w:rPr>
                <w:noProof/>
                <w:webHidden/>
              </w:rPr>
              <w:fldChar w:fldCharType="end"/>
            </w:r>
          </w:hyperlink>
        </w:p>
        <w:p w:rsidR="007410CE" w:rsidRPr="007410CE" w:rsidRDefault="007410CE" w:rsidP="00872798">
          <w:pPr>
            <w:pStyle w:val="11"/>
            <w:rPr>
              <w:noProof/>
            </w:rPr>
          </w:pPr>
          <w:hyperlink w:anchor="_Toc532161424" w:history="1">
            <w:r w:rsidRPr="007410CE">
              <w:rPr>
                <w:rStyle w:val="af1"/>
                <w:rFonts w:ascii="Times New Roman" w:hAnsi="Times New Roman" w:cs="Times New Roman"/>
                <w:b w:val="0"/>
                <w:i w:val="0"/>
                <w:noProof/>
                <w:color w:val="000000" w:themeColor="text1"/>
                <w:sz w:val="28"/>
                <w:szCs w:val="28"/>
              </w:rPr>
              <w:t>1.5</w:t>
            </w:r>
            <w:r w:rsidRPr="007410CE">
              <w:rPr>
                <w:noProof/>
              </w:rPr>
              <w:tab/>
            </w:r>
            <w:r w:rsidRPr="007410CE">
              <w:rPr>
                <w:rStyle w:val="af1"/>
                <w:rFonts w:ascii="Times New Roman" w:hAnsi="Times New Roman" w:cs="Times New Roman"/>
                <w:b w:val="0"/>
                <w:i w:val="0"/>
                <w:noProof/>
                <w:color w:val="000000" w:themeColor="text1"/>
                <w:sz w:val="28"/>
                <w:szCs w:val="28"/>
              </w:rPr>
              <w:t>Объектная декомпозиция предметной области</w:t>
            </w:r>
            <w:r w:rsidRPr="007410CE">
              <w:rPr>
                <w:noProof/>
                <w:webHidden/>
              </w:rPr>
              <w:tab/>
            </w:r>
            <w:r w:rsidRPr="007410CE">
              <w:rPr>
                <w:noProof/>
                <w:webHidden/>
              </w:rPr>
              <w:fldChar w:fldCharType="begin"/>
            </w:r>
            <w:r w:rsidRPr="007410CE">
              <w:rPr>
                <w:noProof/>
                <w:webHidden/>
              </w:rPr>
              <w:instrText xml:space="preserve"> PAGEREF _Toc532161424 \h </w:instrText>
            </w:r>
            <w:r w:rsidRPr="007410CE">
              <w:rPr>
                <w:noProof/>
                <w:webHidden/>
              </w:rPr>
            </w:r>
            <w:r w:rsidRPr="007410CE">
              <w:rPr>
                <w:noProof/>
                <w:webHidden/>
              </w:rPr>
              <w:fldChar w:fldCharType="separate"/>
            </w:r>
            <w:r w:rsidRPr="007410CE">
              <w:rPr>
                <w:noProof/>
                <w:webHidden/>
              </w:rPr>
              <w:t>10</w:t>
            </w:r>
            <w:r w:rsidRPr="007410CE">
              <w:rPr>
                <w:noProof/>
                <w:webHidden/>
              </w:rPr>
              <w:fldChar w:fldCharType="end"/>
            </w:r>
          </w:hyperlink>
        </w:p>
        <w:p w:rsidR="007410CE" w:rsidRPr="007410CE" w:rsidRDefault="007410CE" w:rsidP="00872798">
          <w:pPr>
            <w:pStyle w:val="11"/>
            <w:rPr>
              <w:noProof/>
            </w:rPr>
          </w:pPr>
          <w:hyperlink w:anchor="_Toc532161425" w:history="1">
            <w:r w:rsidRPr="007410CE">
              <w:rPr>
                <w:rStyle w:val="af1"/>
                <w:rFonts w:ascii="Times New Roman" w:hAnsi="Times New Roman" w:cs="Times New Roman"/>
                <w:b w:val="0"/>
                <w:i w:val="0"/>
                <w:noProof/>
                <w:color w:val="000000" w:themeColor="text1"/>
                <w:sz w:val="28"/>
                <w:szCs w:val="28"/>
              </w:rPr>
              <w:t>1.6</w:t>
            </w:r>
            <w:r w:rsidRPr="007410CE">
              <w:rPr>
                <w:noProof/>
              </w:rPr>
              <w:tab/>
            </w:r>
            <w:r w:rsidRPr="007410CE">
              <w:rPr>
                <w:rStyle w:val="af1"/>
                <w:rFonts w:ascii="Times New Roman" w:hAnsi="Times New Roman" w:cs="Times New Roman"/>
                <w:b w:val="0"/>
                <w:i w:val="0"/>
                <w:noProof/>
                <w:color w:val="000000" w:themeColor="text1"/>
                <w:sz w:val="28"/>
                <w:szCs w:val="28"/>
              </w:rPr>
              <w:t>Разработка базы данных</w:t>
            </w:r>
            <w:r w:rsidRPr="007410CE">
              <w:rPr>
                <w:noProof/>
                <w:webHidden/>
              </w:rPr>
              <w:tab/>
            </w:r>
            <w:r w:rsidRPr="007410CE">
              <w:rPr>
                <w:noProof/>
                <w:webHidden/>
              </w:rPr>
              <w:fldChar w:fldCharType="begin"/>
            </w:r>
            <w:r w:rsidRPr="007410CE">
              <w:rPr>
                <w:noProof/>
                <w:webHidden/>
              </w:rPr>
              <w:instrText xml:space="preserve"> PAGEREF _Toc532161425 \h </w:instrText>
            </w:r>
            <w:r w:rsidRPr="007410CE">
              <w:rPr>
                <w:noProof/>
                <w:webHidden/>
              </w:rPr>
            </w:r>
            <w:r w:rsidRPr="007410CE">
              <w:rPr>
                <w:noProof/>
                <w:webHidden/>
              </w:rPr>
              <w:fldChar w:fldCharType="separate"/>
            </w:r>
            <w:r w:rsidRPr="007410CE">
              <w:rPr>
                <w:noProof/>
                <w:webHidden/>
              </w:rPr>
              <w:t>12</w:t>
            </w:r>
            <w:r w:rsidRPr="007410CE">
              <w:rPr>
                <w:noProof/>
                <w:webHidden/>
              </w:rPr>
              <w:fldChar w:fldCharType="end"/>
            </w:r>
          </w:hyperlink>
        </w:p>
        <w:p w:rsidR="007410CE" w:rsidRPr="007410CE" w:rsidRDefault="007410CE" w:rsidP="00872798">
          <w:pPr>
            <w:pStyle w:val="11"/>
            <w:rPr>
              <w:noProof/>
            </w:rPr>
          </w:pPr>
          <w:hyperlink w:anchor="_Toc532161426" w:history="1">
            <w:r w:rsidRPr="007410CE">
              <w:rPr>
                <w:rStyle w:val="af1"/>
                <w:rFonts w:ascii="Times New Roman" w:hAnsi="Times New Roman" w:cs="Times New Roman"/>
                <w:b w:val="0"/>
                <w:i w:val="0"/>
                <w:noProof/>
                <w:color w:val="000000" w:themeColor="text1"/>
                <w:sz w:val="28"/>
                <w:szCs w:val="28"/>
              </w:rPr>
              <w:t>1.7</w:t>
            </w:r>
            <w:r w:rsidRPr="007410CE">
              <w:rPr>
                <w:noProof/>
              </w:rPr>
              <w:tab/>
            </w:r>
            <w:r w:rsidRPr="007410CE">
              <w:rPr>
                <w:rStyle w:val="af1"/>
                <w:rFonts w:ascii="Times New Roman" w:hAnsi="Times New Roman" w:cs="Times New Roman"/>
                <w:b w:val="0"/>
                <w:i w:val="0"/>
                <w:noProof/>
                <w:color w:val="000000" w:themeColor="text1"/>
                <w:sz w:val="28"/>
                <w:szCs w:val="28"/>
              </w:rPr>
              <w:t>Разработка структурной схемы</w:t>
            </w:r>
            <w:r w:rsidRPr="007410CE">
              <w:rPr>
                <w:noProof/>
                <w:webHidden/>
              </w:rPr>
              <w:tab/>
            </w:r>
            <w:r w:rsidRPr="007410CE">
              <w:rPr>
                <w:noProof/>
                <w:webHidden/>
              </w:rPr>
              <w:fldChar w:fldCharType="begin"/>
            </w:r>
            <w:r w:rsidRPr="007410CE">
              <w:rPr>
                <w:noProof/>
                <w:webHidden/>
              </w:rPr>
              <w:instrText xml:space="preserve"> PAGEREF _Toc532161426 \h </w:instrText>
            </w:r>
            <w:r w:rsidRPr="007410CE">
              <w:rPr>
                <w:noProof/>
                <w:webHidden/>
              </w:rPr>
            </w:r>
            <w:r w:rsidRPr="007410CE">
              <w:rPr>
                <w:noProof/>
                <w:webHidden/>
              </w:rPr>
              <w:fldChar w:fldCharType="separate"/>
            </w:r>
            <w:r w:rsidRPr="007410CE">
              <w:rPr>
                <w:noProof/>
                <w:webHidden/>
              </w:rPr>
              <w:t>12</w:t>
            </w:r>
            <w:r w:rsidRPr="007410CE">
              <w:rPr>
                <w:noProof/>
                <w:webHidden/>
              </w:rPr>
              <w:fldChar w:fldCharType="end"/>
            </w:r>
          </w:hyperlink>
        </w:p>
        <w:p w:rsidR="007410CE" w:rsidRPr="007410CE" w:rsidRDefault="007410CE" w:rsidP="00872798">
          <w:pPr>
            <w:pStyle w:val="11"/>
            <w:rPr>
              <w:noProof/>
            </w:rPr>
          </w:pPr>
          <w:r w:rsidRPr="007410CE">
            <w:rPr>
              <w:rStyle w:val="af1"/>
              <w:rFonts w:ascii="Times New Roman" w:hAnsi="Times New Roman" w:cs="Times New Roman"/>
              <w:b w:val="0"/>
              <w:i w:val="0"/>
              <w:noProof/>
              <w:color w:val="000000" w:themeColor="text1"/>
              <w:sz w:val="28"/>
              <w:szCs w:val="28"/>
            </w:rPr>
            <w:fldChar w:fldCharType="begin"/>
          </w:r>
          <w:r w:rsidRPr="007410CE">
            <w:rPr>
              <w:rStyle w:val="af1"/>
              <w:rFonts w:ascii="Times New Roman" w:hAnsi="Times New Roman" w:cs="Times New Roman"/>
              <w:b w:val="0"/>
              <w:i w:val="0"/>
              <w:noProof/>
              <w:color w:val="000000" w:themeColor="text1"/>
              <w:sz w:val="28"/>
              <w:szCs w:val="28"/>
            </w:rPr>
            <w:instrText xml:space="preserve"> </w:instrText>
          </w:r>
          <w:r w:rsidRPr="007410CE">
            <w:rPr>
              <w:noProof/>
            </w:rPr>
            <w:instrText>HYPERLINK \l "_Toc532161427"</w:instrText>
          </w:r>
          <w:r w:rsidRPr="007410CE">
            <w:rPr>
              <w:rStyle w:val="af1"/>
              <w:rFonts w:ascii="Times New Roman" w:hAnsi="Times New Roman" w:cs="Times New Roman"/>
              <w:b w:val="0"/>
              <w:i w:val="0"/>
              <w:noProof/>
              <w:color w:val="000000" w:themeColor="text1"/>
              <w:sz w:val="28"/>
              <w:szCs w:val="28"/>
            </w:rPr>
            <w:instrText xml:space="preserve"> </w:instrText>
          </w:r>
          <w:r w:rsidRPr="007410CE">
            <w:rPr>
              <w:rStyle w:val="af1"/>
              <w:rFonts w:ascii="Times New Roman" w:hAnsi="Times New Roman" w:cs="Times New Roman"/>
              <w:b w:val="0"/>
              <w:i w:val="0"/>
              <w:noProof/>
              <w:color w:val="000000" w:themeColor="text1"/>
              <w:sz w:val="28"/>
              <w:szCs w:val="28"/>
            </w:rPr>
          </w:r>
          <w:r w:rsidRPr="007410CE">
            <w:rPr>
              <w:rStyle w:val="af1"/>
              <w:rFonts w:ascii="Times New Roman" w:hAnsi="Times New Roman" w:cs="Times New Roman"/>
              <w:b w:val="0"/>
              <w:i w:val="0"/>
              <w:noProof/>
              <w:color w:val="000000" w:themeColor="text1"/>
              <w:sz w:val="28"/>
              <w:szCs w:val="28"/>
            </w:rPr>
            <w:fldChar w:fldCharType="separate"/>
          </w:r>
          <w:r w:rsidRPr="007410CE">
            <w:rPr>
              <w:rStyle w:val="af1"/>
              <w:rFonts w:ascii="Times New Roman" w:hAnsi="Times New Roman" w:cs="Times New Roman"/>
              <w:b w:val="0"/>
              <w:i w:val="0"/>
              <w:noProof/>
              <w:color w:val="000000" w:themeColor="text1"/>
              <w:sz w:val="28"/>
              <w:szCs w:val="28"/>
            </w:rPr>
            <w:t>2</w:t>
          </w:r>
          <w:r w:rsidRPr="007410CE">
            <w:rPr>
              <w:noProof/>
            </w:rPr>
            <w:tab/>
          </w:r>
          <w:r w:rsidRPr="007410CE">
            <w:rPr>
              <w:rStyle w:val="af1"/>
              <w:rFonts w:ascii="Times New Roman" w:hAnsi="Times New Roman" w:cs="Times New Roman"/>
              <w:b w:val="0"/>
              <w:i w:val="0"/>
              <w:noProof/>
              <w:color w:val="000000" w:themeColor="text1"/>
              <w:sz w:val="28"/>
              <w:szCs w:val="28"/>
            </w:rPr>
            <w:t>Проектирование структуры и компонентов программного продукта</w:t>
          </w:r>
          <w:r w:rsidRPr="007410CE">
            <w:rPr>
              <w:noProof/>
              <w:webHidden/>
            </w:rPr>
            <w:tab/>
          </w:r>
          <w:r w:rsidRPr="007410CE">
            <w:rPr>
              <w:noProof/>
              <w:webHidden/>
            </w:rPr>
            <w:fldChar w:fldCharType="begin"/>
          </w:r>
          <w:r w:rsidRPr="007410CE">
            <w:rPr>
              <w:noProof/>
              <w:webHidden/>
            </w:rPr>
            <w:instrText xml:space="preserve"> PAGEREF _Toc532161427 \h </w:instrText>
          </w:r>
          <w:r w:rsidRPr="007410CE">
            <w:rPr>
              <w:noProof/>
              <w:webHidden/>
            </w:rPr>
          </w:r>
          <w:r w:rsidRPr="007410CE">
            <w:rPr>
              <w:noProof/>
              <w:webHidden/>
            </w:rPr>
            <w:fldChar w:fldCharType="separate"/>
          </w:r>
          <w:r w:rsidRPr="007410CE">
            <w:rPr>
              <w:noProof/>
              <w:webHidden/>
            </w:rPr>
            <w:t>14</w:t>
          </w:r>
          <w:r w:rsidRPr="007410CE">
            <w:rPr>
              <w:noProof/>
              <w:webHidden/>
            </w:rPr>
            <w:fldChar w:fldCharType="end"/>
          </w:r>
          <w:r w:rsidRPr="007410CE">
            <w:rPr>
              <w:rStyle w:val="af1"/>
              <w:rFonts w:ascii="Times New Roman" w:hAnsi="Times New Roman" w:cs="Times New Roman"/>
              <w:b w:val="0"/>
              <w:i w:val="0"/>
              <w:noProof/>
              <w:color w:val="000000" w:themeColor="text1"/>
              <w:sz w:val="28"/>
              <w:szCs w:val="28"/>
            </w:rPr>
            <w:fldChar w:fldCharType="end"/>
          </w:r>
        </w:p>
        <w:p w:rsidR="007410CE" w:rsidRPr="007410CE" w:rsidRDefault="007410CE" w:rsidP="00872798">
          <w:pPr>
            <w:pStyle w:val="11"/>
            <w:rPr>
              <w:noProof/>
            </w:rPr>
          </w:pPr>
          <w:r w:rsidRPr="007410CE">
            <w:rPr>
              <w:rStyle w:val="af1"/>
              <w:rFonts w:ascii="Times New Roman" w:hAnsi="Times New Roman" w:cs="Times New Roman"/>
              <w:b w:val="0"/>
              <w:i w:val="0"/>
              <w:noProof/>
              <w:color w:val="000000" w:themeColor="text1"/>
              <w:sz w:val="28"/>
              <w:szCs w:val="28"/>
            </w:rPr>
            <w:fldChar w:fldCharType="begin"/>
          </w:r>
          <w:r w:rsidRPr="007410CE">
            <w:rPr>
              <w:rStyle w:val="af1"/>
              <w:rFonts w:ascii="Times New Roman" w:hAnsi="Times New Roman" w:cs="Times New Roman"/>
              <w:b w:val="0"/>
              <w:i w:val="0"/>
              <w:noProof/>
              <w:color w:val="000000" w:themeColor="text1"/>
              <w:sz w:val="28"/>
              <w:szCs w:val="28"/>
            </w:rPr>
            <w:instrText xml:space="preserve"> </w:instrText>
          </w:r>
          <w:r w:rsidRPr="007410CE">
            <w:rPr>
              <w:noProof/>
            </w:rPr>
            <w:instrText>HYPERLINK \l "_Toc532161428"</w:instrText>
          </w:r>
          <w:r w:rsidRPr="007410CE">
            <w:rPr>
              <w:rStyle w:val="af1"/>
              <w:rFonts w:ascii="Times New Roman" w:hAnsi="Times New Roman" w:cs="Times New Roman"/>
              <w:b w:val="0"/>
              <w:i w:val="0"/>
              <w:noProof/>
              <w:color w:val="000000" w:themeColor="text1"/>
              <w:sz w:val="28"/>
              <w:szCs w:val="28"/>
            </w:rPr>
            <w:instrText xml:space="preserve"> </w:instrText>
          </w:r>
          <w:r w:rsidRPr="007410CE">
            <w:rPr>
              <w:rStyle w:val="af1"/>
              <w:rFonts w:ascii="Times New Roman" w:hAnsi="Times New Roman" w:cs="Times New Roman"/>
              <w:b w:val="0"/>
              <w:i w:val="0"/>
              <w:noProof/>
              <w:color w:val="000000" w:themeColor="text1"/>
              <w:sz w:val="28"/>
              <w:szCs w:val="28"/>
            </w:rPr>
          </w:r>
          <w:r w:rsidRPr="007410CE">
            <w:rPr>
              <w:rStyle w:val="af1"/>
              <w:rFonts w:ascii="Times New Roman" w:hAnsi="Times New Roman" w:cs="Times New Roman"/>
              <w:b w:val="0"/>
              <w:i w:val="0"/>
              <w:noProof/>
              <w:color w:val="000000" w:themeColor="text1"/>
              <w:sz w:val="28"/>
              <w:szCs w:val="28"/>
            </w:rPr>
            <w:fldChar w:fldCharType="separate"/>
          </w:r>
          <w:r w:rsidRPr="007410CE">
            <w:rPr>
              <w:rStyle w:val="af1"/>
              <w:rFonts w:ascii="Times New Roman" w:hAnsi="Times New Roman" w:cs="Times New Roman"/>
              <w:b w:val="0"/>
              <w:i w:val="0"/>
              <w:noProof/>
              <w:color w:val="000000" w:themeColor="text1"/>
              <w:sz w:val="28"/>
              <w:szCs w:val="28"/>
            </w:rPr>
            <w:t>2.1</w:t>
          </w:r>
          <w:r w:rsidRPr="007410CE">
            <w:rPr>
              <w:noProof/>
            </w:rPr>
            <w:tab/>
          </w:r>
          <w:r w:rsidRPr="007410CE">
            <w:rPr>
              <w:rStyle w:val="af1"/>
              <w:rFonts w:ascii="Times New Roman" w:hAnsi="Times New Roman" w:cs="Times New Roman"/>
              <w:b w:val="0"/>
              <w:i w:val="0"/>
              <w:noProof/>
              <w:color w:val="000000" w:themeColor="text1"/>
              <w:sz w:val="28"/>
              <w:szCs w:val="28"/>
            </w:rPr>
            <w:t>Основания выбора вида интерфейса</w:t>
          </w:r>
          <w:r w:rsidRPr="007410CE">
            <w:rPr>
              <w:noProof/>
              <w:webHidden/>
            </w:rPr>
            <w:tab/>
          </w:r>
          <w:r w:rsidRPr="007410CE">
            <w:rPr>
              <w:noProof/>
              <w:webHidden/>
            </w:rPr>
            <w:fldChar w:fldCharType="begin"/>
          </w:r>
          <w:r w:rsidRPr="007410CE">
            <w:rPr>
              <w:noProof/>
              <w:webHidden/>
            </w:rPr>
            <w:instrText xml:space="preserve"> PAGEREF _Toc532161428 \h </w:instrText>
          </w:r>
          <w:r w:rsidRPr="007410CE">
            <w:rPr>
              <w:noProof/>
              <w:webHidden/>
            </w:rPr>
          </w:r>
          <w:r w:rsidRPr="007410CE">
            <w:rPr>
              <w:noProof/>
              <w:webHidden/>
            </w:rPr>
            <w:fldChar w:fldCharType="separate"/>
          </w:r>
          <w:r w:rsidRPr="007410CE">
            <w:rPr>
              <w:noProof/>
              <w:webHidden/>
            </w:rPr>
            <w:t>14</w:t>
          </w:r>
          <w:r w:rsidRPr="007410CE">
            <w:rPr>
              <w:noProof/>
              <w:webHidden/>
            </w:rPr>
            <w:fldChar w:fldCharType="end"/>
          </w:r>
          <w:r w:rsidRPr="007410CE">
            <w:rPr>
              <w:rStyle w:val="af1"/>
              <w:rFonts w:ascii="Times New Roman" w:hAnsi="Times New Roman" w:cs="Times New Roman"/>
              <w:b w:val="0"/>
              <w:i w:val="0"/>
              <w:noProof/>
              <w:color w:val="000000" w:themeColor="text1"/>
              <w:sz w:val="28"/>
              <w:szCs w:val="28"/>
            </w:rPr>
            <w:fldChar w:fldCharType="end"/>
          </w:r>
        </w:p>
        <w:p w:rsidR="007410CE" w:rsidRPr="007410CE" w:rsidRDefault="007410CE" w:rsidP="00872798">
          <w:pPr>
            <w:pStyle w:val="11"/>
            <w:rPr>
              <w:noProof/>
            </w:rPr>
          </w:pPr>
          <w:hyperlink w:anchor="_Toc532161429" w:history="1">
            <w:r w:rsidRPr="007410CE">
              <w:rPr>
                <w:rStyle w:val="af1"/>
                <w:rFonts w:ascii="Times New Roman" w:hAnsi="Times New Roman" w:cs="Times New Roman"/>
                <w:b w:val="0"/>
                <w:i w:val="0"/>
                <w:noProof/>
                <w:color w:val="000000" w:themeColor="text1"/>
                <w:sz w:val="28"/>
                <w:szCs w:val="28"/>
              </w:rPr>
              <w:t>2.2</w:t>
            </w:r>
            <w:r w:rsidRPr="007410CE">
              <w:rPr>
                <w:noProof/>
              </w:rPr>
              <w:tab/>
            </w:r>
            <w:r w:rsidRPr="007410CE">
              <w:rPr>
                <w:rStyle w:val="af1"/>
                <w:rFonts w:ascii="Times New Roman" w:hAnsi="Times New Roman" w:cs="Times New Roman"/>
                <w:b w:val="0"/>
                <w:i w:val="0"/>
                <w:noProof/>
                <w:color w:val="000000" w:themeColor="text1"/>
                <w:sz w:val="28"/>
                <w:szCs w:val="28"/>
              </w:rPr>
              <w:t>Разработка графа состояний интерфейса</w:t>
            </w:r>
            <w:r w:rsidRPr="007410CE">
              <w:rPr>
                <w:noProof/>
                <w:webHidden/>
              </w:rPr>
              <w:tab/>
            </w:r>
            <w:r w:rsidRPr="007410CE">
              <w:rPr>
                <w:noProof/>
                <w:webHidden/>
              </w:rPr>
              <w:fldChar w:fldCharType="begin"/>
            </w:r>
            <w:r w:rsidRPr="007410CE">
              <w:rPr>
                <w:noProof/>
                <w:webHidden/>
              </w:rPr>
              <w:instrText xml:space="preserve"> PAGEREF _Toc532161429 \h </w:instrText>
            </w:r>
            <w:r w:rsidRPr="007410CE">
              <w:rPr>
                <w:noProof/>
                <w:webHidden/>
              </w:rPr>
            </w:r>
            <w:r w:rsidRPr="007410CE">
              <w:rPr>
                <w:noProof/>
                <w:webHidden/>
              </w:rPr>
              <w:fldChar w:fldCharType="separate"/>
            </w:r>
            <w:r w:rsidRPr="007410CE">
              <w:rPr>
                <w:noProof/>
                <w:webHidden/>
              </w:rPr>
              <w:t>14</w:t>
            </w:r>
            <w:r w:rsidRPr="007410CE">
              <w:rPr>
                <w:noProof/>
                <w:webHidden/>
              </w:rPr>
              <w:fldChar w:fldCharType="end"/>
            </w:r>
          </w:hyperlink>
        </w:p>
        <w:p w:rsidR="007410CE" w:rsidRPr="007410CE" w:rsidRDefault="007410CE" w:rsidP="00872798">
          <w:pPr>
            <w:pStyle w:val="11"/>
            <w:rPr>
              <w:noProof/>
            </w:rPr>
          </w:pPr>
          <w:hyperlink w:anchor="_Toc532161430" w:history="1">
            <w:r w:rsidRPr="007410CE">
              <w:rPr>
                <w:rStyle w:val="af1"/>
                <w:rFonts w:ascii="Times New Roman" w:hAnsi="Times New Roman" w:cs="Times New Roman"/>
                <w:b w:val="0"/>
                <w:i w:val="0"/>
                <w:noProof/>
                <w:color w:val="000000" w:themeColor="text1"/>
                <w:sz w:val="28"/>
                <w:szCs w:val="28"/>
              </w:rPr>
              <w:t>2.3</w:t>
            </w:r>
            <w:r w:rsidRPr="007410CE">
              <w:rPr>
                <w:noProof/>
              </w:rPr>
              <w:tab/>
            </w:r>
            <w:r w:rsidRPr="007410CE">
              <w:rPr>
                <w:rStyle w:val="af1"/>
                <w:rFonts w:ascii="Times New Roman" w:hAnsi="Times New Roman" w:cs="Times New Roman"/>
                <w:b w:val="0"/>
                <w:i w:val="0"/>
                <w:noProof/>
                <w:color w:val="000000" w:themeColor="text1"/>
                <w:sz w:val="28"/>
                <w:szCs w:val="28"/>
              </w:rPr>
              <w:t>Разработка пользовательского сценария</w:t>
            </w:r>
            <w:r w:rsidRPr="007410CE">
              <w:rPr>
                <w:noProof/>
                <w:webHidden/>
              </w:rPr>
              <w:tab/>
            </w:r>
            <w:r w:rsidRPr="007410CE">
              <w:rPr>
                <w:noProof/>
                <w:webHidden/>
              </w:rPr>
              <w:fldChar w:fldCharType="begin"/>
            </w:r>
            <w:r w:rsidRPr="007410CE">
              <w:rPr>
                <w:noProof/>
                <w:webHidden/>
              </w:rPr>
              <w:instrText xml:space="preserve"> PAGEREF _Toc532161430 \h </w:instrText>
            </w:r>
            <w:r w:rsidRPr="007410CE">
              <w:rPr>
                <w:noProof/>
                <w:webHidden/>
              </w:rPr>
            </w:r>
            <w:r w:rsidRPr="007410CE">
              <w:rPr>
                <w:noProof/>
                <w:webHidden/>
              </w:rPr>
              <w:fldChar w:fldCharType="separate"/>
            </w:r>
            <w:r w:rsidRPr="007410CE">
              <w:rPr>
                <w:noProof/>
                <w:webHidden/>
              </w:rPr>
              <w:t>16</w:t>
            </w:r>
            <w:r w:rsidRPr="007410CE">
              <w:rPr>
                <w:noProof/>
                <w:webHidden/>
              </w:rPr>
              <w:fldChar w:fldCharType="end"/>
            </w:r>
          </w:hyperlink>
        </w:p>
        <w:p w:rsidR="007410CE" w:rsidRPr="007410CE" w:rsidRDefault="007410CE" w:rsidP="00872798">
          <w:pPr>
            <w:pStyle w:val="11"/>
            <w:rPr>
              <w:noProof/>
            </w:rPr>
          </w:pPr>
          <w:hyperlink w:anchor="_Toc532161431" w:history="1">
            <w:r w:rsidRPr="007410CE">
              <w:rPr>
                <w:rStyle w:val="af1"/>
                <w:rFonts w:ascii="Times New Roman" w:hAnsi="Times New Roman" w:cs="Times New Roman"/>
                <w:b w:val="0"/>
                <w:i w:val="0"/>
                <w:noProof/>
                <w:color w:val="000000" w:themeColor="text1"/>
                <w:sz w:val="28"/>
                <w:szCs w:val="28"/>
              </w:rPr>
              <w:t>2.4</w:t>
            </w:r>
            <w:r w:rsidRPr="007410CE">
              <w:rPr>
                <w:noProof/>
              </w:rPr>
              <w:tab/>
            </w:r>
            <w:r w:rsidRPr="007410CE">
              <w:rPr>
                <w:rStyle w:val="af1"/>
                <w:rFonts w:ascii="Times New Roman" w:hAnsi="Times New Roman" w:cs="Times New Roman"/>
                <w:b w:val="0"/>
                <w:i w:val="0"/>
                <w:noProof/>
                <w:color w:val="000000" w:themeColor="text1"/>
                <w:sz w:val="28"/>
                <w:szCs w:val="28"/>
              </w:rPr>
              <w:t>Разработка форм интерфейса</w:t>
            </w:r>
            <w:r w:rsidRPr="007410CE">
              <w:rPr>
                <w:noProof/>
                <w:webHidden/>
              </w:rPr>
              <w:tab/>
            </w:r>
            <w:r w:rsidRPr="007410CE">
              <w:rPr>
                <w:noProof/>
                <w:webHidden/>
              </w:rPr>
              <w:fldChar w:fldCharType="begin"/>
            </w:r>
            <w:r w:rsidRPr="007410CE">
              <w:rPr>
                <w:noProof/>
                <w:webHidden/>
              </w:rPr>
              <w:instrText xml:space="preserve"> PAGEREF _Toc532161431 \h </w:instrText>
            </w:r>
            <w:r w:rsidRPr="007410CE">
              <w:rPr>
                <w:noProof/>
                <w:webHidden/>
              </w:rPr>
            </w:r>
            <w:r w:rsidRPr="007410CE">
              <w:rPr>
                <w:noProof/>
                <w:webHidden/>
              </w:rPr>
              <w:fldChar w:fldCharType="separate"/>
            </w:r>
            <w:r w:rsidRPr="007410CE">
              <w:rPr>
                <w:noProof/>
                <w:webHidden/>
              </w:rPr>
              <w:t>18</w:t>
            </w:r>
            <w:r w:rsidRPr="007410CE">
              <w:rPr>
                <w:noProof/>
                <w:webHidden/>
              </w:rPr>
              <w:fldChar w:fldCharType="end"/>
            </w:r>
          </w:hyperlink>
        </w:p>
        <w:p w:rsidR="007410CE" w:rsidRPr="007410CE" w:rsidRDefault="007410CE" w:rsidP="00872798">
          <w:pPr>
            <w:pStyle w:val="11"/>
            <w:rPr>
              <w:noProof/>
            </w:rPr>
          </w:pPr>
          <w:hyperlink w:anchor="_Toc532161432" w:history="1">
            <w:r w:rsidRPr="007410CE">
              <w:rPr>
                <w:rStyle w:val="af1"/>
                <w:rFonts w:ascii="Times New Roman" w:hAnsi="Times New Roman" w:cs="Times New Roman"/>
                <w:b w:val="0"/>
                <w:i w:val="0"/>
                <w:noProof/>
                <w:color w:val="000000" w:themeColor="text1"/>
                <w:sz w:val="28"/>
                <w:szCs w:val="28"/>
              </w:rPr>
              <w:t>3</w:t>
            </w:r>
            <w:r w:rsidRPr="007410CE">
              <w:rPr>
                <w:noProof/>
              </w:rPr>
              <w:tab/>
            </w:r>
            <w:r w:rsidRPr="007410CE">
              <w:rPr>
                <w:rStyle w:val="af1"/>
                <w:rFonts w:ascii="Times New Roman" w:hAnsi="Times New Roman" w:cs="Times New Roman"/>
                <w:b w:val="0"/>
                <w:i w:val="0"/>
                <w:noProof/>
                <w:color w:val="000000" w:themeColor="text1"/>
                <w:sz w:val="28"/>
                <w:szCs w:val="28"/>
              </w:rPr>
              <w:t>Тестирование приложения</w:t>
            </w:r>
            <w:r w:rsidRPr="007410CE">
              <w:rPr>
                <w:noProof/>
                <w:webHidden/>
              </w:rPr>
              <w:tab/>
            </w:r>
            <w:r w:rsidRPr="007410CE">
              <w:rPr>
                <w:noProof/>
                <w:webHidden/>
              </w:rPr>
              <w:fldChar w:fldCharType="begin"/>
            </w:r>
            <w:r w:rsidRPr="007410CE">
              <w:rPr>
                <w:noProof/>
                <w:webHidden/>
              </w:rPr>
              <w:instrText xml:space="preserve"> PAGEREF _Toc532161432 \h </w:instrText>
            </w:r>
            <w:r w:rsidRPr="007410CE">
              <w:rPr>
                <w:noProof/>
                <w:webHidden/>
              </w:rPr>
            </w:r>
            <w:r w:rsidRPr="007410CE">
              <w:rPr>
                <w:noProof/>
                <w:webHidden/>
              </w:rPr>
              <w:fldChar w:fldCharType="separate"/>
            </w:r>
            <w:r w:rsidRPr="007410CE">
              <w:rPr>
                <w:noProof/>
                <w:webHidden/>
              </w:rPr>
              <w:t>26</w:t>
            </w:r>
            <w:r w:rsidRPr="007410CE">
              <w:rPr>
                <w:noProof/>
                <w:webHidden/>
              </w:rPr>
              <w:fldChar w:fldCharType="end"/>
            </w:r>
          </w:hyperlink>
        </w:p>
        <w:p w:rsidR="007410CE" w:rsidRPr="007410CE" w:rsidRDefault="007410CE" w:rsidP="00872798">
          <w:pPr>
            <w:pStyle w:val="11"/>
            <w:rPr>
              <w:noProof/>
            </w:rPr>
          </w:pPr>
          <w:hyperlink w:anchor="_Toc532161433" w:history="1">
            <w:r w:rsidRPr="007410CE">
              <w:rPr>
                <w:rStyle w:val="af1"/>
                <w:rFonts w:ascii="Times New Roman" w:hAnsi="Times New Roman" w:cs="Times New Roman"/>
                <w:b w:val="0"/>
                <w:i w:val="0"/>
                <w:noProof/>
                <w:color w:val="000000" w:themeColor="text1"/>
                <w:sz w:val="28"/>
                <w:szCs w:val="28"/>
              </w:rPr>
              <w:t>3.1</w:t>
            </w:r>
            <w:r w:rsidRPr="007410CE">
              <w:rPr>
                <w:noProof/>
              </w:rPr>
              <w:tab/>
            </w:r>
            <w:r w:rsidRPr="007410CE">
              <w:rPr>
                <w:rStyle w:val="af1"/>
                <w:rFonts w:ascii="Times New Roman" w:hAnsi="Times New Roman" w:cs="Times New Roman"/>
                <w:b w:val="0"/>
                <w:i w:val="0"/>
                <w:noProof/>
                <w:color w:val="000000" w:themeColor="text1"/>
                <w:sz w:val="28"/>
                <w:szCs w:val="28"/>
              </w:rPr>
              <w:t>Тестирование граничных условий</w:t>
            </w:r>
            <w:r w:rsidRPr="007410CE">
              <w:rPr>
                <w:noProof/>
                <w:webHidden/>
              </w:rPr>
              <w:tab/>
            </w:r>
            <w:r w:rsidRPr="007410CE">
              <w:rPr>
                <w:noProof/>
                <w:webHidden/>
              </w:rPr>
              <w:fldChar w:fldCharType="begin"/>
            </w:r>
            <w:r w:rsidRPr="007410CE">
              <w:rPr>
                <w:noProof/>
                <w:webHidden/>
              </w:rPr>
              <w:instrText xml:space="preserve"> PAGEREF _Toc532161433 \h </w:instrText>
            </w:r>
            <w:r w:rsidRPr="007410CE">
              <w:rPr>
                <w:noProof/>
                <w:webHidden/>
              </w:rPr>
            </w:r>
            <w:r w:rsidRPr="007410CE">
              <w:rPr>
                <w:noProof/>
                <w:webHidden/>
              </w:rPr>
              <w:fldChar w:fldCharType="separate"/>
            </w:r>
            <w:r w:rsidRPr="007410CE">
              <w:rPr>
                <w:noProof/>
                <w:webHidden/>
              </w:rPr>
              <w:t>26</w:t>
            </w:r>
            <w:r w:rsidRPr="007410CE">
              <w:rPr>
                <w:noProof/>
                <w:webHidden/>
              </w:rPr>
              <w:fldChar w:fldCharType="end"/>
            </w:r>
          </w:hyperlink>
        </w:p>
        <w:p w:rsidR="007410CE" w:rsidRPr="007410CE" w:rsidRDefault="007410CE" w:rsidP="00872798">
          <w:pPr>
            <w:pStyle w:val="11"/>
            <w:rPr>
              <w:noProof/>
            </w:rPr>
          </w:pPr>
          <w:hyperlink w:anchor="_Toc532161434" w:history="1">
            <w:r w:rsidRPr="007410CE">
              <w:rPr>
                <w:rStyle w:val="af1"/>
                <w:rFonts w:ascii="Times New Roman" w:hAnsi="Times New Roman" w:cs="Times New Roman"/>
                <w:b w:val="0"/>
                <w:i w:val="0"/>
                <w:noProof/>
                <w:color w:val="000000" w:themeColor="text1"/>
                <w:sz w:val="28"/>
                <w:szCs w:val="28"/>
              </w:rPr>
              <w:t>3.2</w:t>
            </w:r>
            <w:r w:rsidRPr="007410CE">
              <w:rPr>
                <w:noProof/>
              </w:rPr>
              <w:tab/>
            </w:r>
            <w:r w:rsidRPr="007410CE">
              <w:rPr>
                <w:rStyle w:val="af1"/>
                <w:rFonts w:ascii="Times New Roman" w:hAnsi="Times New Roman" w:cs="Times New Roman"/>
                <w:b w:val="0"/>
                <w:i w:val="0"/>
                <w:noProof/>
                <w:color w:val="000000" w:themeColor="text1"/>
                <w:sz w:val="28"/>
                <w:szCs w:val="28"/>
              </w:rPr>
              <w:t>Тестирование методом эквивалентных разбиений</w:t>
            </w:r>
            <w:r w:rsidRPr="007410CE">
              <w:rPr>
                <w:noProof/>
                <w:webHidden/>
              </w:rPr>
              <w:tab/>
            </w:r>
            <w:r w:rsidRPr="007410CE">
              <w:rPr>
                <w:noProof/>
                <w:webHidden/>
              </w:rPr>
              <w:fldChar w:fldCharType="begin"/>
            </w:r>
            <w:r w:rsidRPr="007410CE">
              <w:rPr>
                <w:noProof/>
                <w:webHidden/>
              </w:rPr>
              <w:instrText xml:space="preserve"> PAGEREF _Toc532161434 \h </w:instrText>
            </w:r>
            <w:r w:rsidRPr="007410CE">
              <w:rPr>
                <w:noProof/>
                <w:webHidden/>
              </w:rPr>
            </w:r>
            <w:r w:rsidRPr="007410CE">
              <w:rPr>
                <w:noProof/>
                <w:webHidden/>
              </w:rPr>
              <w:fldChar w:fldCharType="separate"/>
            </w:r>
            <w:r w:rsidRPr="007410CE">
              <w:rPr>
                <w:noProof/>
                <w:webHidden/>
              </w:rPr>
              <w:t>27</w:t>
            </w:r>
            <w:r w:rsidRPr="007410CE">
              <w:rPr>
                <w:noProof/>
                <w:webHidden/>
              </w:rPr>
              <w:fldChar w:fldCharType="end"/>
            </w:r>
          </w:hyperlink>
        </w:p>
        <w:p w:rsidR="007410CE" w:rsidRPr="007410CE" w:rsidRDefault="007410CE" w:rsidP="00872798">
          <w:pPr>
            <w:pStyle w:val="11"/>
            <w:rPr>
              <w:noProof/>
            </w:rPr>
          </w:pPr>
          <w:hyperlink w:anchor="_Toc532161435" w:history="1">
            <w:r w:rsidRPr="007410CE">
              <w:rPr>
                <w:rStyle w:val="af1"/>
                <w:rFonts w:ascii="Times New Roman" w:hAnsi="Times New Roman" w:cs="Times New Roman"/>
                <w:b w:val="0"/>
                <w:i w:val="0"/>
                <w:noProof/>
                <w:color w:val="000000" w:themeColor="text1"/>
                <w:sz w:val="28"/>
                <w:szCs w:val="28"/>
              </w:rPr>
              <w:t>3.3</w:t>
            </w:r>
            <w:r w:rsidRPr="007410CE">
              <w:rPr>
                <w:noProof/>
              </w:rPr>
              <w:tab/>
            </w:r>
            <w:r w:rsidRPr="007410CE">
              <w:rPr>
                <w:rStyle w:val="af1"/>
                <w:rFonts w:ascii="Times New Roman" w:hAnsi="Times New Roman" w:cs="Times New Roman"/>
                <w:b w:val="0"/>
                <w:i w:val="0"/>
                <w:noProof/>
                <w:color w:val="000000" w:themeColor="text1"/>
                <w:sz w:val="28"/>
                <w:szCs w:val="28"/>
              </w:rPr>
              <w:t>Тестирование причинно-следственных связей</w:t>
            </w:r>
            <w:r w:rsidRPr="007410CE">
              <w:rPr>
                <w:noProof/>
                <w:webHidden/>
              </w:rPr>
              <w:tab/>
            </w:r>
            <w:r w:rsidRPr="007410CE">
              <w:rPr>
                <w:noProof/>
                <w:webHidden/>
              </w:rPr>
              <w:fldChar w:fldCharType="begin"/>
            </w:r>
            <w:r w:rsidRPr="007410CE">
              <w:rPr>
                <w:noProof/>
                <w:webHidden/>
              </w:rPr>
              <w:instrText xml:space="preserve"> PAGEREF _Toc532161435 \h </w:instrText>
            </w:r>
            <w:r w:rsidRPr="007410CE">
              <w:rPr>
                <w:noProof/>
                <w:webHidden/>
              </w:rPr>
            </w:r>
            <w:r w:rsidRPr="007410CE">
              <w:rPr>
                <w:noProof/>
                <w:webHidden/>
              </w:rPr>
              <w:fldChar w:fldCharType="separate"/>
            </w:r>
            <w:r w:rsidRPr="007410CE">
              <w:rPr>
                <w:noProof/>
                <w:webHidden/>
              </w:rPr>
              <w:t>28</w:t>
            </w:r>
            <w:r w:rsidRPr="007410CE">
              <w:rPr>
                <w:noProof/>
                <w:webHidden/>
              </w:rPr>
              <w:fldChar w:fldCharType="end"/>
            </w:r>
          </w:hyperlink>
        </w:p>
        <w:p w:rsidR="007410CE" w:rsidRPr="007410CE" w:rsidRDefault="007410CE" w:rsidP="00872798">
          <w:pPr>
            <w:pStyle w:val="11"/>
            <w:rPr>
              <w:noProof/>
            </w:rPr>
          </w:pPr>
          <w:hyperlink w:anchor="_Toc532161436" w:history="1">
            <w:r w:rsidRPr="007410CE">
              <w:rPr>
                <w:rStyle w:val="af1"/>
                <w:rFonts w:ascii="Times New Roman" w:hAnsi="Times New Roman" w:cs="Times New Roman"/>
                <w:b w:val="0"/>
                <w:i w:val="0"/>
                <w:noProof/>
                <w:color w:val="000000" w:themeColor="text1"/>
                <w:sz w:val="28"/>
                <w:szCs w:val="28"/>
              </w:rPr>
              <w:t>Заключение</w:t>
            </w:r>
            <w:r w:rsidRPr="007410CE">
              <w:rPr>
                <w:noProof/>
                <w:webHidden/>
              </w:rPr>
              <w:tab/>
            </w:r>
            <w:r w:rsidRPr="007410CE">
              <w:rPr>
                <w:noProof/>
                <w:webHidden/>
              </w:rPr>
              <w:fldChar w:fldCharType="begin"/>
            </w:r>
            <w:r w:rsidRPr="007410CE">
              <w:rPr>
                <w:noProof/>
                <w:webHidden/>
              </w:rPr>
              <w:instrText xml:space="preserve"> PAGEREF _Toc532161436 \h </w:instrText>
            </w:r>
            <w:r w:rsidRPr="007410CE">
              <w:rPr>
                <w:noProof/>
                <w:webHidden/>
              </w:rPr>
            </w:r>
            <w:r w:rsidRPr="007410CE">
              <w:rPr>
                <w:noProof/>
                <w:webHidden/>
              </w:rPr>
              <w:fldChar w:fldCharType="separate"/>
            </w:r>
            <w:r w:rsidRPr="007410CE">
              <w:rPr>
                <w:noProof/>
                <w:webHidden/>
              </w:rPr>
              <w:t>30</w:t>
            </w:r>
            <w:r w:rsidRPr="007410CE">
              <w:rPr>
                <w:noProof/>
                <w:webHidden/>
              </w:rPr>
              <w:fldChar w:fldCharType="end"/>
            </w:r>
          </w:hyperlink>
        </w:p>
        <w:p w:rsidR="007410CE" w:rsidRPr="007410CE" w:rsidRDefault="007410CE">
          <w:pPr>
            <w:rPr>
              <w:rFonts w:ascii="Times New Roman" w:hAnsi="Times New Roman" w:cs="Times New Roman"/>
            </w:rPr>
          </w:pPr>
          <w:r w:rsidRPr="007410CE">
            <w:rPr>
              <w:rFonts w:ascii="Times New Roman" w:hAnsi="Times New Roman" w:cs="Times New Roman"/>
              <w:bCs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162179" w:rsidRPr="007410CE" w:rsidRDefault="00162179" w:rsidP="0023737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62179" w:rsidRPr="007410CE" w:rsidRDefault="00162179" w:rsidP="0023737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62179" w:rsidRPr="007410CE" w:rsidRDefault="00162179" w:rsidP="0023737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62179" w:rsidRPr="007410CE" w:rsidRDefault="00162179" w:rsidP="0023737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62179" w:rsidRPr="007410CE" w:rsidRDefault="00162179" w:rsidP="0023737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62179" w:rsidRPr="007410CE" w:rsidRDefault="00162179" w:rsidP="0023737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62179" w:rsidRPr="007410CE" w:rsidRDefault="00162179" w:rsidP="0023737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62179" w:rsidRPr="007410CE" w:rsidRDefault="00162179" w:rsidP="0023737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954D5" w:rsidRPr="007410CE" w:rsidRDefault="00E954D5" w:rsidP="00A6218B">
      <w:pPr>
        <w:pStyle w:val="1"/>
        <w:spacing w:line="360" w:lineRule="auto"/>
        <w:rPr>
          <w:rFonts w:cs="Times New Roman"/>
        </w:rPr>
      </w:pPr>
      <w:bookmarkStart w:id="1" w:name="_Toc500975653"/>
      <w:bookmarkStart w:id="2" w:name="_Toc532161418"/>
      <w:r w:rsidRPr="007410CE">
        <w:rPr>
          <w:rFonts w:cs="Times New Roman"/>
        </w:rPr>
        <w:lastRenderedPageBreak/>
        <w:t>В</w:t>
      </w:r>
      <w:bookmarkEnd w:id="1"/>
      <w:r w:rsidR="00EF04E1" w:rsidRPr="007410CE">
        <w:rPr>
          <w:rFonts w:cs="Times New Roman"/>
        </w:rPr>
        <w:t>ведение</w:t>
      </w:r>
      <w:bookmarkEnd w:id="2"/>
    </w:p>
    <w:p w:rsidR="00E954D5" w:rsidRPr="007410CE" w:rsidRDefault="00E954D5" w:rsidP="0023737C">
      <w:pPr>
        <w:pStyle w:val="a3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7410CE">
        <w:rPr>
          <w:color w:val="000000"/>
          <w:sz w:val="28"/>
          <w:szCs w:val="28"/>
        </w:rPr>
        <w:t xml:space="preserve">Цель данной работы – </w:t>
      </w:r>
      <w:r w:rsidR="008A228E" w:rsidRPr="007410CE">
        <w:rPr>
          <w:color w:val="000000"/>
          <w:sz w:val="28"/>
          <w:szCs w:val="28"/>
        </w:rPr>
        <w:t>разработка</w:t>
      </w:r>
      <w:r w:rsidRPr="007410CE">
        <w:rPr>
          <w:color w:val="000000"/>
          <w:sz w:val="28"/>
          <w:szCs w:val="28"/>
        </w:rPr>
        <w:t xml:space="preserve"> </w:t>
      </w:r>
      <w:r w:rsidR="008A228E" w:rsidRPr="007410CE">
        <w:rPr>
          <w:color w:val="000000"/>
          <w:sz w:val="28"/>
          <w:szCs w:val="28"/>
        </w:rPr>
        <w:t>«Подсистемы идентификации автомобиля по номерному знаку на пропускном пункте»</w:t>
      </w:r>
      <w:r w:rsidRPr="007410CE">
        <w:rPr>
          <w:color w:val="000000"/>
          <w:sz w:val="28"/>
          <w:szCs w:val="28"/>
        </w:rPr>
        <w:t xml:space="preserve"> с использованием основных методов анализа, проектирования, реализации и тестирования программных систем.</w:t>
      </w:r>
    </w:p>
    <w:p w:rsidR="00E954D5" w:rsidRPr="007410CE" w:rsidRDefault="00E954D5" w:rsidP="002373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>Для достижения поставленной цели выделяются следующие задачи:</w:t>
      </w:r>
    </w:p>
    <w:p w:rsidR="008A228E" w:rsidRPr="007410CE" w:rsidRDefault="00E954D5" w:rsidP="002373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>–анализ предметной области и выбор технических средств реализации</w:t>
      </w:r>
      <w:r w:rsidR="008A228E" w:rsidRPr="007410CE">
        <w:rPr>
          <w:rFonts w:ascii="Times New Roman" w:hAnsi="Times New Roman" w:cs="Times New Roman"/>
          <w:sz w:val="28"/>
          <w:szCs w:val="28"/>
        </w:rPr>
        <w:t>;</w:t>
      </w:r>
    </w:p>
    <w:p w:rsidR="008A228E" w:rsidRPr="007410CE" w:rsidRDefault="008A228E" w:rsidP="002373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 xml:space="preserve">–анализ технологий, применяемых для распознавания текста с изображения; </w:t>
      </w:r>
    </w:p>
    <w:p w:rsidR="008A228E" w:rsidRPr="007410CE" w:rsidRDefault="008A228E" w:rsidP="002373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>–реализация пользовательского интерфейса;</w:t>
      </w:r>
    </w:p>
    <w:p w:rsidR="008A228E" w:rsidRPr="007410CE" w:rsidRDefault="008A228E" w:rsidP="002373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>–реализация авторизации и базы данных;</w:t>
      </w:r>
    </w:p>
    <w:p w:rsidR="00E954D5" w:rsidRPr="007410CE" w:rsidRDefault="008A228E" w:rsidP="002373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>–</w:t>
      </w:r>
      <w:r w:rsidR="00E954D5" w:rsidRPr="007410CE">
        <w:rPr>
          <w:rFonts w:ascii="Times New Roman" w:hAnsi="Times New Roman" w:cs="Times New Roman"/>
          <w:sz w:val="28"/>
          <w:szCs w:val="28"/>
        </w:rPr>
        <w:t>реализаци</w:t>
      </w:r>
      <w:r w:rsidRPr="007410CE">
        <w:rPr>
          <w:rFonts w:ascii="Times New Roman" w:hAnsi="Times New Roman" w:cs="Times New Roman"/>
          <w:sz w:val="28"/>
          <w:szCs w:val="28"/>
        </w:rPr>
        <w:t>я модуля распознавания автомобильного номера с изображения;</w:t>
      </w:r>
    </w:p>
    <w:p w:rsidR="00CD7E7B" w:rsidRPr="007410CE" w:rsidRDefault="008A228E" w:rsidP="002373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 xml:space="preserve">Разработка ПИАНЗ является актуальной, так как в настоящее время </w:t>
      </w:r>
      <w:r w:rsidR="00CD7E7B" w:rsidRPr="007410CE">
        <w:rPr>
          <w:rFonts w:ascii="Times New Roman" w:hAnsi="Times New Roman" w:cs="Times New Roman"/>
          <w:sz w:val="28"/>
          <w:szCs w:val="28"/>
        </w:rPr>
        <w:t>все профессии, требующие монотонной длительной деятельности человека, постепенно заменяются автоматизированными системами, позволяющи</w:t>
      </w:r>
      <w:r w:rsidR="00EF04E1" w:rsidRPr="007410CE">
        <w:rPr>
          <w:rFonts w:ascii="Times New Roman" w:hAnsi="Times New Roman" w:cs="Times New Roman"/>
          <w:sz w:val="28"/>
          <w:szCs w:val="28"/>
        </w:rPr>
        <w:t>ми</w:t>
      </w:r>
      <w:r w:rsidR="00CD7E7B" w:rsidRPr="007410CE">
        <w:rPr>
          <w:rFonts w:ascii="Times New Roman" w:hAnsi="Times New Roman" w:cs="Times New Roman"/>
          <w:sz w:val="28"/>
          <w:szCs w:val="28"/>
        </w:rPr>
        <w:t xml:space="preserve"> выполнять эту работу компьютерам. Человек в таких профессиях остается лишь для контроля работы компьютера и его замены в случае отказа.</w:t>
      </w:r>
    </w:p>
    <w:p w:rsidR="00CD7E7B" w:rsidRPr="007410CE" w:rsidRDefault="00CD7E7B" w:rsidP="002373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 xml:space="preserve">Основное назначение «Подсистемы идентификации автомобиля по номерному знаку на пропускном пункте» заключается в упрощении работы сотрудника охраны, находящегося на контрольно-пропускном пункте со шлагбаумом. Использование ПИАНЗ уменьшит необходимость нахождения сотрудника охраны на пропускном пункте и создаст перспективу полного отказа от сотрудников охраны на КПП. </w:t>
      </w:r>
    </w:p>
    <w:p w:rsidR="00CD7E7B" w:rsidRPr="007410CE" w:rsidRDefault="008939CD" w:rsidP="002373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 xml:space="preserve">«Подсистема идентификации автомобиля по номерному знаку на пропускном пункте» может </w:t>
      </w:r>
      <w:r w:rsidR="00CD7E7B" w:rsidRPr="007410CE">
        <w:rPr>
          <w:rFonts w:ascii="Times New Roman" w:hAnsi="Times New Roman" w:cs="Times New Roman"/>
          <w:sz w:val="28"/>
          <w:szCs w:val="28"/>
        </w:rPr>
        <w:t>быть легко модифицирована</w:t>
      </w:r>
      <w:r w:rsidRPr="007410CE">
        <w:rPr>
          <w:rFonts w:ascii="Times New Roman" w:hAnsi="Times New Roman" w:cs="Times New Roman"/>
          <w:sz w:val="28"/>
          <w:szCs w:val="28"/>
        </w:rPr>
        <w:t xml:space="preserve"> и улучшена, так как реализаци</w:t>
      </w:r>
      <w:r w:rsidR="00EF04E1" w:rsidRPr="007410CE">
        <w:rPr>
          <w:rFonts w:ascii="Times New Roman" w:hAnsi="Times New Roman" w:cs="Times New Roman"/>
          <w:sz w:val="28"/>
          <w:szCs w:val="28"/>
        </w:rPr>
        <w:t xml:space="preserve">я интерфейсной и логической части </w:t>
      </w:r>
      <w:r w:rsidRPr="007410CE">
        <w:rPr>
          <w:rFonts w:ascii="Times New Roman" w:hAnsi="Times New Roman" w:cs="Times New Roman"/>
          <w:sz w:val="28"/>
          <w:szCs w:val="28"/>
        </w:rPr>
        <w:t xml:space="preserve">находятся в разных </w:t>
      </w:r>
      <w:r w:rsidR="00EF04E1" w:rsidRPr="007410CE">
        <w:rPr>
          <w:rFonts w:ascii="Times New Roman" w:hAnsi="Times New Roman" w:cs="Times New Roman"/>
          <w:sz w:val="28"/>
          <w:szCs w:val="28"/>
        </w:rPr>
        <w:t>модулях.</w:t>
      </w:r>
    </w:p>
    <w:p w:rsidR="00162179" w:rsidRPr="007410CE" w:rsidRDefault="00162179" w:rsidP="0023737C">
      <w:pPr>
        <w:pStyle w:val="a3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8939CD" w:rsidRPr="007410CE" w:rsidRDefault="008939CD" w:rsidP="0023737C">
      <w:pPr>
        <w:pStyle w:val="a3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8939CD" w:rsidRPr="007410CE" w:rsidRDefault="008939CD" w:rsidP="00EF04E1">
      <w:pPr>
        <w:pStyle w:val="a3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8939CD" w:rsidRPr="007410CE" w:rsidRDefault="008939CD" w:rsidP="00A6218B">
      <w:pPr>
        <w:pStyle w:val="1"/>
        <w:numPr>
          <w:ilvl w:val="0"/>
          <w:numId w:val="7"/>
        </w:numPr>
        <w:spacing w:line="360" w:lineRule="auto"/>
        <w:rPr>
          <w:rFonts w:cs="Times New Roman"/>
        </w:rPr>
      </w:pPr>
      <w:bookmarkStart w:id="3" w:name="_Toc500975655"/>
      <w:bookmarkStart w:id="4" w:name="_Toc532161419"/>
      <w:r w:rsidRPr="007410CE">
        <w:rPr>
          <w:rFonts w:cs="Times New Roman"/>
        </w:rPr>
        <w:lastRenderedPageBreak/>
        <w:t>Анализ технических требований и уточнение спецификаций</w:t>
      </w:r>
      <w:bookmarkEnd w:id="4"/>
    </w:p>
    <w:bookmarkEnd w:id="3"/>
    <w:p w:rsidR="008939CD" w:rsidRPr="007410CE" w:rsidRDefault="00EF04E1" w:rsidP="00872798">
      <w:pPr>
        <w:pStyle w:val="1"/>
        <w:numPr>
          <w:ilvl w:val="1"/>
          <w:numId w:val="7"/>
        </w:numPr>
        <w:spacing w:line="360" w:lineRule="auto"/>
        <w:ind w:left="993"/>
        <w:rPr>
          <w:rFonts w:cs="Times New Roman"/>
        </w:rPr>
      </w:pPr>
      <w:r w:rsidRPr="007410CE">
        <w:rPr>
          <w:rFonts w:cs="Times New Roman"/>
        </w:rPr>
        <w:t xml:space="preserve"> </w:t>
      </w:r>
      <w:bookmarkStart w:id="5" w:name="_Toc532161420"/>
      <w:r w:rsidR="008939CD" w:rsidRPr="007410CE">
        <w:rPr>
          <w:rFonts w:cs="Times New Roman"/>
        </w:rPr>
        <w:t>Анализ задания, выбор технологии, языка и среды разработки</w:t>
      </w:r>
      <w:bookmarkEnd w:id="5"/>
    </w:p>
    <w:p w:rsidR="009D20DD" w:rsidRPr="007410CE" w:rsidRDefault="008939CD" w:rsidP="0023737C">
      <w:pPr>
        <w:pStyle w:val="a3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7410CE">
        <w:rPr>
          <w:color w:val="000000"/>
          <w:sz w:val="28"/>
          <w:szCs w:val="28"/>
        </w:rPr>
        <w:t>Согласно требованиям задания требуется</w:t>
      </w:r>
      <w:r w:rsidR="000E6CCC" w:rsidRPr="007410CE">
        <w:rPr>
          <w:color w:val="000000"/>
          <w:sz w:val="28"/>
          <w:szCs w:val="28"/>
        </w:rPr>
        <w:t xml:space="preserve"> разработать программный продукт, имеющий авторизацию, ограничивающую доступ пользователей, не имеющих доступа к ПИАНЗ, а также имеющий графический интерфейс пользователя, объединяющий в себе остальные несколько самостоятельных компонентов программы. </w:t>
      </w:r>
    </w:p>
    <w:p w:rsidR="008939CD" w:rsidRPr="007410CE" w:rsidRDefault="000E6CCC" w:rsidP="0023737C">
      <w:pPr>
        <w:pStyle w:val="a3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7410CE">
        <w:rPr>
          <w:color w:val="000000"/>
          <w:sz w:val="28"/>
          <w:szCs w:val="28"/>
        </w:rPr>
        <w:t>В связи с этим был выбран объектно-ориентированный подход, позволяющий использовать такие свойства, как наследование</w:t>
      </w:r>
      <w:r w:rsidR="0040178E" w:rsidRPr="007410CE">
        <w:rPr>
          <w:color w:val="000000"/>
          <w:sz w:val="28"/>
          <w:szCs w:val="28"/>
        </w:rPr>
        <w:t xml:space="preserve"> </w:t>
      </w:r>
      <w:r w:rsidRPr="007410CE">
        <w:rPr>
          <w:color w:val="000000"/>
          <w:sz w:val="28"/>
          <w:szCs w:val="28"/>
        </w:rPr>
        <w:t>и инкапсуляция, с использованием которых легко реализовать интерфейс любой сложности.</w:t>
      </w:r>
    </w:p>
    <w:p w:rsidR="009D20DD" w:rsidRPr="009D20DD" w:rsidRDefault="009D20DD" w:rsidP="009D20DD">
      <w:pPr>
        <w:pStyle w:val="a3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9D20DD">
        <w:rPr>
          <w:color w:val="000000"/>
          <w:sz w:val="28"/>
          <w:szCs w:val="28"/>
        </w:rPr>
        <w:t xml:space="preserve">При проектировании и реализации </w:t>
      </w:r>
      <w:r w:rsidRPr="007410CE">
        <w:rPr>
          <w:color w:val="000000"/>
          <w:sz w:val="28"/>
          <w:szCs w:val="28"/>
        </w:rPr>
        <w:t>программного продукта</w:t>
      </w:r>
      <w:r w:rsidRPr="009D20DD">
        <w:rPr>
          <w:color w:val="000000"/>
          <w:sz w:val="28"/>
          <w:szCs w:val="28"/>
        </w:rPr>
        <w:t xml:space="preserve"> </w:t>
      </w:r>
      <w:r w:rsidRPr="007410CE">
        <w:rPr>
          <w:color w:val="000000"/>
          <w:sz w:val="28"/>
          <w:szCs w:val="28"/>
        </w:rPr>
        <w:t>будет</w:t>
      </w:r>
      <w:r w:rsidRPr="009D20DD">
        <w:rPr>
          <w:color w:val="000000"/>
          <w:sz w:val="28"/>
          <w:szCs w:val="28"/>
        </w:rPr>
        <w:t xml:space="preserve"> </w:t>
      </w:r>
      <w:r w:rsidRPr="007410CE">
        <w:rPr>
          <w:color w:val="000000"/>
          <w:sz w:val="28"/>
          <w:szCs w:val="28"/>
        </w:rPr>
        <w:t>использоваться</w:t>
      </w:r>
      <w:r w:rsidRPr="009D20DD">
        <w:rPr>
          <w:color w:val="000000"/>
          <w:sz w:val="28"/>
          <w:szCs w:val="28"/>
        </w:rPr>
        <w:t xml:space="preserve"> нисходящий подход</w:t>
      </w:r>
      <w:r w:rsidRPr="007410CE">
        <w:rPr>
          <w:color w:val="000000"/>
          <w:sz w:val="28"/>
          <w:szCs w:val="28"/>
        </w:rPr>
        <w:t>, в</w:t>
      </w:r>
      <w:r w:rsidRPr="009D20DD">
        <w:rPr>
          <w:color w:val="000000"/>
          <w:sz w:val="28"/>
          <w:szCs w:val="28"/>
        </w:rPr>
        <w:t xml:space="preserve"> данном случае он является предпочтительным, т</w:t>
      </w:r>
      <w:r w:rsidRPr="007410CE">
        <w:rPr>
          <w:color w:val="000000"/>
          <w:sz w:val="28"/>
          <w:szCs w:val="28"/>
        </w:rPr>
        <w:t>ак как</w:t>
      </w:r>
      <w:r w:rsidRPr="009D20DD">
        <w:rPr>
          <w:color w:val="000000"/>
          <w:sz w:val="28"/>
          <w:szCs w:val="28"/>
        </w:rPr>
        <w:t xml:space="preserve"> в предметной области </w:t>
      </w:r>
      <w:r w:rsidRPr="007410CE">
        <w:rPr>
          <w:color w:val="000000"/>
          <w:sz w:val="28"/>
          <w:szCs w:val="28"/>
        </w:rPr>
        <w:t xml:space="preserve">используется </w:t>
      </w:r>
      <w:r w:rsidRPr="009D20DD">
        <w:rPr>
          <w:color w:val="000000"/>
          <w:sz w:val="28"/>
          <w:szCs w:val="28"/>
        </w:rPr>
        <w:t>большое количество классов и</w:t>
      </w:r>
      <w:r w:rsidRPr="007410CE">
        <w:rPr>
          <w:color w:val="000000"/>
          <w:sz w:val="28"/>
          <w:szCs w:val="28"/>
        </w:rPr>
        <w:t xml:space="preserve"> их</w:t>
      </w:r>
      <w:r w:rsidRPr="009D20DD">
        <w:rPr>
          <w:color w:val="000000"/>
          <w:sz w:val="28"/>
          <w:szCs w:val="28"/>
        </w:rPr>
        <w:t xml:space="preserve"> </w:t>
      </w:r>
      <w:r w:rsidRPr="007410CE">
        <w:rPr>
          <w:color w:val="000000"/>
          <w:sz w:val="28"/>
          <w:szCs w:val="28"/>
        </w:rPr>
        <w:t>методов</w:t>
      </w:r>
      <w:r w:rsidRPr="009D20DD">
        <w:rPr>
          <w:color w:val="000000"/>
          <w:sz w:val="28"/>
          <w:szCs w:val="28"/>
        </w:rPr>
        <w:t xml:space="preserve">, на которых основан функционал всего приложения. Их взаимодействие </w:t>
      </w:r>
      <w:r w:rsidRPr="007410CE">
        <w:rPr>
          <w:color w:val="000000"/>
          <w:sz w:val="28"/>
          <w:szCs w:val="28"/>
        </w:rPr>
        <w:t>будет</w:t>
      </w:r>
      <w:r w:rsidRPr="009D20DD">
        <w:rPr>
          <w:color w:val="000000"/>
          <w:sz w:val="28"/>
          <w:szCs w:val="28"/>
        </w:rPr>
        <w:t xml:space="preserve"> </w:t>
      </w:r>
      <w:r w:rsidRPr="007410CE">
        <w:rPr>
          <w:color w:val="000000"/>
          <w:sz w:val="28"/>
          <w:szCs w:val="28"/>
        </w:rPr>
        <w:t>легче</w:t>
      </w:r>
      <w:r w:rsidRPr="009D20DD">
        <w:rPr>
          <w:color w:val="000000"/>
          <w:sz w:val="28"/>
          <w:szCs w:val="28"/>
        </w:rPr>
        <w:t xml:space="preserve"> </w:t>
      </w:r>
      <w:r w:rsidRPr="007410CE">
        <w:rPr>
          <w:color w:val="000000"/>
          <w:sz w:val="28"/>
          <w:szCs w:val="28"/>
        </w:rPr>
        <w:t>отладить</w:t>
      </w:r>
      <w:r w:rsidRPr="009D20DD">
        <w:rPr>
          <w:color w:val="000000"/>
          <w:sz w:val="28"/>
          <w:szCs w:val="28"/>
        </w:rPr>
        <w:t xml:space="preserve"> и тестировать при наличии </w:t>
      </w:r>
      <w:r w:rsidRPr="007410CE">
        <w:rPr>
          <w:color w:val="000000"/>
          <w:sz w:val="28"/>
          <w:szCs w:val="28"/>
        </w:rPr>
        <w:t xml:space="preserve">визуального отображения </w:t>
      </w:r>
      <w:r w:rsidRPr="009D20DD">
        <w:rPr>
          <w:color w:val="000000"/>
          <w:sz w:val="28"/>
          <w:szCs w:val="28"/>
        </w:rPr>
        <w:t>интерфейса.</w:t>
      </w:r>
    </w:p>
    <w:p w:rsidR="000763F8" w:rsidRPr="007410CE" w:rsidRDefault="000763F8" w:rsidP="009D20DD">
      <w:pPr>
        <w:pStyle w:val="a3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23737C" w:rsidRPr="007410CE" w:rsidRDefault="00EF04E1" w:rsidP="00872798">
      <w:pPr>
        <w:pStyle w:val="1"/>
        <w:numPr>
          <w:ilvl w:val="1"/>
          <w:numId w:val="7"/>
        </w:numPr>
        <w:spacing w:line="360" w:lineRule="auto"/>
        <w:ind w:left="993"/>
        <w:rPr>
          <w:rFonts w:cs="Times New Roman"/>
        </w:rPr>
      </w:pPr>
      <w:bookmarkStart w:id="6" w:name="_Toc500975656"/>
      <w:r w:rsidRPr="007410CE">
        <w:rPr>
          <w:rFonts w:cs="Times New Roman"/>
        </w:rPr>
        <w:t xml:space="preserve"> </w:t>
      </w:r>
      <w:bookmarkStart w:id="7" w:name="_Toc532161421"/>
      <w:r w:rsidR="0023737C" w:rsidRPr="007410CE">
        <w:rPr>
          <w:rFonts w:cs="Times New Roman"/>
        </w:rPr>
        <w:t>Модель жизненного цикла программы</w:t>
      </w:r>
      <w:bookmarkEnd w:id="6"/>
      <w:bookmarkEnd w:id="7"/>
    </w:p>
    <w:p w:rsidR="0072569C" w:rsidRPr="007410CE" w:rsidRDefault="0072569C" w:rsidP="0072569C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410CE">
        <w:rPr>
          <w:rFonts w:ascii="Times New Roman" w:hAnsi="Times New Roman" w:cs="Times New Roman"/>
          <w:color w:val="000000"/>
          <w:sz w:val="28"/>
          <w:szCs w:val="28"/>
        </w:rPr>
        <w:t>Для данной разработки была выбрана спиральная модель жизненного цикла</w:t>
      </w:r>
      <w:r w:rsidR="008D0238" w:rsidRPr="007410CE">
        <w:rPr>
          <w:rFonts w:ascii="Times New Roman" w:hAnsi="Times New Roman" w:cs="Times New Roman"/>
          <w:color w:val="000000"/>
          <w:sz w:val="28"/>
          <w:szCs w:val="28"/>
        </w:rPr>
        <w:t xml:space="preserve"> (рисунок 2.2.1)</w:t>
      </w:r>
      <w:r w:rsidRPr="007410CE">
        <w:rPr>
          <w:rFonts w:ascii="Times New Roman" w:hAnsi="Times New Roman" w:cs="Times New Roman"/>
          <w:color w:val="000000"/>
          <w:sz w:val="28"/>
          <w:szCs w:val="28"/>
        </w:rPr>
        <w:t xml:space="preserve">.  В соответствии с данной схемой программное обеспечение создается не сразу, а итерационно с использованием метода прототипирования, базирующегося на создании прототипов. </w:t>
      </w:r>
    </w:p>
    <w:p w:rsidR="0072569C" w:rsidRPr="007410CE" w:rsidRDefault="0072569C" w:rsidP="0072569C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410CE">
        <w:rPr>
          <w:rFonts w:ascii="Times New Roman" w:hAnsi="Times New Roman" w:cs="Times New Roman"/>
          <w:color w:val="000000"/>
          <w:sz w:val="28"/>
          <w:szCs w:val="28"/>
        </w:rPr>
        <w:t xml:space="preserve">Основным достоинством данной схемы является то, что, начиная с некоторой итерации, на которой обеспечена определенная функциональная полнота, продукт можно предоставлять пользователю, что позволяет сократить время до появления первых версий программного продукта и </w:t>
      </w:r>
      <w:r w:rsidR="0040178E" w:rsidRPr="007410CE">
        <w:rPr>
          <w:rFonts w:ascii="Times New Roman" w:hAnsi="Times New Roman" w:cs="Times New Roman"/>
          <w:color w:val="000000"/>
          <w:sz w:val="28"/>
          <w:szCs w:val="28"/>
        </w:rPr>
        <w:t>создаёт благоприятные условия</w:t>
      </w:r>
      <w:r w:rsidRPr="007410C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0178E" w:rsidRPr="007410CE">
        <w:rPr>
          <w:rFonts w:ascii="Times New Roman" w:hAnsi="Times New Roman" w:cs="Times New Roman"/>
          <w:color w:val="000000"/>
          <w:sz w:val="28"/>
          <w:szCs w:val="28"/>
        </w:rPr>
        <w:t>для долгосрочной</w:t>
      </w:r>
      <w:r w:rsidRPr="007410CE">
        <w:rPr>
          <w:rFonts w:ascii="Times New Roman" w:hAnsi="Times New Roman" w:cs="Times New Roman"/>
          <w:color w:val="000000"/>
          <w:sz w:val="28"/>
          <w:szCs w:val="28"/>
        </w:rPr>
        <w:t xml:space="preserve"> поддержк</w:t>
      </w:r>
      <w:r w:rsidR="0040178E" w:rsidRPr="007410CE">
        <w:rPr>
          <w:rFonts w:ascii="Times New Roman" w:hAnsi="Times New Roman" w:cs="Times New Roman"/>
          <w:color w:val="000000"/>
          <w:sz w:val="28"/>
          <w:szCs w:val="28"/>
        </w:rPr>
        <w:t>и программного продукта</w:t>
      </w:r>
      <w:r w:rsidRPr="007410C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8D0238" w:rsidRPr="007410CE" w:rsidRDefault="008D0238" w:rsidP="008D0238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410CE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2FE9B04C" wp14:editId="6DD8B609">
            <wp:extent cx="3997324" cy="3023754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>
                              <a14:imgEffect>
                                <a14:sharpenSoften amount="34000"/>
                              </a14:imgEffect>
                              <a14:imgEffect>
                                <a14:brightnessContrast bright="1000" contrast="-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233" cy="302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238" w:rsidRPr="007410CE" w:rsidRDefault="008D0238" w:rsidP="008D0238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410CE"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0763F8" w:rsidRPr="007410CE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7410CE">
        <w:rPr>
          <w:rFonts w:ascii="Times New Roman" w:hAnsi="Times New Roman" w:cs="Times New Roman"/>
          <w:color w:val="000000"/>
          <w:sz w:val="28"/>
          <w:szCs w:val="28"/>
        </w:rPr>
        <w:t xml:space="preserve">.2.1 – Спиральная модель жизненного цикла </w:t>
      </w:r>
    </w:p>
    <w:p w:rsidR="0023737C" w:rsidRPr="007410CE" w:rsidRDefault="0023737C" w:rsidP="002373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3737C" w:rsidRPr="007410CE" w:rsidRDefault="0023737C" w:rsidP="0023737C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410CE">
        <w:rPr>
          <w:rFonts w:ascii="Times New Roman" w:hAnsi="Times New Roman" w:cs="Times New Roman"/>
          <w:color w:val="000000"/>
          <w:sz w:val="28"/>
          <w:szCs w:val="28"/>
        </w:rPr>
        <w:t>Для реализации</w:t>
      </w:r>
      <w:r w:rsidR="008D0238" w:rsidRPr="007410CE">
        <w:rPr>
          <w:rFonts w:ascii="Times New Roman" w:hAnsi="Times New Roman" w:cs="Times New Roman"/>
          <w:color w:val="000000"/>
          <w:sz w:val="28"/>
          <w:szCs w:val="28"/>
        </w:rPr>
        <w:t xml:space="preserve"> программного продукта был</w:t>
      </w:r>
      <w:r w:rsidRPr="007410CE">
        <w:rPr>
          <w:rFonts w:ascii="Times New Roman" w:hAnsi="Times New Roman" w:cs="Times New Roman"/>
          <w:color w:val="000000"/>
          <w:sz w:val="28"/>
          <w:szCs w:val="28"/>
        </w:rPr>
        <w:t xml:space="preserve"> выбран язык </w:t>
      </w:r>
      <w:r w:rsidRPr="007410CE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7410CE">
        <w:rPr>
          <w:rFonts w:ascii="Times New Roman" w:hAnsi="Times New Roman" w:cs="Times New Roman"/>
          <w:color w:val="000000"/>
          <w:sz w:val="28"/>
          <w:szCs w:val="28"/>
        </w:rPr>
        <w:t>#, являющийся полноценным современным языком программирования, поддерживающим необходимые в данной разработке возможности. Разработка проводилась в среде «Visual Studio 2017». Использование быстрой библиотек</w:t>
      </w:r>
      <w:r w:rsidR="008D0238" w:rsidRPr="007410CE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7410CE">
        <w:rPr>
          <w:rFonts w:ascii="Times New Roman" w:hAnsi="Times New Roman" w:cs="Times New Roman"/>
          <w:color w:val="000000"/>
          <w:sz w:val="28"/>
          <w:szCs w:val="28"/>
        </w:rPr>
        <w:t xml:space="preserve"> «emguCV» (computer vision), которая может работать без доступа в Интернет, позволило </w:t>
      </w:r>
      <w:r w:rsidR="008D0238" w:rsidRPr="007410CE">
        <w:rPr>
          <w:rFonts w:ascii="Times New Roman" w:hAnsi="Times New Roman" w:cs="Times New Roman"/>
          <w:color w:val="000000"/>
          <w:sz w:val="28"/>
          <w:szCs w:val="28"/>
        </w:rPr>
        <w:t>использовать возможности «компьютерного зрения»</w:t>
      </w:r>
      <w:r w:rsidRPr="007410CE">
        <w:rPr>
          <w:rFonts w:ascii="Times New Roman" w:hAnsi="Times New Roman" w:cs="Times New Roman"/>
          <w:color w:val="000000"/>
          <w:sz w:val="28"/>
          <w:szCs w:val="28"/>
        </w:rPr>
        <w:t>, сохраняя при этом кроссплатформенност</w:t>
      </w:r>
      <w:r w:rsidR="008D0238" w:rsidRPr="007410CE"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Pr="007410CE">
        <w:rPr>
          <w:rFonts w:ascii="Times New Roman" w:hAnsi="Times New Roman" w:cs="Times New Roman"/>
          <w:color w:val="000000"/>
          <w:sz w:val="28"/>
          <w:szCs w:val="28"/>
        </w:rPr>
        <w:t xml:space="preserve"> разрабатываемого продукта.</w:t>
      </w:r>
    </w:p>
    <w:p w:rsidR="0023737C" w:rsidRPr="007410CE" w:rsidRDefault="0023737C" w:rsidP="0023737C">
      <w:pPr>
        <w:pStyle w:val="a3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7410CE">
        <w:rPr>
          <w:color w:val="000000"/>
          <w:sz w:val="28"/>
          <w:szCs w:val="28"/>
        </w:rPr>
        <w:t>Хранение данных пользователей было реализовано с помощью стандартной для «Visual Studio» СУБД «</w:t>
      </w:r>
      <w:r w:rsidRPr="007410CE">
        <w:rPr>
          <w:color w:val="000000"/>
          <w:sz w:val="28"/>
          <w:szCs w:val="28"/>
          <w:lang w:val="en-US"/>
        </w:rPr>
        <w:t>Microsoft</w:t>
      </w:r>
      <w:r w:rsidRPr="007410CE">
        <w:rPr>
          <w:color w:val="000000"/>
          <w:sz w:val="28"/>
          <w:szCs w:val="28"/>
        </w:rPr>
        <w:t xml:space="preserve"> </w:t>
      </w:r>
      <w:r w:rsidRPr="007410CE">
        <w:rPr>
          <w:color w:val="000000"/>
          <w:sz w:val="28"/>
          <w:szCs w:val="28"/>
          <w:lang w:val="en-US"/>
        </w:rPr>
        <w:t>SQL</w:t>
      </w:r>
      <w:r w:rsidRPr="007410CE">
        <w:rPr>
          <w:color w:val="000000"/>
          <w:sz w:val="28"/>
          <w:szCs w:val="28"/>
        </w:rPr>
        <w:t xml:space="preserve"> </w:t>
      </w:r>
      <w:r w:rsidRPr="007410CE">
        <w:rPr>
          <w:color w:val="000000"/>
          <w:sz w:val="28"/>
          <w:szCs w:val="28"/>
          <w:lang w:val="en-US"/>
        </w:rPr>
        <w:t>Server</w:t>
      </w:r>
      <w:r w:rsidRPr="007410CE">
        <w:rPr>
          <w:color w:val="000000"/>
          <w:sz w:val="28"/>
          <w:szCs w:val="28"/>
        </w:rPr>
        <w:t>».</w:t>
      </w:r>
    </w:p>
    <w:p w:rsidR="000763F8" w:rsidRPr="007410CE" w:rsidRDefault="000763F8" w:rsidP="0023737C">
      <w:pPr>
        <w:pStyle w:val="a3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646ECA" w:rsidRPr="007410CE" w:rsidRDefault="00AC1720" w:rsidP="00646ECA">
      <w:pPr>
        <w:pStyle w:val="1"/>
        <w:numPr>
          <w:ilvl w:val="1"/>
          <w:numId w:val="7"/>
        </w:numPr>
        <w:spacing w:line="360" w:lineRule="auto"/>
        <w:rPr>
          <w:rFonts w:cs="Times New Roman"/>
        </w:rPr>
      </w:pPr>
      <w:r w:rsidRPr="007410CE">
        <w:rPr>
          <w:rFonts w:cs="Times New Roman"/>
        </w:rPr>
        <w:t xml:space="preserve"> </w:t>
      </w:r>
      <w:bookmarkStart w:id="8" w:name="_Toc532161422"/>
      <w:r w:rsidR="00646ECA" w:rsidRPr="007410CE">
        <w:rPr>
          <w:rFonts w:cs="Times New Roman"/>
        </w:rPr>
        <w:t>Разработка терминологии проекта</w:t>
      </w:r>
      <w:bookmarkEnd w:id="8"/>
    </w:p>
    <w:p w:rsidR="00646ECA" w:rsidRPr="007410CE" w:rsidRDefault="00646ECA" w:rsidP="00AC172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>Для грамотной разработки и реализации проекта необходимо разработать терминологию. С помощью выбранных терминов будет описываться вся деятельность приложения во время его разработки, основной деятельности и поддержки.</w:t>
      </w:r>
    </w:p>
    <w:p w:rsidR="00646ECA" w:rsidRPr="007410CE" w:rsidRDefault="00646ECA" w:rsidP="00AC172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>Для реализации деятельности сотрудника охраны, достаточно ввести модель «Пользователь», имеющей доступ к основному функционалу ПИАНЗ.</w:t>
      </w:r>
    </w:p>
    <w:p w:rsidR="0023737C" w:rsidRPr="007410CE" w:rsidRDefault="00646ECA" w:rsidP="00AC172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lastRenderedPageBreak/>
        <w:t xml:space="preserve">Для корректной организации регистрации новых пользователей необходима модель «Администратор», которая помимо доступа к функционалу ПИАНЗ будет также иметь возможность подтверждать или отклонять новые регистрационные заявки. </w:t>
      </w:r>
    </w:p>
    <w:p w:rsidR="00646ECA" w:rsidRPr="007410CE" w:rsidRDefault="00646ECA" w:rsidP="00AC172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>На основании данных выводов был составлен глоссарий ПИАНЗ (Таблица 2.3.1).</w:t>
      </w:r>
    </w:p>
    <w:p w:rsidR="00AC1720" w:rsidRPr="007410CE" w:rsidRDefault="00AC1720" w:rsidP="00AC172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789"/>
        <w:gridCol w:w="6550"/>
      </w:tblGrid>
      <w:tr w:rsidR="00646ECA" w:rsidRPr="007410CE" w:rsidTr="00646ECA">
        <w:tc>
          <w:tcPr>
            <w:tcW w:w="2789" w:type="dxa"/>
          </w:tcPr>
          <w:p w:rsidR="00646ECA" w:rsidRPr="007410CE" w:rsidRDefault="00646ECA" w:rsidP="00AC1720">
            <w:pPr>
              <w:pStyle w:val="ac"/>
              <w:ind w:firstLine="0"/>
              <w:jc w:val="center"/>
              <w:rPr>
                <w:b/>
              </w:rPr>
            </w:pPr>
            <w:r w:rsidRPr="007410CE">
              <w:rPr>
                <w:b/>
              </w:rPr>
              <w:t>Термин</w:t>
            </w:r>
          </w:p>
        </w:tc>
        <w:tc>
          <w:tcPr>
            <w:tcW w:w="6550" w:type="dxa"/>
          </w:tcPr>
          <w:p w:rsidR="00646ECA" w:rsidRPr="007410CE" w:rsidRDefault="00646ECA" w:rsidP="00AC1720">
            <w:pPr>
              <w:pStyle w:val="ac"/>
              <w:ind w:firstLine="0"/>
              <w:jc w:val="center"/>
              <w:rPr>
                <w:b/>
              </w:rPr>
            </w:pPr>
            <w:r w:rsidRPr="007410CE">
              <w:rPr>
                <w:b/>
              </w:rPr>
              <w:t>Определение</w:t>
            </w:r>
          </w:p>
        </w:tc>
      </w:tr>
      <w:tr w:rsidR="00646ECA" w:rsidRPr="007410CE" w:rsidTr="00646ECA">
        <w:tc>
          <w:tcPr>
            <w:tcW w:w="2789" w:type="dxa"/>
          </w:tcPr>
          <w:p w:rsidR="00646ECA" w:rsidRPr="007410CE" w:rsidRDefault="00646ECA" w:rsidP="00AC1720">
            <w:pPr>
              <w:pStyle w:val="ac"/>
              <w:ind w:firstLine="0"/>
              <w:jc w:val="center"/>
            </w:pPr>
            <w:r w:rsidRPr="007410CE">
              <w:t>Администратор</w:t>
            </w:r>
          </w:p>
        </w:tc>
        <w:tc>
          <w:tcPr>
            <w:tcW w:w="6550" w:type="dxa"/>
          </w:tcPr>
          <w:p w:rsidR="00646ECA" w:rsidRPr="007410CE" w:rsidRDefault="00646ECA" w:rsidP="00AC1720">
            <w:pPr>
              <w:pStyle w:val="ac"/>
              <w:ind w:firstLine="0"/>
              <w:jc w:val="center"/>
            </w:pPr>
            <w:r w:rsidRPr="007410CE">
              <w:t>Сторона, организующая регистрацию новых пользователей, обеспечивающая подтверждение или отклонение заявок новых пользователей.</w:t>
            </w:r>
          </w:p>
        </w:tc>
      </w:tr>
      <w:tr w:rsidR="00646ECA" w:rsidRPr="007410CE" w:rsidTr="00646ECA">
        <w:tc>
          <w:tcPr>
            <w:tcW w:w="2789" w:type="dxa"/>
          </w:tcPr>
          <w:p w:rsidR="00646ECA" w:rsidRPr="007410CE" w:rsidRDefault="00646ECA" w:rsidP="00AC1720">
            <w:pPr>
              <w:pStyle w:val="ac"/>
              <w:ind w:firstLine="0"/>
              <w:jc w:val="center"/>
            </w:pPr>
            <w:r w:rsidRPr="007410CE">
              <w:t>Заявка</w:t>
            </w:r>
          </w:p>
        </w:tc>
        <w:tc>
          <w:tcPr>
            <w:tcW w:w="6550" w:type="dxa"/>
          </w:tcPr>
          <w:p w:rsidR="00646ECA" w:rsidRPr="007410CE" w:rsidRDefault="00646ECA" w:rsidP="00AC1720">
            <w:pPr>
              <w:pStyle w:val="ac"/>
              <w:ind w:firstLine="0"/>
              <w:jc w:val="center"/>
            </w:pPr>
            <w:r w:rsidRPr="007410CE">
              <w:t>Пользовательская заявка на регистрацию.</w:t>
            </w:r>
          </w:p>
          <w:p w:rsidR="00646ECA" w:rsidRPr="007410CE" w:rsidRDefault="00646ECA" w:rsidP="00AC1720">
            <w:pPr>
              <w:pStyle w:val="ac"/>
              <w:ind w:firstLine="0"/>
              <w:jc w:val="center"/>
            </w:pPr>
          </w:p>
        </w:tc>
      </w:tr>
      <w:tr w:rsidR="00646ECA" w:rsidRPr="007410CE" w:rsidTr="00646ECA">
        <w:tc>
          <w:tcPr>
            <w:tcW w:w="2789" w:type="dxa"/>
          </w:tcPr>
          <w:p w:rsidR="00646ECA" w:rsidRPr="007410CE" w:rsidRDefault="00646ECA" w:rsidP="00AC1720">
            <w:pPr>
              <w:pStyle w:val="ac"/>
              <w:ind w:firstLine="0"/>
              <w:jc w:val="center"/>
            </w:pPr>
            <w:r w:rsidRPr="007410CE">
              <w:t>Пользователь</w:t>
            </w:r>
          </w:p>
        </w:tc>
        <w:tc>
          <w:tcPr>
            <w:tcW w:w="6550" w:type="dxa"/>
          </w:tcPr>
          <w:p w:rsidR="00646ECA" w:rsidRPr="007410CE" w:rsidRDefault="00646ECA" w:rsidP="00AC1720">
            <w:pPr>
              <w:pStyle w:val="ac"/>
              <w:ind w:firstLine="0"/>
              <w:jc w:val="center"/>
            </w:pPr>
            <w:r w:rsidRPr="007410CE">
              <w:t>Сторона, получающая книги и несущая ответственность за их своевременное возвращение.</w:t>
            </w:r>
          </w:p>
          <w:p w:rsidR="00646ECA" w:rsidRPr="007410CE" w:rsidRDefault="00646ECA" w:rsidP="00AC1720">
            <w:pPr>
              <w:pStyle w:val="ac"/>
              <w:ind w:firstLine="0"/>
              <w:jc w:val="center"/>
            </w:pPr>
            <w:r w:rsidRPr="007410CE">
              <w:t>Синонимы: сотрудник КПП.</w:t>
            </w:r>
          </w:p>
        </w:tc>
      </w:tr>
    </w:tbl>
    <w:p w:rsidR="00646ECA" w:rsidRPr="007410CE" w:rsidRDefault="00646ECA" w:rsidP="00AC1720">
      <w:pPr>
        <w:pStyle w:val="ac"/>
        <w:ind w:left="360" w:firstLine="0"/>
        <w:jc w:val="center"/>
        <w:rPr>
          <w:color w:val="000000"/>
          <w:szCs w:val="28"/>
        </w:rPr>
      </w:pPr>
      <w:r w:rsidRPr="007410CE">
        <w:rPr>
          <w:color w:val="000000"/>
          <w:szCs w:val="28"/>
        </w:rPr>
        <w:t xml:space="preserve">Таблица </w:t>
      </w:r>
      <w:r w:rsidR="000763F8" w:rsidRPr="007410CE">
        <w:rPr>
          <w:color w:val="000000"/>
          <w:szCs w:val="28"/>
        </w:rPr>
        <w:t>1</w:t>
      </w:r>
      <w:r w:rsidRPr="007410CE">
        <w:rPr>
          <w:color w:val="000000"/>
          <w:szCs w:val="28"/>
        </w:rPr>
        <w:t xml:space="preserve">.3.1 – Глоссарий </w:t>
      </w:r>
      <w:r w:rsidR="00AC1720" w:rsidRPr="007410CE">
        <w:rPr>
          <w:color w:val="000000"/>
          <w:szCs w:val="28"/>
        </w:rPr>
        <w:t>программного продукта</w:t>
      </w:r>
    </w:p>
    <w:p w:rsidR="000763F8" w:rsidRPr="007410CE" w:rsidRDefault="000763F8" w:rsidP="00AC1720">
      <w:pPr>
        <w:pStyle w:val="ac"/>
        <w:ind w:left="360" w:firstLine="0"/>
        <w:jc w:val="center"/>
        <w:rPr>
          <w:color w:val="000000"/>
          <w:szCs w:val="28"/>
        </w:rPr>
      </w:pPr>
    </w:p>
    <w:p w:rsidR="0023737C" w:rsidRPr="007410CE" w:rsidRDefault="00EF04E1" w:rsidP="00EF04E1">
      <w:pPr>
        <w:pStyle w:val="1"/>
        <w:numPr>
          <w:ilvl w:val="1"/>
          <w:numId w:val="7"/>
        </w:numPr>
        <w:spacing w:line="360" w:lineRule="auto"/>
        <w:rPr>
          <w:rFonts w:cs="Times New Roman"/>
        </w:rPr>
      </w:pPr>
      <w:r w:rsidRPr="007410CE">
        <w:rPr>
          <w:rFonts w:cs="Times New Roman"/>
        </w:rPr>
        <w:t xml:space="preserve"> </w:t>
      </w:r>
      <w:bookmarkStart w:id="9" w:name="_Toc532161423"/>
      <w:r w:rsidR="0023737C" w:rsidRPr="007410CE">
        <w:rPr>
          <w:rFonts w:cs="Times New Roman"/>
        </w:rPr>
        <w:t>Разработка диаграммы вариантов использования</w:t>
      </w:r>
      <w:bookmarkEnd w:id="9"/>
    </w:p>
    <w:p w:rsidR="00AB5B0E" w:rsidRPr="007410CE" w:rsidRDefault="0023737C" w:rsidP="00AB5B0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 xml:space="preserve">Разрабатываемая ПИАНЗ предусматриваем </w:t>
      </w:r>
      <w:r w:rsidR="008D0238" w:rsidRPr="007410CE">
        <w:rPr>
          <w:rFonts w:ascii="Times New Roman" w:hAnsi="Times New Roman" w:cs="Times New Roman"/>
          <w:sz w:val="28"/>
          <w:szCs w:val="28"/>
        </w:rPr>
        <w:t>однопользовательскую</w:t>
      </w:r>
      <w:r w:rsidRPr="007410CE">
        <w:rPr>
          <w:rFonts w:ascii="Times New Roman" w:hAnsi="Times New Roman" w:cs="Times New Roman"/>
          <w:sz w:val="28"/>
          <w:szCs w:val="28"/>
        </w:rPr>
        <w:t xml:space="preserve"> архитектуру, </w:t>
      </w:r>
      <w:r w:rsidR="008D0238" w:rsidRPr="007410CE">
        <w:rPr>
          <w:rFonts w:ascii="Times New Roman" w:hAnsi="Times New Roman" w:cs="Times New Roman"/>
          <w:sz w:val="28"/>
          <w:szCs w:val="28"/>
        </w:rPr>
        <w:t xml:space="preserve">но </w:t>
      </w:r>
      <w:r w:rsidR="00AB5B0E" w:rsidRPr="007410CE">
        <w:rPr>
          <w:rFonts w:ascii="Times New Roman" w:hAnsi="Times New Roman" w:cs="Times New Roman"/>
          <w:sz w:val="28"/>
          <w:szCs w:val="28"/>
        </w:rPr>
        <w:t>разграничивающую</w:t>
      </w:r>
      <w:r w:rsidRPr="007410CE">
        <w:rPr>
          <w:rFonts w:ascii="Times New Roman" w:hAnsi="Times New Roman" w:cs="Times New Roman"/>
          <w:sz w:val="28"/>
          <w:szCs w:val="28"/>
        </w:rPr>
        <w:t xml:space="preserve"> доступ </w:t>
      </w:r>
      <w:r w:rsidR="00AB5B0E" w:rsidRPr="007410CE">
        <w:rPr>
          <w:rFonts w:ascii="Times New Roman" w:hAnsi="Times New Roman" w:cs="Times New Roman"/>
          <w:sz w:val="28"/>
          <w:szCs w:val="28"/>
        </w:rPr>
        <w:t xml:space="preserve">пользователей </w:t>
      </w:r>
      <w:r w:rsidRPr="007410CE">
        <w:rPr>
          <w:rFonts w:ascii="Times New Roman" w:hAnsi="Times New Roman" w:cs="Times New Roman"/>
          <w:sz w:val="28"/>
          <w:szCs w:val="28"/>
        </w:rPr>
        <w:t>с различными правами.</w:t>
      </w:r>
      <w:r w:rsidR="00AB5B0E" w:rsidRPr="007410C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B5B0E" w:rsidRPr="007410CE" w:rsidRDefault="00AB5B0E" w:rsidP="00AB5B0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 xml:space="preserve">Предметная область предполагает процесс распознания автомобильного номера с изображения, при этом данный процесс включает в себя взаимодействие с файловой системой </w:t>
      </w:r>
      <w:r w:rsidR="008D0238" w:rsidRPr="007410CE">
        <w:rPr>
          <w:rFonts w:ascii="Times New Roman" w:hAnsi="Times New Roman" w:cs="Times New Roman"/>
          <w:sz w:val="28"/>
          <w:szCs w:val="28"/>
        </w:rPr>
        <w:t>платформы</w:t>
      </w:r>
      <w:r w:rsidR="00646ECA" w:rsidRPr="007410CE">
        <w:rPr>
          <w:rFonts w:ascii="Times New Roman" w:hAnsi="Times New Roman" w:cs="Times New Roman"/>
          <w:sz w:val="28"/>
          <w:szCs w:val="28"/>
        </w:rPr>
        <w:t xml:space="preserve"> и</w:t>
      </w:r>
      <w:r w:rsidRPr="007410CE">
        <w:rPr>
          <w:rFonts w:ascii="Times New Roman" w:hAnsi="Times New Roman" w:cs="Times New Roman"/>
          <w:sz w:val="28"/>
          <w:szCs w:val="28"/>
        </w:rPr>
        <w:t xml:space="preserve"> получение графического отображения выбранного для распознания изображения. </w:t>
      </w:r>
    </w:p>
    <w:p w:rsidR="00351AB3" w:rsidRPr="007410CE" w:rsidRDefault="00AB5B0E" w:rsidP="00AB5B0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>Доступ к процессу распознания ограничивается авторизацией, которая осуществляется</w:t>
      </w:r>
      <w:r w:rsidR="00646ECA" w:rsidRPr="007410CE">
        <w:rPr>
          <w:rFonts w:ascii="Times New Roman" w:hAnsi="Times New Roman" w:cs="Times New Roman"/>
          <w:sz w:val="28"/>
          <w:szCs w:val="28"/>
        </w:rPr>
        <w:t xml:space="preserve"> одним из пунктов</w:t>
      </w:r>
      <w:r w:rsidRPr="007410CE">
        <w:rPr>
          <w:rFonts w:ascii="Times New Roman" w:hAnsi="Times New Roman" w:cs="Times New Roman"/>
          <w:sz w:val="28"/>
          <w:szCs w:val="28"/>
        </w:rPr>
        <w:t xml:space="preserve"> в главном меню. Также в меню находится возможность регистрации для неавторизованных пользователей. Для </w:t>
      </w:r>
      <w:r w:rsidRPr="007410CE">
        <w:rPr>
          <w:rFonts w:ascii="Times New Roman" w:hAnsi="Times New Roman" w:cs="Times New Roman"/>
          <w:sz w:val="28"/>
          <w:szCs w:val="28"/>
        </w:rPr>
        <w:lastRenderedPageBreak/>
        <w:t xml:space="preserve">пользователя типа «Администратор» определены привилегированные права, позволяющие подтвердить или отклонить регистрацию пользователей из соответствующей вкладки в главном меню.  Таким образом, </w:t>
      </w:r>
      <w:r w:rsidR="00351AB3" w:rsidRPr="007410CE">
        <w:rPr>
          <w:rFonts w:ascii="Times New Roman" w:hAnsi="Times New Roman" w:cs="Times New Roman"/>
          <w:sz w:val="28"/>
          <w:szCs w:val="28"/>
        </w:rPr>
        <w:t>выделяются два варианта использования:</w:t>
      </w:r>
    </w:p>
    <w:p w:rsidR="00351AB3" w:rsidRPr="007410CE" w:rsidRDefault="00351AB3" w:rsidP="00AB5B0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>-главное меню, предполагающее:</w:t>
      </w:r>
    </w:p>
    <w:p w:rsidR="00351AB3" w:rsidRPr="007410CE" w:rsidRDefault="00351AB3" w:rsidP="00351AB3">
      <w:pPr>
        <w:pStyle w:val="ab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>регистрацию</w:t>
      </w:r>
      <w:r w:rsidRPr="007410C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1AB3" w:rsidRPr="007410CE" w:rsidRDefault="00351AB3" w:rsidP="00351AB3">
      <w:pPr>
        <w:pStyle w:val="ab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>авторизацию</w:t>
      </w:r>
      <w:r w:rsidRPr="007410C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1AB3" w:rsidRPr="007410CE" w:rsidRDefault="00351AB3" w:rsidP="00351AB3">
      <w:pPr>
        <w:pStyle w:val="ab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>подтверждение учетной записи</w:t>
      </w:r>
      <w:r w:rsidRPr="007410C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1AB3" w:rsidRPr="007410CE" w:rsidRDefault="00351AB3" w:rsidP="00351AB3">
      <w:pPr>
        <w:pStyle w:val="ab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>выход</w:t>
      </w:r>
      <w:r w:rsidRPr="007410C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51AB3" w:rsidRPr="007410CE" w:rsidRDefault="00351AB3" w:rsidP="00AB5B0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410CE">
        <w:rPr>
          <w:rFonts w:ascii="Times New Roman" w:hAnsi="Times New Roman" w:cs="Times New Roman"/>
          <w:sz w:val="28"/>
          <w:szCs w:val="28"/>
        </w:rPr>
        <w:t>-распознание автомобильного номера</w:t>
      </w:r>
      <w:r w:rsidRPr="007410C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410CE">
        <w:rPr>
          <w:rFonts w:ascii="Times New Roman" w:hAnsi="Times New Roman" w:cs="Times New Roman"/>
          <w:sz w:val="28"/>
          <w:szCs w:val="28"/>
        </w:rPr>
        <w:t>предполагающее</w:t>
      </w:r>
      <w:r w:rsidRPr="007410C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51AB3" w:rsidRPr="007410CE" w:rsidRDefault="00351AB3" w:rsidP="00351AB3">
      <w:pPr>
        <w:pStyle w:val="ab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410CE">
        <w:rPr>
          <w:rFonts w:ascii="Times New Roman" w:hAnsi="Times New Roman" w:cs="Times New Roman"/>
          <w:sz w:val="28"/>
          <w:szCs w:val="28"/>
        </w:rPr>
        <w:t>выбор изображения для распознания</w:t>
      </w:r>
      <w:r w:rsidRPr="007410C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1AB3" w:rsidRPr="007410CE" w:rsidRDefault="00351AB3" w:rsidP="00351AB3">
      <w:pPr>
        <w:pStyle w:val="ab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410CE">
        <w:rPr>
          <w:rFonts w:ascii="Times New Roman" w:hAnsi="Times New Roman" w:cs="Times New Roman"/>
          <w:sz w:val="28"/>
          <w:szCs w:val="28"/>
        </w:rPr>
        <w:t>отображения выбранного изображения</w:t>
      </w:r>
      <w:r w:rsidRPr="007410C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1AB3" w:rsidRPr="007410CE" w:rsidRDefault="00351AB3" w:rsidP="00351AB3">
      <w:pPr>
        <w:pStyle w:val="ab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>отображение распознанного номера в виде текста;</w:t>
      </w:r>
    </w:p>
    <w:p w:rsidR="00351AB3" w:rsidRPr="007410CE" w:rsidRDefault="00351AB3" w:rsidP="00351AB3">
      <w:pPr>
        <w:pStyle w:val="ab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>отображение времени, потраченного на процесс распознания.</w:t>
      </w:r>
    </w:p>
    <w:p w:rsidR="00AB5B0E" w:rsidRPr="007410CE" w:rsidRDefault="00351AB3" w:rsidP="00AB5B0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>Таким образом, ото</w:t>
      </w:r>
      <w:r w:rsidR="00AB5B0E" w:rsidRPr="007410CE">
        <w:rPr>
          <w:rFonts w:ascii="Times New Roman" w:hAnsi="Times New Roman" w:cs="Times New Roman"/>
          <w:sz w:val="28"/>
          <w:szCs w:val="28"/>
        </w:rPr>
        <w:t>бразим эти варианты использования на соответствующей диаграмме на рисунке 1.3.1.</w:t>
      </w:r>
    </w:p>
    <w:p w:rsidR="0023737C" w:rsidRPr="007410CE" w:rsidRDefault="0023737C" w:rsidP="0023737C">
      <w:pPr>
        <w:pStyle w:val="a3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:rsidR="00D5674E" w:rsidRPr="007410CE" w:rsidRDefault="00D5674E" w:rsidP="00650400">
      <w:pPr>
        <w:pStyle w:val="a3"/>
        <w:spacing w:before="0" w:beforeAutospacing="0" w:after="0" w:afterAutospacing="0" w:line="360" w:lineRule="auto"/>
        <w:rPr>
          <w:color w:val="FF0000"/>
          <w:sz w:val="28"/>
          <w:szCs w:val="28"/>
        </w:rPr>
      </w:pPr>
    </w:p>
    <w:p w:rsidR="00D5674E" w:rsidRPr="007410CE" w:rsidRDefault="00D5674E" w:rsidP="009921A6">
      <w:pPr>
        <w:pStyle w:val="a3"/>
        <w:spacing w:before="0" w:beforeAutospacing="0" w:after="0" w:afterAutospacing="0" w:line="360" w:lineRule="auto"/>
        <w:ind w:firstLine="851"/>
        <w:jc w:val="center"/>
        <w:rPr>
          <w:color w:val="FF0000"/>
          <w:sz w:val="28"/>
          <w:szCs w:val="28"/>
        </w:rPr>
      </w:pPr>
    </w:p>
    <w:p w:rsidR="00D5674E" w:rsidRPr="007410CE" w:rsidRDefault="00D5674E" w:rsidP="009921A6">
      <w:pPr>
        <w:pStyle w:val="a3"/>
        <w:spacing w:before="0" w:beforeAutospacing="0" w:after="0" w:afterAutospacing="0" w:line="360" w:lineRule="auto"/>
        <w:ind w:firstLine="851"/>
        <w:jc w:val="center"/>
        <w:rPr>
          <w:color w:val="FF0000"/>
          <w:sz w:val="28"/>
          <w:szCs w:val="28"/>
        </w:rPr>
      </w:pPr>
    </w:p>
    <w:p w:rsidR="00D5674E" w:rsidRPr="007410CE" w:rsidRDefault="00D5674E" w:rsidP="009921A6">
      <w:pPr>
        <w:pStyle w:val="a3"/>
        <w:spacing w:before="0" w:beforeAutospacing="0" w:after="0" w:afterAutospacing="0" w:line="360" w:lineRule="auto"/>
        <w:ind w:firstLine="851"/>
        <w:jc w:val="center"/>
        <w:rPr>
          <w:color w:val="FF0000"/>
          <w:sz w:val="28"/>
          <w:szCs w:val="28"/>
        </w:rPr>
      </w:pPr>
    </w:p>
    <w:p w:rsidR="00D5674E" w:rsidRPr="007410CE" w:rsidRDefault="00D5674E" w:rsidP="009921A6">
      <w:pPr>
        <w:pStyle w:val="a3"/>
        <w:spacing w:before="0" w:beforeAutospacing="0" w:after="0" w:afterAutospacing="0" w:line="360" w:lineRule="auto"/>
        <w:ind w:firstLine="851"/>
        <w:jc w:val="center"/>
        <w:rPr>
          <w:color w:val="FF0000"/>
          <w:sz w:val="28"/>
          <w:szCs w:val="28"/>
        </w:rPr>
      </w:pPr>
    </w:p>
    <w:p w:rsidR="00D5674E" w:rsidRPr="007410CE" w:rsidRDefault="00D5674E" w:rsidP="009921A6">
      <w:pPr>
        <w:pStyle w:val="a3"/>
        <w:spacing w:before="0" w:beforeAutospacing="0" w:after="0" w:afterAutospacing="0" w:line="360" w:lineRule="auto"/>
        <w:ind w:firstLine="851"/>
        <w:jc w:val="center"/>
        <w:rPr>
          <w:color w:val="FF0000"/>
          <w:sz w:val="28"/>
          <w:szCs w:val="28"/>
        </w:rPr>
      </w:pPr>
    </w:p>
    <w:p w:rsidR="00D5674E" w:rsidRPr="007410CE" w:rsidRDefault="00D5674E" w:rsidP="009921A6">
      <w:pPr>
        <w:pStyle w:val="a3"/>
        <w:spacing w:before="0" w:beforeAutospacing="0" w:after="0" w:afterAutospacing="0" w:line="360" w:lineRule="auto"/>
        <w:ind w:firstLine="851"/>
        <w:jc w:val="center"/>
        <w:rPr>
          <w:color w:val="FF0000"/>
          <w:sz w:val="28"/>
          <w:szCs w:val="28"/>
        </w:rPr>
      </w:pPr>
    </w:p>
    <w:p w:rsidR="00650400" w:rsidRPr="007410CE" w:rsidRDefault="00650400" w:rsidP="00650400">
      <w:pPr>
        <w:pStyle w:val="a3"/>
        <w:spacing w:before="0" w:beforeAutospacing="0" w:after="0" w:afterAutospacing="0" w:line="360" w:lineRule="auto"/>
        <w:ind w:firstLine="851"/>
        <w:rPr>
          <w:color w:val="FF0000"/>
          <w:sz w:val="28"/>
          <w:szCs w:val="28"/>
        </w:rPr>
        <w:sectPr w:rsidR="00650400" w:rsidRPr="007410CE" w:rsidSect="00162179">
          <w:footerReference w:type="even" r:id="rId9"/>
          <w:footerReference w:type="default" r:id="rId10"/>
          <w:pgSz w:w="11900" w:h="16840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D5674E" w:rsidRPr="007410CE" w:rsidRDefault="00D5674E" w:rsidP="00650400">
      <w:pPr>
        <w:pStyle w:val="a3"/>
        <w:spacing w:before="0" w:beforeAutospacing="0" w:after="0" w:afterAutospacing="0" w:line="360" w:lineRule="auto"/>
        <w:rPr>
          <w:color w:val="FF0000"/>
          <w:sz w:val="28"/>
          <w:szCs w:val="28"/>
        </w:rPr>
      </w:pPr>
    </w:p>
    <w:p w:rsidR="00650400" w:rsidRPr="007410CE" w:rsidRDefault="00650400" w:rsidP="00650400">
      <w:pPr>
        <w:jc w:val="center"/>
        <w:rPr>
          <w:rFonts w:ascii="Times New Roman" w:hAnsi="Times New Roman" w:cs="Times New Roman"/>
        </w:rPr>
      </w:pPr>
      <w:r w:rsidRPr="007410CE">
        <w:rPr>
          <w:rFonts w:ascii="Times New Roman" w:hAnsi="Times New Roman" w:cs="Times New Roman"/>
          <w:noProof/>
        </w:rPr>
        <w:drawing>
          <wp:inline distT="0" distB="0" distL="0" distR="0" wp14:anchorId="666B1F82" wp14:editId="36A4B18B">
            <wp:extent cx="8598971" cy="50596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Диаграмма вариантов использования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48355" cy="508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400" w:rsidRPr="007410CE" w:rsidRDefault="00650400" w:rsidP="000763F8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  <w:sectPr w:rsidR="00650400" w:rsidRPr="007410CE" w:rsidSect="00650400">
          <w:footerReference w:type="first" r:id="rId12"/>
          <w:pgSz w:w="16820" w:h="11900" w:orient="landscape"/>
          <w:pgMar w:top="850" w:right="1134" w:bottom="1701" w:left="1134" w:header="708" w:footer="708" w:gutter="0"/>
          <w:cols w:space="708"/>
          <w:titlePg/>
          <w:docGrid w:linePitch="360"/>
        </w:sectPr>
      </w:pPr>
      <w:r w:rsidRPr="007410CE">
        <w:rPr>
          <w:color w:val="000000" w:themeColor="text1"/>
          <w:sz w:val="28"/>
          <w:szCs w:val="28"/>
        </w:rPr>
        <w:t xml:space="preserve">Рисунок </w:t>
      </w:r>
      <w:r w:rsidR="000763F8" w:rsidRPr="007410CE">
        <w:rPr>
          <w:color w:val="000000" w:themeColor="text1"/>
          <w:sz w:val="28"/>
          <w:szCs w:val="28"/>
        </w:rPr>
        <w:t>1</w:t>
      </w:r>
      <w:r w:rsidRPr="007410CE">
        <w:rPr>
          <w:color w:val="000000" w:themeColor="text1"/>
          <w:sz w:val="28"/>
          <w:szCs w:val="28"/>
        </w:rPr>
        <w:t>.</w:t>
      </w:r>
      <w:r w:rsidR="001E52FE" w:rsidRPr="007410CE">
        <w:rPr>
          <w:color w:val="000000" w:themeColor="text1"/>
          <w:sz w:val="28"/>
          <w:szCs w:val="28"/>
        </w:rPr>
        <w:t>4</w:t>
      </w:r>
      <w:r w:rsidRPr="007410CE">
        <w:rPr>
          <w:color w:val="000000" w:themeColor="text1"/>
          <w:sz w:val="28"/>
          <w:szCs w:val="28"/>
        </w:rPr>
        <w:t>.1 – Диаграмма вариантов использовани</w:t>
      </w:r>
      <w:r w:rsidR="000763F8" w:rsidRPr="007410CE">
        <w:rPr>
          <w:color w:val="000000" w:themeColor="text1"/>
          <w:sz w:val="28"/>
          <w:szCs w:val="28"/>
        </w:rPr>
        <w:t>я</w:t>
      </w:r>
    </w:p>
    <w:p w:rsidR="000763F8" w:rsidRPr="007410CE" w:rsidRDefault="000763F8" w:rsidP="000763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lastRenderedPageBreak/>
        <w:t xml:space="preserve">На диаграмме изображены семь основных вариантов использования – регистрация и авторизация пользователя, процесс распознания, просмотр пользователей, редактирование заявок, справка и выход. </w:t>
      </w:r>
    </w:p>
    <w:p w:rsidR="000763F8" w:rsidRPr="007410CE" w:rsidRDefault="000763F8" w:rsidP="000763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 xml:space="preserve">Остальные варианты использования предполагают расширение </w:t>
      </w:r>
      <w:r w:rsidR="003F143A" w:rsidRPr="007410CE">
        <w:rPr>
          <w:rFonts w:ascii="Times New Roman" w:hAnsi="Times New Roman" w:cs="Times New Roman"/>
          <w:sz w:val="28"/>
          <w:szCs w:val="28"/>
        </w:rPr>
        <w:t>основных вариантов.</w:t>
      </w:r>
      <w:r w:rsidRPr="007410CE">
        <w:rPr>
          <w:rFonts w:ascii="Times New Roman" w:hAnsi="Times New Roman" w:cs="Times New Roman"/>
          <w:sz w:val="28"/>
          <w:szCs w:val="28"/>
        </w:rPr>
        <w:t xml:space="preserve"> </w:t>
      </w:r>
      <w:r w:rsidR="003F143A" w:rsidRPr="007410CE">
        <w:rPr>
          <w:rFonts w:ascii="Times New Roman" w:hAnsi="Times New Roman" w:cs="Times New Roman"/>
          <w:sz w:val="28"/>
          <w:szCs w:val="28"/>
        </w:rPr>
        <w:t>В их количество входят</w:t>
      </w:r>
      <w:r w:rsidRPr="007410CE">
        <w:rPr>
          <w:rFonts w:ascii="Times New Roman" w:hAnsi="Times New Roman" w:cs="Times New Roman"/>
          <w:sz w:val="28"/>
          <w:szCs w:val="28"/>
        </w:rPr>
        <w:t xml:space="preserve"> - ввод </w:t>
      </w:r>
      <w:r w:rsidR="003F143A" w:rsidRPr="007410CE">
        <w:rPr>
          <w:rFonts w:ascii="Times New Roman" w:hAnsi="Times New Roman" w:cs="Times New Roman"/>
          <w:sz w:val="28"/>
          <w:szCs w:val="28"/>
        </w:rPr>
        <w:t>данных</w:t>
      </w:r>
      <w:r w:rsidRPr="007410CE">
        <w:rPr>
          <w:rFonts w:ascii="Times New Roman" w:hAnsi="Times New Roman" w:cs="Times New Roman"/>
          <w:sz w:val="28"/>
          <w:szCs w:val="28"/>
        </w:rPr>
        <w:t xml:space="preserve">, </w:t>
      </w:r>
      <w:r w:rsidR="003F143A" w:rsidRPr="007410CE">
        <w:rPr>
          <w:rFonts w:ascii="Times New Roman" w:hAnsi="Times New Roman" w:cs="Times New Roman"/>
          <w:sz w:val="28"/>
          <w:szCs w:val="28"/>
        </w:rPr>
        <w:t>выбор изображения</w:t>
      </w:r>
      <w:r w:rsidRPr="007410CE">
        <w:rPr>
          <w:rFonts w:ascii="Times New Roman" w:hAnsi="Times New Roman" w:cs="Times New Roman"/>
          <w:sz w:val="28"/>
          <w:szCs w:val="28"/>
        </w:rPr>
        <w:t xml:space="preserve">, </w:t>
      </w:r>
      <w:r w:rsidR="003F143A" w:rsidRPr="007410CE">
        <w:rPr>
          <w:rFonts w:ascii="Times New Roman" w:hAnsi="Times New Roman" w:cs="Times New Roman"/>
          <w:sz w:val="28"/>
          <w:szCs w:val="28"/>
        </w:rPr>
        <w:t>вывод времени распознания и результата распознания</w:t>
      </w:r>
      <w:r w:rsidRPr="007410CE">
        <w:rPr>
          <w:rFonts w:ascii="Times New Roman" w:hAnsi="Times New Roman" w:cs="Times New Roman"/>
          <w:sz w:val="28"/>
          <w:szCs w:val="28"/>
        </w:rPr>
        <w:t xml:space="preserve">, </w:t>
      </w:r>
      <w:r w:rsidR="003F143A" w:rsidRPr="007410CE">
        <w:rPr>
          <w:rFonts w:ascii="Times New Roman" w:hAnsi="Times New Roman" w:cs="Times New Roman"/>
          <w:sz w:val="28"/>
          <w:szCs w:val="28"/>
        </w:rPr>
        <w:t>удаление/добавление заявки и удаление пользователя.</w:t>
      </w:r>
    </w:p>
    <w:p w:rsidR="000763F8" w:rsidRPr="007410CE" w:rsidRDefault="000763F8" w:rsidP="000763F8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7410CE">
        <w:rPr>
          <w:rFonts w:ascii="Times New Roman" w:hAnsi="Times New Roman" w:cs="Times New Roman"/>
          <w:color w:val="FF0000"/>
          <w:sz w:val="28"/>
          <w:szCs w:val="28"/>
        </w:rPr>
        <w:t xml:space="preserve">Рассмотрим соответствующие варианты использования </w:t>
      </w:r>
      <w:r w:rsidR="003F143A" w:rsidRPr="007410CE">
        <w:rPr>
          <w:rFonts w:ascii="Times New Roman" w:hAnsi="Times New Roman" w:cs="Times New Roman"/>
          <w:color w:val="FF0000"/>
          <w:sz w:val="28"/>
          <w:szCs w:val="28"/>
        </w:rPr>
        <w:t>для</w:t>
      </w:r>
      <w:r w:rsidRPr="007410CE">
        <w:rPr>
          <w:rFonts w:ascii="Times New Roman" w:hAnsi="Times New Roman" w:cs="Times New Roman"/>
          <w:color w:val="FF0000"/>
          <w:sz w:val="28"/>
          <w:szCs w:val="28"/>
        </w:rPr>
        <w:t xml:space="preserve"> уточн</w:t>
      </w:r>
      <w:r w:rsidR="003F143A" w:rsidRPr="007410CE">
        <w:rPr>
          <w:rFonts w:ascii="Times New Roman" w:hAnsi="Times New Roman" w:cs="Times New Roman"/>
          <w:color w:val="FF0000"/>
          <w:sz w:val="28"/>
          <w:szCs w:val="28"/>
        </w:rPr>
        <w:t xml:space="preserve">ения </w:t>
      </w:r>
      <w:r w:rsidRPr="007410CE">
        <w:rPr>
          <w:rFonts w:ascii="Times New Roman" w:hAnsi="Times New Roman" w:cs="Times New Roman"/>
          <w:color w:val="FF0000"/>
          <w:sz w:val="28"/>
          <w:szCs w:val="28"/>
        </w:rPr>
        <w:t>принцип</w:t>
      </w:r>
      <w:r w:rsidR="003F143A" w:rsidRPr="007410CE">
        <w:rPr>
          <w:rFonts w:ascii="Times New Roman" w:hAnsi="Times New Roman" w:cs="Times New Roman"/>
          <w:color w:val="FF0000"/>
          <w:sz w:val="28"/>
          <w:szCs w:val="28"/>
        </w:rPr>
        <w:t>ов</w:t>
      </w:r>
      <w:r w:rsidRPr="007410CE">
        <w:rPr>
          <w:rFonts w:ascii="Times New Roman" w:hAnsi="Times New Roman" w:cs="Times New Roman"/>
          <w:color w:val="FF0000"/>
          <w:sz w:val="28"/>
          <w:szCs w:val="28"/>
        </w:rPr>
        <w:t xml:space="preserve"> функционирования </w:t>
      </w:r>
      <w:r w:rsidR="003F143A" w:rsidRPr="007410CE">
        <w:rPr>
          <w:rFonts w:ascii="Times New Roman" w:hAnsi="Times New Roman" w:cs="Times New Roman"/>
          <w:color w:val="FF0000"/>
          <w:sz w:val="28"/>
          <w:szCs w:val="28"/>
        </w:rPr>
        <w:t>приложения:</w:t>
      </w:r>
    </w:p>
    <w:p w:rsidR="003F143A" w:rsidRPr="007410CE" w:rsidRDefault="003F143A" w:rsidP="000763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763F8" w:rsidRPr="007410CE" w:rsidRDefault="000763F8" w:rsidP="000763F8">
      <w:pPr>
        <w:pStyle w:val="1"/>
        <w:spacing w:line="360" w:lineRule="auto"/>
        <w:jc w:val="left"/>
        <w:rPr>
          <w:rFonts w:cs="Times New Roman"/>
        </w:rPr>
      </w:pPr>
    </w:p>
    <w:p w:rsidR="009921A6" w:rsidRPr="007410CE" w:rsidRDefault="00EF04E1" w:rsidP="00EF04E1">
      <w:pPr>
        <w:pStyle w:val="1"/>
        <w:numPr>
          <w:ilvl w:val="1"/>
          <w:numId w:val="7"/>
        </w:numPr>
        <w:spacing w:line="360" w:lineRule="auto"/>
        <w:rPr>
          <w:rFonts w:cs="Times New Roman"/>
        </w:rPr>
      </w:pPr>
      <w:r w:rsidRPr="007410CE">
        <w:rPr>
          <w:rFonts w:cs="Times New Roman"/>
        </w:rPr>
        <w:t xml:space="preserve"> </w:t>
      </w:r>
      <w:bookmarkStart w:id="10" w:name="_Toc532161424"/>
      <w:r w:rsidR="009921A6" w:rsidRPr="007410CE">
        <w:rPr>
          <w:rFonts w:cs="Times New Roman"/>
        </w:rPr>
        <w:t>Объектная декомпозиция предметной области</w:t>
      </w:r>
      <w:bookmarkEnd w:id="10"/>
    </w:p>
    <w:p w:rsidR="00072FDD" w:rsidRPr="007410CE" w:rsidRDefault="003A48D6" w:rsidP="003A48D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 xml:space="preserve"> Для реализации описанного приложения понадобится множество схожих между собой объектов, требуемых для реализации пользовательского интерфейса: кнопки, поля для ввода</w:t>
      </w:r>
      <w:r w:rsidR="00072FDD" w:rsidRPr="007410CE">
        <w:rPr>
          <w:rFonts w:ascii="Times New Roman" w:hAnsi="Times New Roman" w:cs="Times New Roman"/>
          <w:sz w:val="28"/>
          <w:szCs w:val="28"/>
        </w:rPr>
        <w:t xml:space="preserve">/вывода, поле для отображения изображения. </w:t>
      </w:r>
    </w:p>
    <w:p w:rsidR="00072FDD" w:rsidRPr="007410CE" w:rsidRDefault="00072FDD" w:rsidP="0013775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>В связи с этим был</w:t>
      </w:r>
      <w:r w:rsidR="00A6218B" w:rsidRPr="007410CE">
        <w:rPr>
          <w:rFonts w:ascii="Times New Roman" w:hAnsi="Times New Roman" w:cs="Times New Roman"/>
          <w:sz w:val="28"/>
          <w:szCs w:val="28"/>
        </w:rPr>
        <w:t>и</w:t>
      </w:r>
      <w:r w:rsidRPr="007410CE">
        <w:rPr>
          <w:rFonts w:ascii="Times New Roman" w:hAnsi="Times New Roman" w:cs="Times New Roman"/>
          <w:sz w:val="28"/>
          <w:szCs w:val="28"/>
        </w:rPr>
        <w:t xml:space="preserve"> составлен</w:t>
      </w:r>
      <w:r w:rsidR="006E1C25" w:rsidRPr="007410CE">
        <w:rPr>
          <w:rFonts w:ascii="Times New Roman" w:hAnsi="Times New Roman" w:cs="Times New Roman"/>
          <w:sz w:val="28"/>
          <w:szCs w:val="28"/>
        </w:rPr>
        <w:t>ы</w:t>
      </w:r>
      <w:r w:rsidRPr="007410CE">
        <w:rPr>
          <w:rFonts w:ascii="Times New Roman" w:hAnsi="Times New Roman" w:cs="Times New Roman"/>
          <w:sz w:val="28"/>
          <w:szCs w:val="28"/>
        </w:rPr>
        <w:t xml:space="preserve"> </w:t>
      </w:r>
      <w:r w:rsidR="001E52FE" w:rsidRPr="007410CE">
        <w:rPr>
          <w:rFonts w:ascii="Times New Roman" w:hAnsi="Times New Roman" w:cs="Times New Roman"/>
          <w:sz w:val="28"/>
          <w:szCs w:val="28"/>
        </w:rPr>
        <w:t>диаграмм</w:t>
      </w:r>
      <w:r w:rsidR="006E1C25" w:rsidRPr="007410CE">
        <w:rPr>
          <w:rFonts w:ascii="Times New Roman" w:hAnsi="Times New Roman" w:cs="Times New Roman"/>
          <w:sz w:val="28"/>
          <w:szCs w:val="28"/>
        </w:rPr>
        <w:t>ы</w:t>
      </w:r>
      <w:r w:rsidRPr="007410CE">
        <w:rPr>
          <w:rFonts w:ascii="Times New Roman" w:hAnsi="Times New Roman" w:cs="Times New Roman"/>
          <w:sz w:val="28"/>
          <w:szCs w:val="28"/>
        </w:rPr>
        <w:t xml:space="preserve"> </w:t>
      </w:r>
      <w:r w:rsidR="001E52FE" w:rsidRPr="007410CE">
        <w:rPr>
          <w:rFonts w:ascii="Times New Roman" w:hAnsi="Times New Roman" w:cs="Times New Roman"/>
          <w:sz w:val="28"/>
          <w:szCs w:val="28"/>
        </w:rPr>
        <w:t>классов</w:t>
      </w:r>
      <w:r w:rsidRPr="007410CE">
        <w:rPr>
          <w:rFonts w:ascii="Times New Roman" w:hAnsi="Times New Roman" w:cs="Times New Roman"/>
          <w:sz w:val="28"/>
          <w:szCs w:val="28"/>
        </w:rPr>
        <w:t>, представленн</w:t>
      </w:r>
      <w:r w:rsidR="006E1C25" w:rsidRPr="007410CE">
        <w:rPr>
          <w:rFonts w:ascii="Times New Roman" w:hAnsi="Times New Roman" w:cs="Times New Roman"/>
          <w:sz w:val="28"/>
          <w:szCs w:val="28"/>
        </w:rPr>
        <w:t>ые</w:t>
      </w:r>
      <w:r w:rsidRPr="007410CE">
        <w:rPr>
          <w:rFonts w:ascii="Times New Roman" w:hAnsi="Times New Roman" w:cs="Times New Roman"/>
          <w:sz w:val="28"/>
          <w:szCs w:val="28"/>
        </w:rPr>
        <w:t xml:space="preserve"> на рисунк</w:t>
      </w:r>
      <w:r w:rsidR="006E1C25" w:rsidRPr="007410CE">
        <w:rPr>
          <w:rFonts w:ascii="Times New Roman" w:hAnsi="Times New Roman" w:cs="Times New Roman"/>
          <w:sz w:val="28"/>
          <w:szCs w:val="28"/>
        </w:rPr>
        <w:t>ах</w:t>
      </w:r>
      <w:r w:rsidRPr="007410CE">
        <w:rPr>
          <w:rFonts w:ascii="Times New Roman" w:hAnsi="Times New Roman" w:cs="Times New Roman"/>
          <w:sz w:val="28"/>
          <w:szCs w:val="28"/>
        </w:rPr>
        <w:t xml:space="preserve"> </w:t>
      </w:r>
      <w:r w:rsidR="001E52FE" w:rsidRPr="007410CE">
        <w:rPr>
          <w:rFonts w:ascii="Times New Roman" w:hAnsi="Times New Roman" w:cs="Times New Roman"/>
          <w:sz w:val="28"/>
          <w:szCs w:val="28"/>
        </w:rPr>
        <w:t>2</w:t>
      </w:r>
      <w:r w:rsidRPr="007410CE">
        <w:rPr>
          <w:rFonts w:ascii="Times New Roman" w:hAnsi="Times New Roman" w:cs="Times New Roman"/>
          <w:sz w:val="28"/>
          <w:szCs w:val="28"/>
        </w:rPr>
        <w:t>.</w:t>
      </w:r>
      <w:r w:rsidR="001E52FE" w:rsidRPr="007410CE">
        <w:rPr>
          <w:rFonts w:ascii="Times New Roman" w:hAnsi="Times New Roman" w:cs="Times New Roman"/>
          <w:sz w:val="28"/>
          <w:szCs w:val="28"/>
        </w:rPr>
        <w:t>6</w:t>
      </w:r>
      <w:r w:rsidRPr="007410CE">
        <w:rPr>
          <w:rFonts w:ascii="Times New Roman" w:hAnsi="Times New Roman" w:cs="Times New Roman"/>
          <w:sz w:val="28"/>
          <w:szCs w:val="28"/>
        </w:rPr>
        <w:t>.1</w:t>
      </w:r>
      <w:r w:rsidR="006E1C25" w:rsidRPr="007410CE">
        <w:rPr>
          <w:rFonts w:ascii="Times New Roman" w:hAnsi="Times New Roman" w:cs="Times New Roman"/>
          <w:sz w:val="28"/>
          <w:szCs w:val="28"/>
        </w:rPr>
        <w:t>-2.6.2</w:t>
      </w:r>
      <w:r w:rsidRPr="007410CE">
        <w:rPr>
          <w:rFonts w:ascii="Times New Roman" w:hAnsi="Times New Roman" w:cs="Times New Roman"/>
          <w:sz w:val="28"/>
          <w:szCs w:val="28"/>
        </w:rPr>
        <w:t>, котор</w:t>
      </w:r>
      <w:r w:rsidR="006E1C25" w:rsidRPr="007410CE">
        <w:rPr>
          <w:rFonts w:ascii="Times New Roman" w:hAnsi="Times New Roman" w:cs="Times New Roman"/>
          <w:sz w:val="28"/>
          <w:szCs w:val="28"/>
        </w:rPr>
        <w:t>ые</w:t>
      </w:r>
      <w:r w:rsidRPr="007410CE">
        <w:rPr>
          <w:rFonts w:ascii="Times New Roman" w:hAnsi="Times New Roman" w:cs="Times New Roman"/>
          <w:sz w:val="28"/>
          <w:szCs w:val="28"/>
        </w:rPr>
        <w:t xml:space="preserve"> также буд</w:t>
      </w:r>
      <w:r w:rsidR="006E1C25" w:rsidRPr="007410CE">
        <w:rPr>
          <w:rFonts w:ascii="Times New Roman" w:hAnsi="Times New Roman" w:cs="Times New Roman"/>
          <w:sz w:val="28"/>
          <w:szCs w:val="28"/>
        </w:rPr>
        <w:t>у</w:t>
      </w:r>
      <w:r w:rsidRPr="007410CE">
        <w:rPr>
          <w:rFonts w:ascii="Times New Roman" w:hAnsi="Times New Roman" w:cs="Times New Roman"/>
          <w:sz w:val="28"/>
          <w:szCs w:val="28"/>
        </w:rPr>
        <w:t>т использован</w:t>
      </w:r>
      <w:r w:rsidR="006E1C25" w:rsidRPr="007410CE">
        <w:rPr>
          <w:rFonts w:ascii="Times New Roman" w:hAnsi="Times New Roman" w:cs="Times New Roman"/>
          <w:sz w:val="28"/>
          <w:szCs w:val="28"/>
        </w:rPr>
        <w:t>ы</w:t>
      </w:r>
      <w:r w:rsidRPr="007410CE">
        <w:rPr>
          <w:rFonts w:ascii="Times New Roman" w:hAnsi="Times New Roman" w:cs="Times New Roman"/>
          <w:sz w:val="28"/>
          <w:szCs w:val="28"/>
        </w:rPr>
        <w:t xml:space="preserve"> в реализации ПИАНЗ.</w:t>
      </w:r>
    </w:p>
    <w:p w:rsidR="006E1C25" w:rsidRPr="007410CE" w:rsidRDefault="006E1C25" w:rsidP="0013775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1C6B0E" wp14:editId="4043D778">
            <wp:extent cx="4953000" cy="3644900"/>
            <wp:effectExtent l="0" t="0" r="127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Диаграмма классов 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3F8" w:rsidRPr="007410CE" w:rsidRDefault="000763F8" w:rsidP="0013775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E1C25" w:rsidRPr="007410CE" w:rsidRDefault="006E1C25" w:rsidP="006E1C25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0763F8"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>.6.1 – Диаграмма классов</w:t>
      </w:r>
      <w:r w:rsidR="000763F8"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формы «</w:t>
      </w:r>
      <w:r w:rsidR="000763F8" w:rsidRPr="007410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License Plate Recognition</w:t>
      </w:r>
      <w:r w:rsidR="000763F8"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6E1C25" w:rsidRPr="007410CE" w:rsidRDefault="006E1C25" w:rsidP="0013775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E1C25" w:rsidRPr="007410CE" w:rsidRDefault="006E1C25" w:rsidP="0013775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E1C25" w:rsidRPr="007410CE" w:rsidRDefault="006E1C25" w:rsidP="0013775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77431" cy="3534033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Диаграмма классов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770" cy="354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25" w:rsidRPr="007410CE" w:rsidRDefault="006E1C25" w:rsidP="0013775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2275B" w:rsidRPr="007410CE" w:rsidRDefault="0012275B" w:rsidP="00072FD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1E52FE"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1E52FE"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6E1C25"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1E52FE"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классов</w:t>
      </w:r>
      <w:r w:rsidR="000763F8"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формы «</w:t>
      </w:r>
      <w:r w:rsidR="000763F8" w:rsidRPr="007410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StartForm</w:t>
      </w:r>
      <w:r w:rsidR="000763F8"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CC50EA" w:rsidRPr="007410CE" w:rsidRDefault="00CC50EA" w:rsidP="001E52FE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40178E" w:rsidRPr="007410CE" w:rsidRDefault="00137754" w:rsidP="000763F8">
      <w:pPr>
        <w:pStyle w:val="1"/>
        <w:numPr>
          <w:ilvl w:val="1"/>
          <w:numId w:val="7"/>
        </w:numPr>
        <w:spacing w:line="360" w:lineRule="auto"/>
        <w:rPr>
          <w:rFonts w:cs="Times New Roman"/>
        </w:rPr>
      </w:pPr>
      <w:r w:rsidRPr="007410CE">
        <w:rPr>
          <w:rFonts w:cs="Times New Roman"/>
        </w:rPr>
        <w:t xml:space="preserve"> </w:t>
      </w:r>
      <w:bookmarkStart w:id="11" w:name="_Toc532161425"/>
      <w:r w:rsidR="007E1135" w:rsidRPr="007410CE">
        <w:rPr>
          <w:rFonts w:cs="Times New Roman"/>
        </w:rPr>
        <w:t>Разработка базы данных</w:t>
      </w:r>
      <w:bookmarkEnd w:id="11"/>
    </w:p>
    <w:p w:rsidR="0040178E" w:rsidRPr="007410CE" w:rsidRDefault="0040178E" w:rsidP="0040178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 xml:space="preserve">Для реализации авторизации необходимо где-то хранить данные пользователей, имеющий доступ к ПИАНЗ. </w:t>
      </w:r>
      <w:r w:rsidRPr="0040178E">
        <w:rPr>
          <w:rFonts w:ascii="Times New Roman" w:hAnsi="Times New Roman" w:cs="Times New Roman"/>
          <w:sz w:val="28"/>
          <w:szCs w:val="28"/>
        </w:rPr>
        <w:t xml:space="preserve">В базе данных </w:t>
      </w:r>
      <w:r w:rsidR="000763F8" w:rsidRPr="007410CE">
        <w:rPr>
          <w:rFonts w:ascii="Times New Roman" w:hAnsi="Times New Roman" w:cs="Times New Roman"/>
          <w:sz w:val="28"/>
          <w:szCs w:val="28"/>
        </w:rPr>
        <w:t>достаточно одной таблицы «</w:t>
      </w:r>
      <w:r w:rsidR="000763F8" w:rsidRPr="007410CE">
        <w:rPr>
          <w:rFonts w:ascii="Times New Roman" w:hAnsi="Times New Roman" w:cs="Times New Roman"/>
          <w:sz w:val="28"/>
          <w:szCs w:val="28"/>
          <w:lang w:val="en-US"/>
        </w:rPr>
        <w:t>Persons</w:t>
      </w:r>
      <w:r w:rsidR="000763F8" w:rsidRPr="007410CE">
        <w:rPr>
          <w:rFonts w:ascii="Times New Roman" w:hAnsi="Times New Roman" w:cs="Times New Roman"/>
          <w:sz w:val="28"/>
          <w:szCs w:val="28"/>
        </w:rPr>
        <w:t>» (см рисунок 1.7.1), в которой будут следующие поля:</w:t>
      </w:r>
    </w:p>
    <w:p w:rsidR="000763F8" w:rsidRPr="007410CE" w:rsidRDefault="000763F8" w:rsidP="000763F8">
      <w:pPr>
        <w:pStyle w:val="ac"/>
        <w:numPr>
          <w:ilvl w:val="0"/>
          <w:numId w:val="9"/>
        </w:numPr>
        <w:ind w:left="1134"/>
      </w:pPr>
      <w:r w:rsidRPr="007410CE">
        <w:rPr>
          <w:lang w:val="en-US"/>
        </w:rPr>
        <w:t>id</w:t>
      </w:r>
      <w:r w:rsidRPr="007410CE">
        <w:t xml:space="preserve"> – уникальное идентификатор пользователя (первичный ключ);</w:t>
      </w:r>
    </w:p>
    <w:p w:rsidR="000763F8" w:rsidRPr="007410CE" w:rsidRDefault="000763F8" w:rsidP="000763F8">
      <w:pPr>
        <w:pStyle w:val="ac"/>
        <w:numPr>
          <w:ilvl w:val="0"/>
          <w:numId w:val="9"/>
        </w:numPr>
        <w:ind w:left="1134"/>
      </w:pPr>
      <w:r w:rsidRPr="007410CE">
        <w:rPr>
          <w:lang w:val="en-US"/>
        </w:rPr>
        <w:t>fullname</w:t>
      </w:r>
      <w:r w:rsidRPr="007410CE">
        <w:t xml:space="preserve"> – фамилия, имя, отчество пользователя;</w:t>
      </w:r>
    </w:p>
    <w:p w:rsidR="000763F8" w:rsidRPr="007410CE" w:rsidRDefault="000763F8" w:rsidP="000763F8">
      <w:pPr>
        <w:pStyle w:val="ac"/>
        <w:numPr>
          <w:ilvl w:val="0"/>
          <w:numId w:val="9"/>
        </w:numPr>
        <w:ind w:left="1134"/>
      </w:pPr>
      <w:r w:rsidRPr="007410CE">
        <w:rPr>
          <w:lang w:val="en-US"/>
        </w:rPr>
        <w:t>username</w:t>
      </w:r>
      <w:r w:rsidRPr="007410CE">
        <w:t xml:space="preserve"> – логин пользователя, использующийся для авторизации;</w:t>
      </w:r>
    </w:p>
    <w:p w:rsidR="000763F8" w:rsidRPr="007410CE" w:rsidRDefault="000763F8" w:rsidP="000763F8">
      <w:pPr>
        <w:pStyle w:val="ac"/>
        <w:numPr>
          <w:ilvl w:val="0"/>
          <w:numId w:val="9"/>
        </w:numPr>
        <w:ind w:left="1134"/>
      </w:pPr>
      <w:r w:rsidRPr="007410CE">
        <w:rPr>
          <w:lang w:val="en-US"/>
        </w:rPr>
        <w:t>password</w:t>
      </w:r>
      <w:r w:rsidRPr="007410CE">
        <w:t xml:space="preserve"> – пароль пользователя, использующийся для авторизации;</w:t>
      </w:r>
    </w:p>
    <w:p w:rsidR="0040178E" w:rsidRPr="007410CE" w:rsidRDefault="000763F8" w:rsidP="000763F8">
      <w:pPr>
        <w:pStyle w:val="ac"/>
        <w:numPr>
          <w:ilvl w:val="0"/>
          <w:numId w:val="9"/>
        </w:numPr>
        <w:ind w:left="1134"/>
      </w:pPr>
      <w:r w:rsidRPr="007410CE">
        <w:rPr>
          <w:lang w:val="en-US"/>
        </w:rPr>
        <w:t>email</w:t>
      </w:r>
      <w:r w:rsidRPr="007410CE">
        <w:t xml:space="preserve"> – адрес электронной почты</w:t>
      </w:r>
      <w:r w:rsidRPr="007410CE">
        <w:rPr>
          <w:lang w:val="en-US"/>
        </w:rPr>
        <w:t>.</w:t>
      </w:r>
    </w:p>
    <w:p w:rsidR="0070087E" w:rsidRPr="007410CE" w:rsidRDefault="00137754" w:rsidP="0070087E">
      <w:pPr>
        <w:jc w:val="center"/>
        <w:rPr>
          <w:rFonts w:ascii="Times New Roman" w:hAnsi="Times New Roman" w:cs="Times New Roman"/>
        </w:rPr>
      </w:pPr>
      <w:r w:rsidRPr="007410CE">
        <w:rPr>
          <w:rFonts w:ascii="Times New Roman" w:hAnsi="Times New Roman" w:cs="Times New Roman"/>
        </w:rPr>
        <w:drawing>
          <wp:inline distT="0" distB="0" distL="0" distR="0" wp14:anchorId="132A8DD0" wp14:editId="2A939B86">
            <wp:extent cx="3182313" cy="2243470"/>
            <wp:effectExtent l="0" t="0" r="571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3812" cy="224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135" w:rsidRPr="007410CE" w:rsidRDefault="007E1135" w:rsidP="007E1135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1E52FE"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>.7.1 – Диаграмма базы данных</w:t>
      </w:r>
    </w:p>
    <w:p w:rsidR="00CD6B6D" w:rsidRPr="007410CE" w:rsidRDefault="00CD6B6D" w:rsidP="000763F8">
      <w:pPr>
        <w:pStyle w:val="ac"/>
        <w:ind w:firstLine="0"/>
      </w:pPr>
    </w:p>
    <w:p w:rsidR="000763F8" w:rsidRPr="007410CE" w:rsidRDefault="000763F8" w:rsidP="000763F8">
      <w:pPr>
        <w:pStyle w:val="1"/>
        <w:numPr>
          <w:ilvl w:val="1"/>
          <w:numId w:val="7"/>
        </w:numPr>
        <w:spacing w:line="360" w:lineRule="auto"/>
        <w:rPr>
          <w:rFonts w:cs="Times New Roman"/>
        </w:rPr>
      </w:pPr>
      <w:r w:rsidRPr="007410CE">
        <w:rPr>
          <w:rFonts w:cs="Times New Roman"/>
        </w:rPr>
        <w:t xml:space="preserve"> </w:t>
      </w:r>
      <w:bookmarkStart w:id="12" w:name="_Toc532161426"/>
      <w:r w:rsidRPr="007410CE">
        <w:rPr>
          <w:rFonts w:cs="Times New Roman"/>
        </w:rPr>
        <w:t>Разработка структурной схемы</w:t>
      </w:r>
      <w:bookmarkEnd w:id="12"/>
    </w:p>
    <w:p w:rsidR="000763F8" w:rsidRPr="007410CE" w:rsidRDefault="000763F8" w:rsidP="000763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>В проекте было выделено три области: область для хранения исходных изображений для распознания, область для хранения служебных файлов и изображений, а также область для хранения файлов-классов. Поскольку хранение всех файлов и изображений в одной директории ухудшает технологичность программного продукта, было решено разделить файлы по следующим папкам:</w:t>
      </w:r>
    </w:p>
    <w:p w:rsidR="000763F8" w:rsidRPr="007410CE" w:rsidRDefault="000763F8" w:rsidP="000763F8">
      <w:pPr>
        <w:pStyle w:val="ab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lastRenderedPageBreak/>
        <w:t>Папка «_</w:t>
      </w:r>
      <w:r w:rsidRPr="007410CE">
        <w:rPr>
          <w:rFonts w:ascii="Times New Roman" w:hAnsi="Times New Roman" w:cs="Times New Roman"/>
          <w:sz w:val="28"/>
          <w:szCs w:val="28"/>
          <w:lang w:val="en-US"/>
        </w:rPr>
        <w:t>pictures</w:t>
      </w:r>
      <w:r w:rsidRPr="007410CE">
        <w:rPr>
          <w:rFonts w:ascii="Times New Roman" w:hAnsi="Times New Roman" w:cs="Times New Roman"/>
          <w:sz w:val="28"/>
          <w:szCs w:val="28"/>
        </w:rPr>
        <w:t>» - содержит изображения и файлы для реализации пользовательского интерфейса;</w:t>
      </w:r>
    </w:p>
    <w:p w:rsidR="000763F8" w:rsidRPr="007410CE" w:rsidRDefault="000763F8" w:rsidP="000763F8">
      <w:pPr>
        <w:pStyle w:val="ab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>Папка «_</w:t>
      </w:r>
      <w:r w:rsidRPr="007410CE">
        <w:rPr>
          <w:rFonts w:ascii="Times New Roman" w:hAnsi="Times New Roman" w:cs="Times New Roman"/>
          <w:sz w:val="28"/>
          <w:szCs w:val="28"/>
          <w:lang w:val="en-US"/>
        </w:rPr>
        <w:t>numbers</w:t>
      </w:r>
      <w:r w:rsidRPr="007410CE">
        <w:rPr>
          <w:rFonts w:ascii="Times New Roman" w:hAnsi="Times New Roman" w:cs="Times New Roman"/>
          <w:sz w:val="28"/>
          <w:szCs w:val="28"/>
        </w:rPr>
        <w:t>» - находится в папке «_</w:t>
      </w:r>
      <w:r w:rsidRPr="007410CE">
        <w:rPr>
          <w:rFonts w:ascii="Times New Roman" w:hAnsi="Times New Roman" w:cs="Times New Roman"/>
          <w:sz w:val="28"/>
          <w:szCs w:val="28"/>
          <w:lang w:val="en-US"/>
        </w:rPr>
        <w:t>pictures</w:t>
      </w:r>
      <w:r w:rsidRPr="007410CE">
        <w:rPr>
          <w:rFonts w:ascii="Times New Roman" w:hAnsi="Times New Roman" w:cs="Times New Roman"/>
          <w:sz w:val="28"/>
          <w:szCs w:val="28"/>
        </w:rPr>
        <w:t>» и содержит изображения автомобильных номеров, она открывается по умолчанию при выборе изображения в приложении;</w:t>
      </w:r>
    </w:p>
    <w:p w:rsidR="000763F8" w:rsidRPr="007410CE" w:rsidRDefault="000763F8" w:rsidP="000763F8">
      <w:pPr>
        <w:pStyle w:val="ab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>Папка «</w:t>
      </w:r>
      <w:r w:rsidRPr="007410CE">
        <w:rPr>
          <w:rFonts w:ascii="Times New Roman" w:hAnsi="Times New Roman" w:cs="Times New Roman"/>
          <w:sz w:val="28"/>
          <w:szCs w:val="28"/>
          <w:lang w:val="en-US"/>
        </w:rPr>
        <w:t>controllers</w:t>
      </w:r>
      <w:r w:rsidRPr="007410CE">
        <w:rPr>
          <w:rFonts w:ascii="Times New Roman" w:hAnsi="Times New Roman" w:cs="Times New Roman"/>
          <w:sz w:val="28"/>
          <w:szCs w:val="28"/>
        </w:rPr>
        <w:t>» - содержит всей файлы, реализующие как логику программы (файлы с расширением «.</w:t>
      </w:r>
      <w:proofErr w:type="spellStart"/>
      <w:r w:rsidRPr="007410CE"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7410CE">
        <w:rPr>
          <w:rFonts w:ascii="Times New Roman" w:hAnsi="Times New Roman" w:cs="Times New Roman"/>
          <w:sz w:val="28"/>
          <w:szCs w:val="28"/>
        </w:rPr>
        <w:t>»), так и её интерфейс (формы);</w:t>
      </w:r>
    </w:p>
    <w:p w:rsidR="000763F8" w:rsidRPr="007410CE" w:rsidRDefault="000763F8" w:rsidP="000763F8">
      <w:pPr>
        <w:pStyle w:val="ab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>Папка «</w:t>
      </w:r>
      <w:r w:rsidRPr="007410CE">
        <w:rPr>
          <w:rFonts w:ascii="Times New Roman" w:hAnsi="Times New Roman" w:cs="Times New Roman"/>
          <w:sz w:val="28"/>
          <w:szCs w:val="28"/>
          <w:lang w:val="en-US"/>
        </w:rPr>
        <w:t>tessdata</w:t>
      </w:r>
      <w:r w:rsidRPr="007410CE">
        <w:rPr>
          <w:rFonts w:ascii="Times New Roman" w:hAnsi="Times New Roman" w:cs="Times New Roman"/>
          <w:sz w:val="28"/>
          <w:szCs w:val="28"/>
        </w:rPr>
        <w:t>» - является программно-сгенерированной с помощью библиотеки «</w:t>
      </w:r>
      <w:r w:rsidRPr="007410CE">
        <w:rPr>
          <w:rFonts w:ascii="Times New Roman" w:hAnsi="Times New Roman" w:cs="Times New Roman"/>
          <w:sz w:val="28"/>
          <w:szCs w:val="28"/>
          <w:lang w:val="en-US"/>
        </w:rPr>
        <w:t>emguCV</w:t>
      </w:r>
      <w:r w:rsidRPr="007410CE">
        <w:rPr>
          <w:rFonts w:ascii="Times New Roman" w:hAnsi="Times New Roman" w:cs="Times New Roman"/>
          <w:sz w:val="28"/>
          <w:szCs w:val="28"/>
        </w:rPr>
        <w:t>» и содержит данные, используемые для распознания букв и цифр с изображения;</w:t>
      </w:r>
    </w:p>
    <w:p w:rsidR="000763F8" w:rsidRPr="007410CE" w:rsidRDefault="000763F8" w:rsidP="000763F8">
      <w:pPr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sz w:val="28"/>
          <w:szCs w:val="28"/>
        </w:rPr>
        <w:t>Структурная схема проекта приведена на рисунке 1.4.1</w:t>
      </w:r>
    </w:p>
    <w:p w:rsidR="000763F8" w:rsidRPr="007410CE" w:rsidRDefault="000763F8" w:rsidP="000763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68B572" wp14:editId="4E05D711">
            <wp:extent cx="5936615" cy="29724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труктурная схема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3F8" w:rsidRPr="007410CE" w:rsidRDefault="000763F8" w:rsidP="000763F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>Рисунок 1</w:t>
      </w:r>
      <w:r w:rsidRPr="007410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7410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.1 – </w:t>
      </w:r>
      <w:r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>Структурная схема проекта</w:t>
      </w:r>
    </w:p>
    <w:p w:rsidR="00CD6B6D" w:rsidRPr="007410CE" w:rsidRDefault="00CD6B6D" w:rsidP="007E1135">
      <w:pPr>
        <w:pStyle w:val="ac"/>
      </w:pPr>
    </w:p>
    <w:p w:rsidR="00CD6B6D" w:rsidRPr="007410CE" w:rsidRDefault="00CD6B6D" w:rsidP="007E1135">
      <w:pPr>
        <w:pStyle w:val="ac"/>
      </w:pPr>
    </w:p>
    <w:p w:rsidR="00CD6B6D" w:rsidRPr="007410CE" w:rsidRDefault="00CD6B6D" w:rsidP="007E1135">
      <w:pPr>
        <w:pStyle w:val="ac"/>
      </w:pPr>
    </w:p>
    <w:p w:rsidR="00CD6B6D" w:rsidRPr="007410CE" w:rsidRDefault="00CD6B6D" w:rsidP="007E1135">
      <w:pPr>
        <w:pStyle w:val="ac"/>
      </w:pPr>
    </w:p>
    <w:p w:rsidR="00137754" w:rsidRPr="007410CE" w:rsidRDefault="00137754" w:rsidP="007E1135">
      <w:pPr>
        <w:pStyle w:val="ac"/>
      </w:pPr>
    </w:p>
    <w:p w:rsidR="00137754" w:rsidRPr="007410CE" w:rsidRDefault="00137754" w:rsidP="007E1135">
      <w:pPr>
        <w:pStyle w:val="ac"/>
      </w:pPr>
    </w:p>
    <w:p w:rsidR="000763F8" w:rsidRPr="007410CE" w:rsidRDefault="000763F8" w:rsidP="003F143A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:rsidR="0012275B" w:rsidRPr="007410CE" w:rsidRDefault="0012275B" w:rsidP="00CC50EA">
      <w:pPr>
        <w:pStyle w:val="1"/>
        <w:numPr>
          <w:ilvl w:val="0"/>
          <w:numId w:val="7"/>
        </w:numPr>
        <w:spacing w:line="360" w:lineRule="auto"/>
        <w:rPr>
          <w:rFonts w:cs="Times New Roman"/>
        </w:rPr>
      </w:pPr>
      <w:bookmarkStart w:id="13" w:name="_Toc532161427"/>
      <w:r w:rsidRPr="007410CE">
        <w:rPr>
          <w:rFonts w:cs="Times New Roman"/>
        </w:rPr>
        <w:lastRenderedPageBreak/>
        <w:t>Проектирование структуры и компонентов программного продукта</w:t>
      </w:r>
      <w:bookmarkEnd w:id="13"/>
    </w:p>
    <w:p w:rsidR="00F3432D" w:rsidRPr="007410CE" w:rsidRDefault="00CC50EA" w:rsidP="00CC50EA">
      <w:pPr>
        <w:pStyle w:val="1"/>
        <w:numPr>
          <w:ilvl w:val="1"/>
          <w:numId w:val="7"/>
        </w:numPr>
        <w:spacing w:line="360" w:lineRule="auto"/>
        <w:rPr>
          <w:rFonts w:cs="Times New Roman"/>
        </w:rPr>
      </w:pPr>
      <w:r w:rsidRPr="007410CE">
        <w:rPr>
          <w:rFonts w:cs="Times New Roman"/>
        </w:rPr>
        <w:t xml:space="preserve"> </w:t>
      </w:r>
      <w:bookmarkStart w:id="14" w:name="_Toc532161428"/>
      <w:r w:rsidR="009D20DD" w:rsidRPr="007410CE">
        <w:rPr>
          <w:rFonts w:cs="Times New Roman"/>
        </w:rPr>
        <w:t>Основания выбора вида интерфейса</w:t>
      </w:r>
      <w:bookmarkEnd w:id="14"/>
    </w:p>
    <w:p w:rsidR="003F143A" w:rsidRPr="007410CE" w:rsidRDefault="003F143A" w:rsidP="003F143A">
      <w:pPr>
        <w:rPr>
          <w:rFonts w:ascii="Times New Roman" w:hAnsi="Times New Roman" w:cs="Times New Roman"/>
        </w:rPr>
      </w:pPr>
    </w:p>
    <w:p w:rsidR="003F143A" w:rsidRPr="007410CE" w:rsidRDefault="0070087E" w:rsidP="003F143A">
      <w:pPr>
        <w:pStyle w:val="ac"/>
        <w:rPr>
          <w:color w:val="000000"/>
          <w:sz w:val="27"/>
          <w:szCs w:val="27"/>
        </w:rPr>
      </w:pPr>
      <w:r w:rsidRPr="007410CE">
        <w:t xml:space="preserve">Интерфейс разрабатываемого программного продукта предназначен для </w:t>
      </w:r>
      <w:r w:rsidR="009D20DD" w:rsidRPr="007410CE">
        <w:t>узкого</w:t>
      </w:r>
      <w:r w:rsidRPr="007410CE">
        <w:t xml:space="preserve"> круга пользователей</w:t>
      </w:r>
      <w:r w:rsidR="009D20DD" w:rsidRPr="007410CE">
        <w:t>, имеющих доступ к ПИАНЗ, а</w:t>
      </w:r>
      <w:r w:rsidRPr="007410CE">
        <w:t xml:space="preserve"> </w:t>
      </w:r>
      <w:r w:rsidR="009D20DD" w:rsidRPr="007410CE">
        <w:rPr>
          <w:color w:val="000000"/>
          <w:sz w:val="27"/>
          <w:szCs w:val="27"/>
        </w:rPr>
        <w:t>т</w:t>
      </w:r>
      <w:r w:rsidR="003F143A" w:rsidRPr="003F143A">
        <w:rPr>
          <w:color w:val="000000"/>
          <w:sz w:val="27"/>
          <w:szCs w:val="27"/>
        </w:rPr>
        <w:t>ак как в разрабатываемо</w:t>
      </w:r>
      <w:r w:rsidR="003F143A" w:rsidRPr="007410CE">
        <w:rPr>
          <w:color w:val="000000"/>
          <w:sz w:val="27"/>
          <w:szCs w:val="27"/>
        </w:rPr>
        <w:t>м</w:t>
      </w:r>
      <w:r w:rsidR="003F143A" w:rsidRPr="003F143A">
        <w:rPr>
          <w:color w:val="000000"/>
          <w:sz w:val="27"/>
          <w:szCs w:val="27"/>
        </w:rPr>
        <w:t xml:space="preserve"> </w:t>
      </w:r>
      <w:r w:rsidR="003F143A" w:rsidRPr="007410CE">
        <w:rPr>
          <w:color w:val="000000"/>
          <w:sz w:val="27"/>
          <w:szCs w:val="27"/>
        </w:rPr>
        <w:t xml:space="preserve">приложении акцент </w:t>
      </w:r>
      <w:r w:rsidR="003F143A" w:rsidRPr="003F143A">
        <w:rPr>
          <w:color w:val="000000"/>
          <w:sz w:val="27"/>
          <w:szCs w:val="27"/>
        </w:rPr>
        <w:t>делаетс</w:t>
      </w:r>
      <w:r w:rsidR="003F143A" w:rsidRPr="007410CE">
        <w:rPr>
          <w:color w:val="000000"/>
          <w:sz w:val="27"/>
          <w:szCs w:val="27"/>
        </w:rPr>
        <w:t xml:space="preserve">я на повторяющуюся операцию распознания </w:t>
      </w:r>
      <w:r w:rsidR="009D20DD" w:rsidRPr="007410CE">
        <w:rPr>
          <w:color w:val="000000"/>
          <w:sz w:val="27"/>
          <w:szCs w:val="27"/>
        </w:rPr>
        <w:t>номера с изображения, поэтому был выбран процедурно-ориентированный способ проектирования пользовательского интерфейса</w:t>
      </w:r>
    </w:p>
    <w:p w:rsidR="0070087E" w:rsidRPr="007410CE" w:rsidRDefault="009D20DD" w:rsidP="009D20DD">
      <w:pPr>
        <w:pStyle w:val="ac"/>
        <w:rPr>
          <w:color w:val="000000"/>
          <w:sz w:val="27"/>
          <w:szCs w:val="27"/>
        </w:rPr>
      </w:pPr>
      <w:r w:rsidRPr="007410CE">
        <w:rPr>
          <w:color w:val="000000"/>
          <w:sz w:val="27"/>
          <w:szCs w:val="27"/>
        </w:rPr>
        <w:t>В связи с тем, что при разработке программного продукта был выбран нисходящий способ проектирования, то первоочередной задачей ставится реализация пользовательского, а функционал компонентов временно замещается заглушками.</w:t>
      </w:r>
    </w:p>
    <w:p w:rsidR="009D20DD" w:rsidRPr="007410CE" w:rsidRDefault="009D20DD" w:rsidP="009D20DD">
      <w:pPr>
        <w:pStyle w:val="1"/>
        <w:numPr>
          <w:ilvl w:val="1"/>
          <w:numId w:val="7"/>
        </w:numPr>
        <w:spacing w:line="360" w:lineRule="auto"/>
        <w:rPr>
          <w:rFonts w:cs="Times New Roman"/>
        </w:rPr>
      </w:pPr>
      <w:r w:rsidRPr="007410CE">
        <w:rPr>
          <w:rFonts w:cs="Times New Roman"/>
        </w:rPr>
        <w:t xml:space="preserve"> </w:t>
      </w:r>
      <w:bookmarkStart w:id="15" w:name="_Toc532161429"/>
      <w:r w:rsidRPr="007410CE">
        <w:rPr>
          <w:rFonts w:cs="Times New Roman"/>
        </w:rPr>
        <w:t>Разработка графа состояний интерфейса</w:t>
      </w:r>
      <w:bookmarkEnd w:id="15"/>
    </w:p>
    <w:p w:rsidR="009D20DD" w:rsidRPr="007410CE" w:rsidRDefault="009D20DD" w:rsidP="009D20DD">
      <w:pPr>
        <w:pStyle w:val="ac"/>
        <w:rPr>
          <w:color w:val="000000"/>
          <w:sz w:val="27"/>
          <w:szCs w:val="27"/>
        </w:rPr>
      </w:pPr>
    </w:p>
    <w:p w:rsidR="007E1135" w:rsidRPr="007410CE" w:rsidRDefault="0012275B" w:rsidP="0070087E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основании предпроектных исследований и изучении работы ПИАНЗ было решено использовать интерфейс, соответствующий </w:t>
      </w:r>
      <w:r w:rsidR="007E1135"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>графу состояний интерфейса, представленному на рисунке 2.1.1.</w:t>
      </w:r>
    </w:p>
    <w:p w:rsidR="0070087E" w:rsidRPr="007410CE" w:rsidRDefault="009B4725" w:rsidP="00BC42F2">
      <w:pPr>
        <w:pStyle w:val="ac"/>
        <w:ind w:firstLine="0"/>
        <w:rPr>
          <w:noProof/>
          <w:color w:val="FF0000"/>
          <w:sz w:val="24"/>
          <w:szCs w:val="24"/>
        </w:rPr>
      </w:pPr>
      <w:r w:rsidRPr="007410CE">
        <w:rPr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5884433" cy="413311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Граф состояний интерфейса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435" cy="414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53" w:rsidRPr="007410CE" w:rsidRDefault="006E3C53" w:rsidP="006E3C5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2.2.1 – Граф состояний интерфейса</w:t>
      </w:r>
    </w:p>
    <w:p w:rsidR="006E3C53" w:rsidRPr="007410CE" w:rsidRDefault="006E3C53" w:rsidP="00BC42F2">
      <w:pPr>
        <w:pStyle w:val="ac"/>
        <w:ind w:firstLine="0"/>
        <w:rPr>
          <w:noProof/>
          <w:color w:val="FF0000"/>
          <w:sz w:val="24"/>
          <w:szCs w:val="24"/>
        </w:rPr>
      </w:pPr>
    </w:p>
    <w:p w:rsidR="00BC42F2" w:rsidRPr="007410CE" w:rsidRDefault="00BC42F2" w:rsidP="00BC42F2">
      <w:pPr>
        <w:pStyle w:val="a3"/>
        <w:rPr>
          <w:color w:val="000000"/>
          <w:sz w:val="27"/>
          <w:szCs w:val="27"/>
        </w:rPr>
      </w:pPr>
      <w:r w:rsidRPr="007410CE">
        <w:rPr>
          <w:color w:val="000000"/>
          <w:sz w:val="27"/>
          <w:szCs w:val="27"/>
        </w:rPr>
        <w:t>Обозначения на графе состояний интерфейса:</w:t>
      </w:r>
    </w:p>
    <w:p w:rsidR="00BC42F2" w:rsidRPr="007410CE" w:rsidRDefault="00BC42F2" w:rsidP="00BC42F2">
      <w:pPr>
        <w:pStyle w:val="a3"/>
        <w:rPr>
          <w:color w:val="000000"/>
          <w:sz w:val="27"/>
          <w:szCs w:val="27"/>
        </w:rPr>
      </w:pPr>
      <w:r w:rsidRPr="007410CE">
        <w:rPr>
          <w:color w:val="000000"/>
          <w:sz w:val="27"/>
          <w:szCs w:val="27"/>
        </w:rPr>
        <w:t>С1 — нажатие кнопки «Справка»</w:t>
      </w:r>
    </w:p>
    <w:p w:rsidR="00BC42F2" w:rsidRPr="007410CE" w:rsidRDefault="00BC42F2" w:rsidP="00BC42F2">
      <w:pPr>
        <w:pStyle w:val="a3"/>
        <w:rPr>
          <w:color w:val="000000"/>
          <w:sz w:val="27"/>
          <w:szCs w:val="27"/>
        </w:rPr>
      </w:pPr>
      <w:r w:rsidRPr="007410CE">
        <w:rPr>
          <w:color w:val="000000"/>
          <w:sz w:val="27"/>
          <w:szCs w:val="27"/>
        </w:rPr>
        <w:t xml:space="preserve">С2 — возвращение в главное меню </w:t>
      </w:r>
    </w:p>
    <w:p w:rsidR="00BC42F2" w:rsidRPr="007410CE" w:rsidRDefault="00BC42F2" w:rsidP="00BC42F2">
      <w:pPr>
        <w:pStyle w:val="a3"/>
        <w:rPr>
          <w:color w:val="000000"/>
          <w:sz w:val="27"/>
          <w:szCs w:val="27"/>
        </w:rPr>
      </w:pPr>
      <w:r w:rsidRPr="007410CE">
        <w:rPr>
          <w:color w:val="000000"/>
          <w:sz w:val="27"/>
          <w:szCs w:val="27"/>
        </w:rPr>
        <w:t>С3 — нажатие кнопки «Регистрация»</w:t>
      </w:r>
    </w:p>
    <w:p w:rsidR="00BC42F2" w:rsidRPr="007410CE" w:rsidRDefault="00BC42F2" w:rsidP="00BC42F2">
      <w:pPr>
        <w:pStyle w:val="a3"/>
        <w:rPr>
          <w:color w:val="000000"/>
          <w:sz w:val="27"/>
          <w:szCs w:val="27"/>
        </w:rPr>
      </w:pPr>
      <w:r w:rsidRPr="007410CE">
        <w:rPr>
          <w:color w:val="000000"/>
          <w:sz w:val="27"/>
          <w:szCs w:val="27"/>
        </w:rPr>
        <w:t xml:space="preserve">С4 — Заполнение формы и возвращение в главное меню </w:t>
      </w:r>
    </w:p>
    <w:p w:rsidR="00BC42F2" w:rsidRPr="007410CE" w:rsidRDefault="00BC42F2" w:rsidP="00BC42F2">
      <w:pPr>
        <w:pStyle w:val="a3"/>
        <w:rPr>
          <w:color w:val="000000"/>
          <w:sz w:val="27"/>
          <w:szCs w:val="27"/>
        </w:rPr>
      </w:pPr>
      <w:r w:rsidRPr="007410CE">
        <w:rPr>
          <w:color w:val="000000"/>
          <w:sz w:val="27"/>
          <w:szCs w:val="27"/>
        </w:rPr>
        <w:t>С5 — нажатие кнопки «Авторизация»</w:t>
      </w:r>
    </w:p>
    <w:p w:rsidR="00BC42F2" w:rsidRPr="007410CE" w:rsidRDefault="00BC42F2" w:rsidP="00BC42F2">
      <w:pPr>
        <w:pStyle w:val="a3"/>
        <w:rPr>
          <w:color w:val="000000"/>
          <w:sz w:val="27"/>
          <w:szCs w:val="27"/>
        </w:rPr>
      </w:pPr>
      <w:r w:rsidRPr="007410CE">
        <w:rPr>
          <w:color w:val="000000"/>
          <w:sz w:val="27"/>
          <w:szCs w:val="27"/>
        </w:rPr>
        <w:t>С6 — Неуспешная авторизация и возвращение в главное меню</w:t>
      </w:r>
    </w:p>
    <w:p w:rsidR="00BC42F2" w:rsidRPr="007410CE" w:rsidRDefault="00BC42F2" w:rsidP="00BC42F2">
      <w:pPr>
        <w:pStyle w:val="a3"/>
        <w:rPr>
          <w:color w:val="000000"/>
          <w:sz w:val="27"/>
          <w:szCs w:val="27"/>
        </w:rPr>
      </w:pPr>
      <w:r w:rsidRPr="007410CE">
        <w:rPr>
          <w:color w:val="000000"/>
          <w:sz w:val="27"/>
          <w:szCs w:val="27"/>
        </w:rPr>
        <w:t>С7 — нажатие кнопки «Заявки» после авторизации</w:t>
      </w:r>
    </w:p>
    <w:p w:rsidR="00BC42F2" w:rsidRPr="007410CE" w:rsidRDefault="00BC42F2" w:rsidP="00BC42F2">
      <w:pPr>
        <w:pStyle w:val="a3"/>
        <w:rPr>
          <w:color w:val="000000"/>
          <w:sz w:val="27"/>
          <w:szCs w:val="27"/>
        </w:rPr>
      </w:pPr>
      <w:r w:rsidRPr="007410CE">
        <w:rPr>
          <w:color w:val="000000"/>
          <w:sz w:val="27"/>
          <w:szCs w:val="27"/>
        </w:rPr>
        <w:t>С8 — возвращение со страницы «Заявки» по окончанию редактирования</w:t>
      </w:r>
    </w:p>
    <w:p w:rsidR="00BC42F2" w:rsidRPr="007410CE" w:rsidRDefault="00BC42F2" w:rsidP="00BC42F2">
      <w:pPr>
        <w:pStyle w:val="a3"/>
        <w:rPr>
          <w:color w:val="000000"/>
          <w:sz w:val="27"/>
          <w:szCs w:val="27"/>
        </w:rPr>
      </w:pPr>
      <w:r w:rsidRPr="007410CE">
        <w:rPr>
          <w:color w:val="000000"/>
          <w:sz w:val="27"/>
          <w:szCs w:val="27"/>
        </w:rPr>
        <w:t>С9 — нажатие кнопки «Назад»</w:t>
      </w:r>
    </w:p>
    <w:p w:rsidR="00BC42F2" w:rsidRPr="007410CE" w:rsidRDefault="00BC42F2" w:rsidP="00BC42F2">
      <w:pPr>
        <w:pStyle w:val="a3"/>
        <w:rPr>
          <w:color w:val="000000"/>
          <w:sz w:val="27"/>
          <w:szCs w:val="27"/>
        </w:rPr>
      </w:pPr>
      <w:r w:rsidRPr="007410CE">
        <w:rPr>
          <w:color w:val="000000"/>
          <w:sz w:val="27"/>
          <w:szCs w:val="27"/>
        </w:rPr>
        <w:t xml:space="preserve">С10 — </w:t>
      </w:r>
      <w:r w:rsidR="006E3C53" w:rsidRPr="007410CE">
        <w:rPr>
          <w:color w:val="000000"/>
          <w:sz w:val="27"/>
          <w:szCs w:val="27"/>
        </w:rPr>
        <w:t>п</w:t>
      </w:r>
      <w:r w:rsidRPr="007410CE">
        <w:rPr>
          <w:color w:val="000000"/>
          <w:sz w:val="27"/>
          <w:szCs w:val="27"/>
        </w:rPr>
        <w:t>ереход после успешной автор</w:t>
      </w:r>
      <w:r w:rsidR="006E3C53" w:rsidRPr="007410CE">
        <w:rPr>
          <w:color w:val="000000"/>
          <w:sz w:val="27"/>
          <w:szCs w:val="27"/>
        </w:rPr>
        <w:t>изации пользователя на страницу распознания</w:t>
      </w:r>
    </w:p>
    <w:p w:rsidR="00BC42F2" w:rsidRPr="007410CE" w:rsidRDefault="00BC42F2" w:rsidP="00BC42F2">
      <w:pPr>
        <w:pStyle w:val="a3"/>
        <w:rPr>
          <w:color w:val="000000"/>
          <w:sz w:val="27"/>
          <w:szCs w:val="27"/>
        </w:rPr>
      </w:pPr>
      <w:r w:rsidRPr="007410CE">
        <w:rPr>
          <w:color w:val="000000"/>
          <w:sz w:val="27"/>
          <w:szCs w:val="27"/>
        </w:rPr>
        <w:lastRenderedPageBreak/>
        <w:t xml:space="preserve">С11 — </w:t>
      </w:r>
      <w:r w:rsidR="006E3C53" w:rsidRPr="007410CE">
        <w:rPr>
          <w:color w:val="000000"/>
          <w:sz w:val="27"/>
          <w:szCs w:val="27"/>
        </w:rPr>
        <w:t>нажатие на «Загрузить»</w:t>
      </w:r>
    </w:p>
    <w:p w:rsidR="00BC42F2" w:rsidRPr="007410CE" w:rsidRDefault="00BC42F2" w:rsidP="00BC42F2">
      <w:pPr>
        <w:pStyle w:val="a3"/>
        <w:rPr>
          <w:color w:val="000000"/>
          <w:sz w:val="27"/>
          <w:szCs w:val="27"/>
        </w:rPr>
      </w:pPr>
      <w:r w:rsidRPr="007410CE">
        <w:rPr>
          <w:color w:val="000000"/>
          <w:sz w:val="27"/>
          <w:szCs w:val="27"/>
        </w:rPr>
        <w:t>С12 — нажатие кнопки «</w:t>
      </w:r>
      <w:r w:rsidR="006E3C53" w:rsidRPr="007410CE">
        <w:rPr>
          <w:color w:val="000000"/>
          <w:sz w:val="27"/>
          <w:szCs w:val="27"/>
        </w:rPr>
        <w:t>Выбрать</w:t>
      </w:r>
      <w:r w:rsidRPr="007410CE">
        <w:rPr>
          <w:color w:val="000000"/>
          <w:sz w:val="27"/>
          <w:szCs w:val="27"/>
        </w:rPr>
        <w:t>»</w:t>
      </w:r>
      <w:r w:rsidR="006E3C53" w:rsidRPr="007410CE">
        <w:rPr>
          <w:color w:val="000000"/>
          <w:sz w:val="27"/>
          <w:szCs w:val="27"/>
        </w:rPr>
        <w:t xml:space="preserve"> или «Отмена» или иконки «крестик»</w:t>
      </w:r>
    </w:p>
    <w:p w:rsidR="00BC42F2" w:rsidRPr="007410CE" w:rsidRDefault="00BC42F2" w:rsidP="00BC42F2">
      <w:pPr>
        <w:pStyle w:val="a3"/>
        <w:rPr>
          <w:color w:val="000000"/>
          <w:sz w:val="27"/>
          <w:szCs w:val="27"/>
        </w:rPr>
      </w:pPr>
      <w:r w:rsidRPr="007410CE">
        <w:rPr>
          <w:color w:val="000000"/>
          <w:sz w:val="27"/>
          <w:szCs w:val="27"/>
        </w:rPr>
        <w:t xml:space="preserve">С13 — </w:t>
      </w:r>
      <w:r w:rsidR="006E3C53" w:rsidRPr="007410CE">
        <w:rPr>
          <w:color w:val="000000"/>
          <w:sz w:val="27"/>
          <w:szCs w:val="27"/>
        </w:rPr>
        <w:t>повторный переход на страницу распознания после очередной итерации распознания изображения</w:t>
      </w:r>
    </w:p>
    <w:p w:rsidR="00BC42F2" w:rsidRPr="007410CE" w:rsidRDefault="00BC42F2" w:rsidP="00BC42F2">
      <w:pPr>
        <w:pStyle w:val="a3"/>
        <w:rPr>
          <w:color w:val="000000"/>
          <w:sz w:val="27"/>
          <w:szCs w:val="27"/>
        </w:rPr>
      </w:pPr>
      <w:r w:rsidRPr="007410CE">
        <w:rPr>
          <w:color w:val="000000"/>
          <w:sz w:val="27"/>
          <w:szCs w:val="27"/>
        </w:rPr>
        <w:t xml:space="preserve">С14 — нажатие </w:t>
      </w:r>
      <w:r w:rsidR="006E3C53" w:rsidRPr="007410CE">
        <w:rPr>
          <w:color w:val="000000"/>
          <w:sz w:val="27"/>
          <w:szCs w:val="27"/>
        </w:rPr>
        <w:t>иконки «крестик»</w:t>
      </w:r>
    </w:p>
    <w:p w:rsidR="00BC42F2" w:rsidRPr="007410CE" w:rsidRDefault="00BC42F2" w:rsidP="00BC42F2">
      <w:pPr>
        <w:pStyle w:val="a3"/>
        <w:rPr>
          <w:color w:val="000000"/>
          <w:sz w:val="27"/>
          <w:szCs w:val="27"/>
        </w:rPr>
      </w:pPr>
    </w:p>
    <w:p w:rsidR="0070087E" w:rsidRPr="007410CE" w:rsidRDefault="0070087E" w:rsidP="006E3C53">
      <w:pPr>
        <w:pStyle w:val="ac"/>
        <w:ind w:firstLine="851"/>
      </w:pPr>
      <w:r w:rsidRPr="007410CE">
        <w:t>Детализуем диалог «</w:t>
      </w:r>
      <w:r w:rsidR="006E3C53" w:rsidRPr="007410CE">
        <w:t>Страница распознания</w:t>
      </w:r>
      <w:r w:rsidRPr="007410CE">
        <w:t xml:space="preserve">» (рисунок 5), </w:t>
      </w:r>
      <w:r w:rsidR="006E3C53" w:rsidRPr="007410CE">
        <w:t>так как именно он является ключевым диалогом в данном</w:t>
      </w:r>
      <w:r w:rsidRPr="007410CE">
        <w:t xml:space="preserve">.  Данный диалог является управляемым системой, т.к. пользователю предоставляется всего </w:t>
      </w:r>
      <w:r w:rsidR="000B73A2" w:rsidRPr="007410CE">
        <w:t>3</w:t>
      </w:r>
      <w:r w:rsidRPr="007410CE">
        <w:t xml:space="preserve"> варианта действия: </w:t>
      </w:r>
      <w:r w:rsidR="006E3C53" w:rsidRPr="007410CE">
        <w:t>выбор изображения</w:t>
      </w:r>
      <w:r w:rsidR="000B73A2" w:rsidRPr="007410CE">
        <w:t>, вывод результата</w:t>
      </w:r>
      <w:r w:rsidRPr="007410CE">
        <w:t xml:space="preserve"> и </w:t>
      </w:r>
      <w:r w:rsidR="006E3C53" w:rsidRPr="007410CE">
        <w:t>выход</w:t>
      </w:r>
      <w:r w:rsidRPr="007410CE">
        <w:t xml:space="preserve">. </w:t>
      </w:r>
    </w:p>
    <w:p w:rsidR="00CC50EA" w:rsidRPr="007410CE" w:rsidRDefault="00CC50EA" w:rsidP="0070087E">
      <w:pPr>
        <w:pStyle w:val="ac"/>
      </w:pPr>
    </w:p>
    <w:p w:rsidR="007E1135" w:rsidRPr="007410CE" w:rsidRDefault="000B73A2" w:rsidP="007E1135">
      <w:pPr>
        <w:jc w:val="center"/>
        <w:rPr>
          <w:rFonts w:ascii="Times New Roman" w:hAnsi="Times New Roman" w:cs="Times New Roman"/>
          <w:sz w:val="28"/>
          <w:szCs w:val="28"/>
        </w:rPr>
      </w:pPr>
      <w:r w:rsidRPr="007410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69056" cy="244198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Диалог распознание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045" cy="245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87E" w:rsidRPr="007410CE" w:rsidRDefault="0070087E" w:rsidP="0070087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>Рисунок 3.1.2 – Граф диалога «</w:t>
      </w:r>
      <w:r w:rsidR="00CC50EA"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>Распознание</w:t>
      </w:r>
      <w:r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137754" w:rsidRPr="007410CE" w:rsidRDefault="00CC50EA" w:rsidP="00137754">
      <w:pPr>
        <w:pStyle w:val="1"/>
        <w:numPr>
          <w:ilvl w:val="1"/>
          <w:numId w:val="7"/>
        </w:numPr>
        <w:spacing w:line="360" w:lineRule="auto"/>
        <w:rPr>
          <w:rFonts w:cs="Times New Roman"/>
        </w:rPr>
      </w:pPr>
      <w:r w:rsidRPr="007410CE">
        <w:rPr>
          <w:rFonts w:cs="Times New Roman"/>
        </w:rPr>
        <w:t xml:space="preserve"> </w:t>
      </w:r>
      <w:bookmarkStart w:id="16" w:name="_Toc532161430"/>
      <w:r w:rsidRPr="007410CE">
        <w:rPr>
          <w:rFonts w:cs="Times New Roman"/>
        </w:rPr>
        <w:t>Разработка пользовательского сценария</w:t>
      </w:r>
      <w:bookmarkEnd w:id="16"/>
    </w:p>
    <w:p w:rsidR="00137754" w:rsidRPr="007410CE" w:rsidRDefault="00137754" w:rsidP="00137754">
      <w:pPr>
        <w:rPr>
          <w:rFonts w:ascii="Times New Roman" w:hAnsi="Times New Roman" w:cs="Times New Roman"/>
        </w:rPr>
      </w:pPr>
    </w:p>
    <w:p w:rsidR="00137754" w:rsidRPr="007410CE" w:rsidRDefault="00137754" w:rsidP="00137754">
      <w:pPr>
        <w:spacing w:after="0" w:line="36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>Список методов, реализуемых на различных формах приведен на рисунке 2.6.2.</w:t>
      </w:r>
    </w:p>
    <w:p w:rsidR="00137754" w:rsidRPr="007410CE" w:rsidRDefault="00137754" w:rsidP="00137754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410C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D995953" wp14:editId="1F047F39">
            <wp:extent cx="5435600" cy="47371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legram-cloud-file-2-255417515-15486-5948834288650261059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754" w:rsidRPr="007410CE" w:rsidRDefault="00137754" w:rsidP="00137754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7410CE">
        <w:rPr>
          <w:rFonts w:ascii="Times New Roman" w:hAnsi="Times New Roman" w:cs="Times New Roman"/>
          <w:color w:val="FF0000"/>
          <w:sz w:val="28"/>
          <w:szCs w:val="28"/>
        </w:rPr>
        <w:t>Рисунок 2.6.2 – Методы соответствующих классов</w:t>
      </w:r>
    </w:p>
    <w:p w:rsidR="00137754" w:rsidRPr="007410CE" w:rsidRDefault="00137754" w:rsidP="00137754">
      <w:pPr>
        <w:spacing w:after="0" w:line="36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410CE">
        <w:rPr>
          <w:rFonts w:ascii="Times New Roman" w:hAnsi="Times New Roman" w:cs="Times New Roman"/>
          <w:color w:val="000000" w:themeColor="text1"/>
          <w:sz w:val="28"/>
          <w:szCs w:val="28"/>
        </w:rPr>
        <w:t>Таблица, отображающая поля структуры, необходимой для работы с базой данных приведена на рисунке 2.6.3</w:t>
      </w:r>
    </w:p>
    <w:p w:rsidR="00137754" w:rsidRPr="007410CE" w:rsidRDefault="00137754" w:rsidP="00137754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410C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A917EC8" wp14:editId="0AB986AA">
            <wp:extent cx="2057400" cy="2476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legram-cloud-file-2-255432880-152192--1985278480913098367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754" w:rsidRPr="007410CE" w:rsidRDefault="00137754" w:rsidP="00137754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7410CE">
        <w:rPr>
          <w:rFonts w:ascii="Times New Roman" w:hAnsi="Times New Roman" w:cs="Times New Roman"/>
          <w:color w:val="FF0000"/>
          <w:sz w:val="28"/>
          <w:szCs w:val="28"/>
        </w:rPr>
        <w:t>Рисунок 2.6.2 – Схема структуры</w:t>
      </w:r>
    </w:p>
    <w:p w:rsidR="00137754" w:rsidRPr="007410CE" w:rsidRDefault="00137754" w:rsidP="00137754">
      <w:pPr>
        <w:rPr>
          <w:rFonts w:ascii="Times New Roman" w:hAnsi="Times New Roman" w:cs="Times New Roman"/>
        </w:rPr>
      </w:pPr>
    </w:p>
    <w:p w:rsidR="00137754" w:rsidRPr="007410CE" w:rsidRDefault="00137754" w:rsidP="00137754">
      <w:pPr>
        <w:rPr>
          <w:rFonts w:ascii="Times New Roman" w:hAnsi="Times New Roman" w:cs="Times New Roman"/>
        </w:rPr>
      </w:pPr>
    </w:p>
    <w:p w:rsidR="00CC50EA" w:rsidRPr="007410CE" w:rsidRDefault="00CC50EA" w:rsidP="00CC50EA">
      <w:pPr>
        <w:pStyle w:val="1"/>
        <w:numPr>
          <w:ilvl w:val="1"/>
          <w:numId w:val="7"/>
        </w:numPr>
        <w:spacing w:line="360" w:lineRule="auto"/>
        <w:rPr>
          <w:rFonts w:cs="Times New Roman"/>
          <w:color w:val="FF0000"/>
        </w:rPr>
      </w:pPr>
      <w:r w:rsidRPr="007410CE">
        <w:rPr>
          <w:rFonts w:cs="Times New Roman"/>
          <w:color w:val="FF0000"/>
        </w:rPr>
        <w:lastRenderedPageBreak/>
        <w:t xml:space="preserve"> </w:t>
      </w:r>
      <w:bookmarkStart w:id="17" w:name="_Toc532161431"/>
      <w:r w:rsidRPr="007410CE">
        <w:rPr>
          <w:rFonts w:cs="Times New Roman"/>
          <w:color w:val="FF0000"/>
        </w:rPr>
        <w:t xml:space="preserve">Разработка форм </w:t>
      </w:r>
      <w:r w:rsidR="000B73A2" w:rsidRPr="007410CE">
        <w:rPr>
          <w:rFonts w:cs="Times New Roman"/>
          <w:color w:val="FF0000"/>
        </w:rPr>
        <w:t>интерфейса</w:t>
      </w:r>
      <w:bookmarkEnd w:id="17"/>
    </w:p>
    <w:p w:rsidR="000B73A2" w:rsidRPr="007410CE" w:rsidRDefault="000B73A2" w:rsidP="000B73A2">
      <w:pPr>
        <w:rPr>
          <w:rFonts w:ascii="Times New Roman" w:hAnsi="Times New Roman" w:cs="Times New Roman"/>
        </w:rPr>
      </w:pPr>
      <w:r w:rsidRPr="007410CE">
        <w:rPr>
          <w:rFonts w:ascii="Times New Roman" w:hAnsi="Times New Roman" w:cs="Times New Roman"/>
          <w:noProof/>
        </w:rPr>
        <w:drawing>
          <wp:inline distT="0" distB="0" distL="0" distR="0">
            <wp:extent cx="5936615" cy="419671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0CE">
        <w:rPr>
          <w:rFonts w:ascii="Times New Roman" w:hAnsi="Times New Roman" w:cs="Times New Roman"/>
          <w:noProof/>
        </w:rPr>
        <w:drawing>
          <wp:inline distT="0" distB="0" distL="0" distR="0">
            <wp:extent cx="5936615" cy="422021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0CE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36615" cy="42037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0CE">
        <w:rPr>
          <w:rFonts w:ascii="Times New Roman" w:hAnsi="Times New Roman" w:cs="Times New Roman"/>
          <w:noProof/>
        </w:rPr>
        <w:drawing>
          <wp:inline distT="0" distB="0" distL="0" distR="0">
            <wp:extent cx="5936615" cy="42087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0CE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36615" cy="419671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0CE">
        <w:rPr>
          <w:rFonts w:ascii="Times New Roman" w:hAnsi="Times New Roman" w:cs="Times New Roman"/>
          <w:noProof/>
        </w:rPr>
        <w:drawing>
          <wp:inline distT="0" distB="0" distL="0" distR="0">
            <wp:extent cx="5936615" cy="3287395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0CE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36615" cy="331089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0CE">
        <w:rPr>
          <w:rFonts w:ascii="Times New Roman" w:hAnsi="Times New Roman" w:cs="Times New Roman"/>
          <w:noProof/>
        </w:rPr>
        <w:drawing>
          <wp:inline distT="0" distB="0" distL="0" distR="0">
            <wp:extent cx="5936615" cy="396748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8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0CE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36615" cy="3286125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0CE">
        <w:rPr>
          <w:rFonts w:ascii="Times New Roman" w:hAnsi="Times New Roman" w:cs="Times New Roman"/>
          <w:noProof/>
        </w:rPr>
        <w:drawing>
          <wp:inline distT="0" distB="0" distL="0" distR="0">
            <wp:extent cx="5936615" cy="331089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0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0CE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36615" cy="4211955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_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0CE">
        <w:rPr>
          <w:rFonts w:ascii="Times New Roman" w:hAnsi="Times New Roman" w:cs="Times New Roman"/>
          <w:noProof/>
        </w:rPr>
        <w:drawing>
          <wp:inline distT="0" distB="0" distL="0" distR="0">
            <wp:extent cx="5936615" cy="42037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нимок_3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0CE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36615" cy="4211955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Снимок_4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0CE">
        <w:rPr>
          <w:rFonts w:ascii="Times New Roman" w:hAnsi="Times New Roman" w:cs="Times New Roman"/>
          <w:noProof/>
        </w:rPr>
        <w:drawing>
          <wp:inline distT="0" distB="0" distL="0" distR="0">
            <wp:extent cx="5936615" cy="42037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нимок_5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0CE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36615" cy="4215130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Снимок_6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0CE">
        <w:rPr>
          <w:rFonts w:ascii="Times New Roman" w:hAnsi="Times New Roman" w:cs="Times New Roman"/>
          <w:noProof/>
        </w:rPr>
        <w:drawing>
          <wp:inline distT="0" distB="0" distL="0" distR="0">
            <wp:extent cx="5936615" cy="4211955"/>
            <wp:effectExtent l="0" t="0" r="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Снимок_7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0CE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36615" cy="419671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Снимок_8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0EA" w:rsidRPr="007410CE" w:rsidRDefault="00CC50EA" w:rsidP="00CC50EA">
      <w:pPr>
        <w:pStyle w:val="1"/>
        <w:numPr>
          <w:ilvl w:val="0"/>
          <w:numId w:val="7"/>
        </w:numPr>
        <w:spacing w:line="360" w:lineRule="auto"/>
        <w:rPr>
          <w:rFonts w:cs="Times New Roman"/>
        </w:rPr>
      </w:pPr>
      <w:bookmarkStart w:id="18" w:name="_Toc532161432"/>
      <w:r w:rsidRPr="007410CE">
        <w:rPr>
          <w:rFonts w:cs="Times New Roman"/>
        </w:rPr>
        <w:t>Тестирование приложения</w:t>
      </w:r>
      <w:bookmarkEnd w:id="18"/>
    </w:p>
    <w:p w:rsidR="00522D3F" w:rsidRPr="007410CE" w:rsidRDefault="00522D3F" w:rsidP="00522D3F">
      <w:pPr>
        <w:pStyle w:val="ac"/>
        <w:ind w:firstLine="851"/>
      </w:pPr>
      <w:r w:rsidRPr="007410CE">
        <w:t>Опишем проведенное тестирование по принципу “Черного ящика”, рассмотрев некоторые виды функционального тестирования.</w:t>
      </w:r>
    </w:p>
    <w:p w:rsidR="00CC50EA" w:rsidRPr="007410CE" w:rsidRDefault="00CC50EA" w:rsidP="00CC50EA">
      <w:pPr>
        <w:rPr>
          <w:rFonts w:ascii="Times New Roman" w:hAnsi="Times New Roman" w:cs="Times New Roman"/>
        </w:rPr>
      </w:pPr>
    </w:p>
    <w:p w:rsidR="00522D3F" w:rsidRPr="007410CE" w:rsidRDefault="00522D3F" w:rsidP="00522D3F">
      <w:pPr>
        <w:pStyle w:val="1"/>
        <w:numPr>
          <w:ilvl w:val="1"/>
          <w:numId w:val="7"/>
        </w:numPr>
        <w:spacing w:line="360" w:lineRule="auto"/>
        <w:rPr>
          <w:rFonts w:cs="Times New Roman"/>
          <w:szCs w:val="28"/>
        </w:rPr>
      </w:pPr>
      <w:r w:rsidRPr="007410CE">
        <w:rPr>
          <w:rFonts w:cs="Times New Roman"/>
        </w:rPr>
        <w:t xml:space="preserve"> </w:t>
      </w:r>
      <w:bookmarkStart w:id="19" w:name="_Toc532161433"/>
      <w:r w:rsidRPr="007410CE">
        <w:rPr>
          <w:rFonts w:cs="Times New Roman"/>
        </w:rPr>
        <w:t xml:space="preserve">Тестирование </w:t>
      </w:r>
      <w:r w:rsidR="007410CE" w:rsidRPr="007410CE">
        <w:rPr>
          <w:rFonts w:cs="Times New Roman"/>
          <w:szCs w:val="28"/>
        </w:rPr>
        <w:t>граничных условий</w:t>
      </w:r>
      <w:bookmarkEnd w:id="19"/>
    </w:p>
    <w:p w:rsidR="007410CE" w:rsidRPr="007410CE" w:rsidRDefault="007410CE" w:rsidP="007410CE">
      <w:pPr>
        <w:pStyle w:val="ac"/>
        <w:ind w:firstLine="851"/>
        <w:rPr>
          <w:color w:val="FF0000"/>
        </w:rPr>
      </w:pPr>
      <w:r w:rsidRPr="007410CE">
        <w:rPr>
          <w:color w:val="FF0000"/>
        </w:rPr>
        <w:t xml:space="preserve">Ввод данных в приложении осуществляется только для добавляемых или редактируемых книг и пользователей. </w:t>
      </w:r>
    </w:p>
    <w:p w:rsidR="007410CE" w:rsidRPr="007410CE" w:rsidRDefault="007410CE" w:rsidP="007410CE">
      <w:pPr>
        <w:pStyle w:val="ac"/>
        <w:ind w:firstLine="851"/>
        <w:rPr>
          <w:color w:val="FF0000"/>
        </w:rPr>
      </w:pPr>
      <w:r w:rsidRPr="007410CE">
        <w:rPr>
          <w:color w:val="FF0000"/>
        </w:rPr>
        <w:t>Проведем тестирование граничных условий для этих моделей</w:t>
      </w:r>
    </w:p>
    <w:p w:rsidR="007410CE" w:rsidRPr="007410CE" w:rsidRDefault="007410CE" w:rsidP="007410CE">
      <w:pPr>
        <w:pStyle w:val="ac"/>
        <w:ind w:firstLine="851"/>
        <w:rPr>
          <w:color w:val="FF0000"/>
        </w:rPr>
      </w:pPr>
    </w:p>
    <w:p w:rsidR="007410CE" w:rsidRPr="007410CE" w:rsidRDefault="007410CE" w:rsidP="007410CE">
      <w:pPr>
        <w:pStyle w:val="ac"/>
        <w:ind w:firstLine="851"/>
        <w:rPr>
          <w:color w:val="FF0000"/>
        </w:rPr>
      </w:pPr>
      <w:r w:rsidRPr="007410CE">
        <w:rPr>
          <w:color w:val="FF0000"/>
        </w:rPr>
        <w:t xml:space="preserve">Таблица </w:t>
      </w:r>
      <w:r w:rsidRPr="007410CE">
        <w:rPr>
          <w:color w:val="FF0000"/>
        </w:rPr>
        <w:fldChar w:fldCharType="begin"/>
      </w:r>
      <w:r w:rsidRPr="007410CE">
        <w:rPr>
          <w:color w:val="FF0000"/>
        </w:rPr>
        <w:instrText xml:space="preserve"> SEQ Таблица \* ARABIC </w:instrText>
      </w:r>
      <w:r w:rsidRPr="007410CE">
        <w:rPr>
          <w:color w:val="FF0000"/>
        </w:rPr>
        <w:fldChar w:fldCharType="separate"/>
      </w:r>
      <w:r w:rsidRPr="007410CE">
        <w:rPr>
          <w:color w:val="FF0000"/>
        </w:rPr>
        <w:t>2</w:t>
      </w:r>
      <w:r w:rsidRPr="007410CE">
        <w:rPr>
          <w:color w:val="FF0000"/>
        </w:rPr>
        <w:fldChar w:fldCharType="end"/>
      </w:r>
      <w:r w:rsidRPr="007410CE">
        <w:rPr>
          <w:color w:val="FF0000"/>
        </w:rPr>
        <w:t xml:space="preserve"> - Тестирование граничных условий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7"/>
        <w:gridCol w:w="2347"/>
        <w:gridCol w:w="2347"/>
        <w:gridCol w:w="2308"/>
      </w:tblGrid>
      <w:tr w:rsidR="007410CE" w:rsidRPr="007410CE" w:rsidTr="007410CE">
        <w:tc>
          <w:tcPr>
            <w:tcW w:w="2406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b/>
                <w:sz w:val="22"/>
                <w:szCs w:val="24"/>
              </w:rPr>
            </w:pPr>
            <w:r w:rsidRPr="007410CE">
              <w:rPr>
                <w:b/>
                <w:sz w:val="22"/>
                <w:szCs w:val="24"/>
              </w:rPr>
              <w:t>Тест</w:t>
            </w:r>
          </w:p>
        </w:tc>
        <w:tc>
          <w:tcPr>
            <w:tcW w:w="2407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b/>
                <w:sz w:val="22"/>
                <w:szCs w:val="24"/>
              </w:rPr>
            </w:pPr>
            <w:r w:rsidRPr="007410CE">
              <w:rPr>
                <w:b/>
                <w:sz w:val="22"/>
                <w:szCs w:val="24"/>
              </w:rPr>
              <w:t>Ожидаемый результат</w:t>
            </w:r>
          </w:p>
        </w:tc>
        <w:tc>
          <w:tcPr>
            <w:tcW w:w="2407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b/>
                <w:sz w:val="22"/>
                <w:szCs w:val="24"/>
              </w:rPr>
            </w:pPr>
            <w:r w:rsidRPr="007410CE">
              <w:rPr>
                <w:b/>
                <w:sz w:val="22"/>
                <w:szCs w:val="24"/>
              </w:rPr>
              <w:t>Результат</w:t>
            </w:r>
          </w:p>
        </w:tc>
        <w:tc>
          <w:tcPr>
            <w:tcW w:w="2407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b/>
                <w:sz w:val="22"/>
                <w:szCs w:val="24"/>
              </w:rPr>
            </w:pPr>
            <w:r w:rsidRPr="007410CE">
              <w:rPr>
                <w:b/>
                <w:sz w:val="22"/>
                <w:szCs w:val="24"/>
              </w:rPr>
              <w:t>Вывод</w:t>
            </w:r>
          </w:p>
        </w:tc>
      </w:tr>
      <w:tr w:rsidR="007410CE" w:rsidRPr="007410CE" w:rsidTr="007410CE">
        <w:tc>
          <w:tcPr>
            <w:tcW w:w="2406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2"/>
                <w:szCs w:val="24"/>
              </w:rPr>
            </w:pPr>
            <w:r w:rsidRPr="007410CE">
              <w:rPr>
                <w:sz w:val="22"/>
                <w:szCs w:val="24"/>
              </w:rPr>
              <w:t>Ввод в поля имени, фамилии, номера документа пустых значений</w:t>
            </w:r>
          </w:p>
        </w:tc>
        <w:tc>
          <w:tcPr>
            <w:tcW w:w="2407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2"/>
                <w:szCs w:val="24"/>
              </w:rPr>
            </w:pPr>
            <w:r w:rsidRPr="007410CE">
              <w:rPr>
                <w:sz w:val="22"/>
                <w:szCs w:val="24"/>
              </w:rPr>
              <w:t>Уведомление о некорректном вводе (пустые поля)</w:t>
            </w:r>
          </w:p>
        </w:tc>
        <w:tc>
          <w:tcPr>
            <w:tcW w:w="2407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2"/>
                <w:szCs w:val="24"/>
              </w:rPr>
            </w:pPr>
            <w:r w:rsidRPr="007410CE">
              <w:rPr>
                <w:sz w:val="22"/>
                <w:szCs w:val="24"/>
              </w:rPr>
              <w:t>Уведомление о некорректном вводе (пустые поля)</w:t>
            </w:r>
          </w:p>
        </w:tc>
        <w:tc>
          <w:tcPr>
            <w:tcW w:w="2407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2"/>
                <w:szCs w:val="24"/>
              </w:rPr>
            </w:pPr>
            <w:r w:rsidRPr="007410CE">
              <w:rPr>
                <w:sz w:val="22"/>
                <w:szCs w:val="24"/>
              </w:rPr>
              <w:t>Успешно</w:t>
            </w:r>
          </w:p>
        </w:tc>
      </w:tr>
      <w:tr w:rsidR="007410CE" w:rsidRPr="007410CE" w:rsidTr="007410CE">
        <w:tc>
          <w:tcPr>
            <w:tcW w:w="2406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2"/>
                <w:szCs w:val="24"/>
              </w:rPr>
            </w:pPr>
            <w:r w:rsidRPr="007410CE">
              <w:rPr>
                <w:sz w:val="22"/>
                <w:szCs w:val="24"/>
              </w:rPr>
              <w:lastRenderedPageBreak/>
              <w:t>Ввод в поля имени, фамилии, отчества значений длинной больше 128</w:t>
            </w:r>
          </w:p>
        </w:tc>
        <w:tc>
          <w:tcPr>
            <w:tcW w:w="2407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2"/>
                <w:szCs w:val="24"/>
              </w:rPr>
            </w:pPr>
            <w:r w:rsidRPr="007410CE">
              <w:rPr>
                <w:sz w:val="22"/>
                <w:szCs w:val="24"/>
              </w:rPr>
              <w:t>Уведомление о некорректном вводе (превышен максимальный размер поля)</w:t>
            </w:r>
          </w:p>
        </w:tc>
        <w:tc>
          <w:tcPr>
            <w:tcW w:w="2407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2"/>
                <w:szCs w:val="24"/>
              </w:rPr>
            </w:pPr>
            <w:r w:rsidRPr="007410CE">
              <w:rPr>
                <w:sz w:val="22"/>
                <w:szCs w:val="24"/>
              </w:rPr>
              <w:t>Уведомление о некорректном вводе (превышен максимальный размер поля)</w:t>
            </w:r>
          </w:p>
        </w:tc>
        <w:tc>
          <w:tcPr>
            <w:tcW w:w="2407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2"/>
                <w:szCs w:val="24"/>
              </w:rPr>
            </w:pPr>
            <w:r w:rsidRPr="007410CE">
              <w:rPr>
                <w:sz w:val="22"/>
                <w:szCs w:val="24"/>
              </w:rPr>
              <w:t>Успешно</w:t>
            </w:r>
          </w:p>
        </w:tc>
      </w:tr>
      <w:tr w:rsidR="007410CE" w:rsidRPr="007410CE" w:rsidTr="007410CE">
        <w:tc>
          <w:tcPr>
            <w:tcW w:w="2406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2"/>
                <w:szCs w:val="24"/>
              </w:rPr>
            </w:pPr>
            <w:r w:rsidRPr="007410CE">
              <w:rPr>
                <w:sz w:val="22"/>
                <w:szCs w:val="24"/>
              </w:rPr>
              <w:t>Ввод в поля названия, автора, издательства, количества страниц пустых значений</w:t>
            </w:r>
          </w:p>
        </w:tc>
        <w:tc>
          <w:tcPr>
            <w:tcW w:w="2407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2"/>
                <w:szCs w:val="24"/>
              </w:rPr>
            </w:pPr>
            <w:r w:rsidRPr="007410CE">
              <w:rPr>
                <w:sz w:val="22"/>
                <w:szCs w:val="24"/>
              </w:rPr>
              <w:t>Уведомление о некорректном вводе (пустые поля)</w:t>
            </w:r>
          </w:p>
        </w:tc>
        <w:tc>
          <w:tcPr>
            <w:tcW w:w="2407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2"/>
                <w:szCs w:val="24"/>
              </w:rPr>
            </w:pPr>
            <w:r w:rsidRPr="007410CE">
              <w:rPr>
                <w:sz w:val="22"/>
                <w:szCs w:val="24"/>
              </w:rPr>
              <w:t>Уведомление о некорректном вводе (пустые поля)</w:t>
            </w:r>
          </w:p>
        </w:tc>
        <w:tc>
          <w:tcPr>
            <w:tcW w:w="2407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2"/>
                <w:szCs w:val="24"/>
              </w:rPr>
            </w:pPr>
            <w:r w:rsidRPr="007410CE">
              <w:rPr>
                <w:sz w:val="22"/>
                <w:szCs w:val="24"/>
              </w:rPr>
              <w:t>Успешно</w:t>
            </w:r>
          </w:p>
        </w:tc>
      </w:tr>
      <w:tr w:rsidR="007410CE" w:rsidRPr="007410CE" w:rsidTr="007410CE">
        <w:tc>
          <w:tcPr>
            <w:tcW w:w="2406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2"/>
                <w:szCs w:val="24"/>
              </w:rPr>
            </w:pPr>
            <w:r w:rsidRPr="007410CE">
              <w:rPr>
                <w:sz w:val="22"/>
                <w:szCs w:val="24"/>
              </w:rPr>
              <w:t>Ввод в поля названия, имени, издательства значений длинной больше 128</w:t>
            </w:r>
          </w:p>
        </w:tc>
        <w:tc>
          <w:tcPr>
            <w:tcW w:w="2407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2"/>
                <w:szCs w:val="24"/>
              </w:rPr>
            </w:pPr>
            <w:r w:rsidRPr="007410CE">
              <w:rPr>
                <w:sz w:val="22"/>
                <w:szCs w:val="24"/>
              </w:rPr>
              <w:t>Уведомление о некорректном вводе (превышен максимальный размер поля)</w:t>
            </w:r>
          </w:p>
        </w:tc>
        <w:tc>
          <w:tcPr>
            <w:tcW w:w="2407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2"/>
                <w:szCs w:val="24"/>
              </w:rPr>
            </w:pPr>
            <w:r w:rsidRPr="007410CE">
              <w:rPr>
                <w:sz w:val="22"/>
                <w:szCs w:val="24"/>
              </w:rPr>
              <w:t>Уведомление о некорректном вводе (превышен максимальный размер поля)</w:t>
            </w:r>
          </w:p>
        </w:tc>
        <w:tc>
          <w:tcPr>
            <w:tcW w:w="2407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2"/>
                <w:szCs w:val="24"/>
              </w:rPr>
            </w:pPr>
            <w:r w:rsidRPr="007410CE">
              <w:rPr>
                <w:sz w:val="22"/>
                <w:szCs w:val="24"/>
              </w:rPr>
              <w:t>Успешно</w:t>
            </w:r>
          </w:p>
        </w:tc>
      </w:tr>
      <w:tr w:rsidR="007410CE" w:rsidRPr="007410CE" w:rsidTr="007410CE">
        <w:tc>
          <w:tcPr>
            <w:tcW w:w="2406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2"/>
                <w:szCs w:val="24"/>
              </w:rPr>
            </w:pPr>
            <w:r w:rsidRPr="007410CE">
              <w:rPr>
                <w:sz w:val="22"/>
                <w:szCs w:val="24"/>
              </w:rPr>
              <w:t>Ввод в поле пароля при регистрации значение длинной 5 символов</w:t>
            </w:r>
          </w:p>
        </w:tc>
        <w:tc>
          <w:tcPr>
            <w:tcW w:w="2407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2"/>
                <w:szCs w:val="24"/>
              </w:rPr>
            </w:pPr>
            <w:r w:rsidRPr="007410CE">
              <w:rPr>
                <w:sz w:val="22"/>
                <w:szCs w:val="24"/>
              </w:rPr>
              <w:t>Уведомление о некорректном вводе (меньше минимально возможного)</w:t>
            </w:r>
          </w:p>
        </w:tc>
        <w:tc>
          <w:tcPr>
            <w:tcW w:w="2407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2"/>
                <w:szCs w:val="24"/>
              </w:rPr>
            </w:pPr>
            <w:r w:rsidRPr="007410CE">
              <w:rPr>
                <w:sz w:val="22"/>
                <w:szCs w:val="24"/>
              </w:rPr>
              <w:t>Уведомление о некорректном вводе (меньше минимально возможного)</w:t>
            </w:r>
          </w:p>
        </w:tc>
        <w:tc>
          <w:tcPr>
            <w:tcW w:w="2407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2"/>
                <w:szCs w:val="24"/>
              </w:rPr>
            </w:pPr>
            <w:r w:rsidRPr="007410CE">
              <w:rPr>
                <w:sz w:val="22"/>
                <w:szCs w:val="24"/>
              </w:rPr>
              <w:t>Успешно</w:t>
            </w:r>
          </w:p>
        </w:tc>
      </w:tr>
    </w:tbl>
    <w:p w:rsidR="007410CE" w:rsidRPr="007410CE" w:rsidRDefault="007410CE" w:rsidP="007410CE">
      <w:pPr>
        <w:rPr>
          <w:rFonts w:ascii="Times New Roman" w:hAnsi="Times New Roman" w:cs="Times New Roman"/>
        </w:rPr>
      </w:pPr>
    </w:p>
    <w:p w:rsidR="007410CE" w:rsidRPr="007410CE" w:rsidRDefault="007410CE" w:rsidP="007410CE">
      <w:pPr>
        <w:pStyle w:val="1"/>
        <w:numPr>
          <w:ilvl w:val="1"/>
          <w:numId w:val="7"/>
        </w:numPr>
        <w:spacing w:line="360" w:lineRule="auto"/>
        <w:rPr>
          <w:rFonts w:cs="Times New Roman"/>
        </w:rPr>
      </w:pPr>
      <w:r w:rsidRPr="007410CE">
        <w:rPr>
          <w:rFonts w:cs="Times New Roman"/>
        </w:rPr>
        <w:t xml:space="preserve">  </w:t>
      </w:r>
      <w:bookmarkStart w:id="20" w:name="_Toc532161434"/>
      <w:r w:rsidRPr="007410CE">
        <w:rPr>
          <w:rFonts w:cs="Times New Roman"/>
        </w:rPr>
        <w:t>Тестирование методом эквивалентных разбиений</w:t>
      </w:r>
      <w:bookmarkEnd w:id="20"/>
    </w:p>
    <w:p w:rsidR="007410CE" w:rsidRPr="007410CE" w:rsidRDefault="007410CE" w:rsidP="007410CE">
      <w:pPr>
        <w:pStyle w:val="ac"/>
        <w:ind w:firstLine="851"/>
        <w:rPr>
          <w:color w:val="FF0000"/>
        </w:rPr>
      </w:pPr>
      <w:r w:rsidRPr="007410CE">
        <w:rPr>
          <w:color w:val="FF0000"/>
        </w:rPr>
        <w:t xml:space="preserve">Определим классы эквивалентности. Выделим минимальную длину вводимых данных для всех текстовых полей. Получим 2 класса эквивалентности: верный – более 1 символа, и неверный - ни одного символа. В случае, если не введено ни одного символа, будет выведено сообщение об ошибке. Отдельное ограничение на вводимые символы для поля пароля – минимальная длина пароля – 6 символов. </w:t>
      </w:r>
      <w:proofErr w:type="gramStart"/>
      <w:r w:rsidRPr="007410CE">
        <w:rPr>
          <w:color w:val="FF0000"/>
        </w:rPr>
        <w:t>Помимо этого</w:t>
      </w:r>
      <w:proofErr w:type="gramEnd"/>
      <w:r w:rsidRPr="007410CE">
        <w:rPr>
          <w:color w:val="FF0000"/>
        </w:rPr>
        <w:t xml:space="preserve"> введем проверку формата электронной почты пользователя. Также производится проверка правильности формата введенного </w:t>
      </w:r>
      <w:proofErr w:type="spellStart"/>
      <w:r w:rsidRPr="007410CE">
        <w:rPr>
          <w:color w:val="FF0000"/>
        </w:rPr>
        <w:t>ip</w:t>
      </w:r>
      <w:proofErr w:type="spellEnd"/>
      <w:r w:rsidRPr="007410CE">
        <w:rPr>
          <w:color w:val="FF0000"/>
        </w:rPr>
        <w:t>-адреса.</w:t>
      </w:r>
    </w:p>
    <w:p w:rsidR="007410CE" w:rsidRPr="007410CE" w:rsidRDefault="007410CE" w:rsidP="007410CE">
      <w:pPr>
        <w:pStyle w:val="ac"/>
        <w:ind w:firstLine="0"/>
        <w:rPr>
          <w:color w:val="FF0000"/>
        </w:rPr>
      </w:pPr>
      <w:r w:rsidRPr="007410CE">
        <w:rPr>
          <w:color w:val="FF0000"/>
        </w:rPr>
        <w:lastRenderedPageBreak/>
        <w:drawing>
          <wp:inline distT="0" distB="0" distL="0" distR="0" wp14:anchorId="2D676257" wp14:editId="7F93A606">
            <wp:extent cx="5936615" cy="4291330"/>
            <wp:effectExtent l="0" t="0" r="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0CE" w:rsidRPr="007410CE" w:rsidRDefault="007410CE" w:rsidP="007410CE">
      <w:pPr>
        <w:rPr>
          <w:rFonts w:ascii="Times New Roman" w:hAnsi="Times New Roman" w:cs="Times New Roman"/>
        </w:rPr>
      </w:pPr>
    </w:p>
    <w:p w:rsidR="007410CE" w:rsidRPr="007410CE" w:rsidRDefault="007410CE" w:rsidP="007410CE">
      <w:pPr>
        <w:pStyle w:val="1"/>
        <w:numPr>
          <w:ilvl w:val="1"/>
          <w:numId w:val="7"/>
        </w:numPr>
        <w:spacing w:line="360" w:lineRule="auto"/>
        <w:rPr>
          <w:rFonts w:cs="Times New Roman"/>
          <w:szCs w:val="28"/>
        </w:rPr>
      </w:pPr>
      <w:r w:rsidRPr="007410CE">
        <w:rPr>
          <w:rFonts w:cs="Times New Roman"/>
        </w:rPr>
        <w:t xml:space="preserve"> </w:t>
      </w:r>
      <w:bookmarkStart w:id="21" w:name="_Toc532161435"/>
      <w:r w:rsidRPr="007410CE">
        <w:rPr>
          <w:rFonts w:cs="Times New Roman"/>
        </w:rPr>
        <w:t xml:space="preserve">Тестирование </w:t>
      </w:r>
      <w:r w:rsidRPr="007410CE">
        <w:rPr>
          <w:rFonts w:cs="Times New Roman"/>
          <w:szCs w:val="28"/>
        </w:rPr>
        <w:t>причинно-следственных связей</w:t>
      </w:r>
      <w:bookmarkEnd w:id="21"/>
    </w:p>
    <w:p w:rsidR="007410CE" w:rsidRPr="007410CE" w:rsidRDefault="007410CE" w:rsidP="007410CE">
      <w:pPr>
        <w:pStyle w:val="ac"/>
        <w:ind w:firstLine="851"/>
        <w:rPr>
          <w:color w:val="FF0000"/>
        </w:rPr>
      </w:pPr>
      <w:r w:rsidRPr="007410CE">
        <w:rPr>
          <w:color w:val="FF0000"/>
        </w:rPr>
        <w:t>В данном приложении большую часть занимает работа с уже существующими данными без ввода дополнительных значений. Необходимо провести анализ причинно-следственных связей.</w:t>
      </w:r>
    </w:p>
    <w:p w:rsidR="007410CE" w:rsidRPr="007410CE" w:rsidRDefault="007410CE" w:rsidP="007410CE">
      <w:pPr>
        <w:pStyle w:val="ac"/>
        <w:ind w:firstLine="851"/>
        <w:rPr>
          <w:color w:val="FF0000"/>
        </w:rPr>
      </w:pPr>
    </w:p>
    <w:p w:rsidR="007410CE" w:rsidRPr="007410CE" w:rsidRDefault="007410CE" w:rsidP="007410CE">
      <w:pPr>
        <w:pStyle w:val="ac"/>
        <w:ind w:firstLine="851"/>
        <w:rPr>
          <w:color w:val="FF0000"/>
        </w:rPr>
      </w:pPr>
      <w:r w:rsidRPr="007410CE">
        <w:rPr>
          <w:color w:val="FF0000"/>
        </w:rPr>
        <w:t xml:space="preserve">Таблица </w:t>
      </w:r>
      <w:r w:rsidRPr="007410CE">
        <w:rPr>
          <w:color w:val="FF0000"/>
        </w:rPr>
        <w:fldChar w:fldCharType="begin"/>
      </w:r>
      <w:r w:rsidRPr="007410CE">
        <w:rPr>
          <w:color w:val="FF0000"/>
        </w:rPr>
        <w:instrText xml:space="preserve"> SEQ Таблица \* ARABIC </w:instrText>
      </w:r>
      <w:r w:rsidRPr="007410CE">
        <w:rPr>
          <w:color w:val="FF0000"/>
        </w:rPr>
        <w:fldChar w:fldCharType="separate"/>
      </w:r>
      <w:r w:rsidRPr="007410CE">
        <w:rPr>
          <w:color w:val="FF0000"/>
        </w:rPr>
        <w:t>3</w:t>
      </w:r>
      <w:r w:rsidRPr="007410CE">
        <w:rPr>
          <w:color w:val="FF0000"/>
        </w:rPr>
        <w:fldChar w:fldCharType="end"/>
      </w:r>
      <w:r w:rsidRPr="007410CE">
        <w:rPr>
          <w:color w:val="FF0000"/>
        </w:rPr>
        <w:t xml:space="preserve"> - Анализ причинно-следственных связей</w:t>
      </w:r>
    </w:p>
    <w:tbl>
      <w:tblPr>
        <w:tblStyle w:val="ae"/>
        <w:tblW w:w="9740" w:type="dxa"/>
        <w:tblLook w:val="04A0" w:firstRow="1" w:lastRow="0" w:firstColumn="1" w:lastColumn="0" w:noHBand="0" w:noVBand="1"/>
      </w:tblPr>
      <w:tblGrid>
        <w:gridCol w:w="2819"/>
        <w:gridCol w:w="2820"/>
        <w:gridCol w:w="2820"/>
        <w:gridCol w:w="1281"/>
      </w:tblGrid>
      <w:tr w:rsidR="007410CE" w:rsidRPr="007410CE" w:rsidTr="007410CE">
        <w:tc>
          <w:tcPr>
            <w:tcW w:w="2819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b/>
                <w:sz w:val="24"/>
                <w:szCs w:val="24"/>
              </w:rPr>
            </w:pPr>
            <w:r w:rsidRPr="007410CE">
              <w:rPr>
                <w:b/>
                <w:sz w:val="24"/>
                <w:szCs w:val="24"/>
              </w:rPr>
              <w:t>Тест</w:t>
            </w:r>
          </w:p>
        </w:tc>
        <w:tc>
          <w:tcPr>
            <w:tcW w:w="2820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b/>
                <w:sz w:val="24"/>
                <w:szCs w:val="24"/>
              </w:rPr>
            </w:pPr>
            <w:r w:rsidRPr="007410CE">
              <w:rPr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820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b/>
                <w:sz w:val="24"/>
                <w:szCs w:val="24"/>
              </w:rPr>
            </w:pPr>
            <w:r w:rsidRPr="007410CE">
              <w:rPr>
                <w:b/>
                <w:sz w:val="24"/>
                <w:szCs w:val="24"/>
              </w:rPr>
              <w:t>Результат</w:t>
            </w:r>
          </w:p>
        </w:tc>
        <w:tc>
          <w:tcPr>
            <w:tcW w:w="1281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b/>
                <w:sz w:val="24"/>
                <w:szCs w:val="24"/>
              </w:rPr>
            </w:pPr>
            <w:r w:rsidRPr="007410CE">
              <w:rPr>
                <w:b/>
                <w:sz w:val="24"/>
                <w:szCs w:val="24"/>
              </w:rPr>
              <w:t>Вывод</w:t>
            </w:r>
          </w:p>
        </w:tc>
      </w:tr>
      <w:tr w:rsidR="007410CE" w:rsidRPr="007410CE" w:rsidTr="007410CE">
        <w:tc>
          <w:tcPr>
            <w:tcW w:w="2819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4"/>
                <w:szCs w:val="24"/>
              </w:rPr>
            </w:pPr>
            <w:r w:rsidRPr="007410CE">
              <w:rPr>
                <w:sz w:val="24"/>
                <w:szCs w:val="24"/>
              </w:rPr>
              <w:t xml:space="preserve">Ввод при регистрации занятого </w:t>
            </w:r>
            <w:r w:rsidRPr="007410CE">
              <w:rPr>
                <w:sz w:val="24"/>
                <w:szCs w:val="24"/>
                <w:lang w:val="en-US"/>
              </w:rPr>
              <w:t>email</w:t>
            </w:r>
          </w:p>
        </w:tc>
        <w:tc>
          <w:tcPr>
            <w:tcW w:w="2820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410CE">
              <w:rPr>
                <w:sz w:val="24"/>
                <w:szCs w:val="24"/>
              </w:rPr>
              <w:t xml:space="preserve">Сообщение о занятости </w:t>
            </w:r>
            <w:r w:rsidRPr="007410CE">
              <w:rPr>
                <w:sz w:val="24"/>
                <w:szCs w:val="24"/>
                <w:lang w:val="en-US"/>
              </w:rPr>
              <w:t>email</w:t>
            </w:r>
          </w:p>
        </w:tc>
        <w:tc>
          <w:tcPr>
            <w:tcW w:w="2820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410CE">
              <w:rPr>
                <w:sz w:val="24"/>
                <w:szCs w:val="24"/>
              </w:rPr>
              <w:t xml:space="preserve">Сообщение о занятости </w:t>
            </w:r>
            <w:r w:rsidRPr="007410CE">
              <w:rPr>
                <w:sz w:val="24"/>
                <w:szCs w:val="24"/>
                <w:lang w:val="en-US"/>
              </w:rPr>
              <w:t>email</w:t>
            </w:r>
          </w:p>
        </w:tc>
        <w:tc>
          <w:tcPr>
            <w:tcW w:w="1281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4"/>
                <w:szCs w:val="24"/>
              </w:rPr>
            </w:pPr>
            <w:r w:rsidRPr="007410CE">
              <w:rPr>
                <w:sz w:val="24"/>
                <w:szCs w:val="24"/>
              </w:rPr>
              <w:t>Успешно</w:t>
            </w:r>
          </w:p>
        </w:tc>
      </w:tr>
      <w:tr w:rsidR="007410CE" w:rsidRPr="007410CE" w:rsidTr="007410CE">
        <w:tc>
          <w:tcPr>
            <w:tcW w:w="2819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4"/>
                <w:szCs w:val="24"/>
              </w:rPr>
            </w:pPr>
            <w:r w:rsidRPr="007410CE">
              <w:rPr>
                <w:sz w:val="24"/>
                <w:szCs w:val="24"/>
              </w:rPr>
              <w:t>Попытка добавить книгу, находящуюся в заказе</w:t>
            </w:r>
          </w:p>
        </w:tc>
        <w:tc>
          <w:tcPr>
            <w:tcW w:w="2820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4"/>
                <w:szCs w:val="24"/>
              </w:rPr>
            </w:pPr>
            <w:r w:rsidRPr="007410CE">
              <w:rPr>
                <w:sz w:val="24"/>
                <w:szCs w:val="24"/>
              </w:rPr>
              <w:t>Кнопка добавления в заказ заблокирована.</w:t>
            </w:r>
          </w:p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4"/>
                <w:szCs w:val="24"/>
              </w:rPr>
            </w:pPr>
            <w:r w:rsidRPr="007410CE">
              <w:rPr>
                <w:sz w:val="24"/>
                <w:szCs w:val="24"/>
              </w:rPr>
              <w:t>Отображение в списке книг красным</w:t>
            </w:r>
          </w:p>
        </w:tc>
        <w:tc>
          <w:tcPr>
            <w:tcW w:w="2820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4"/>
                <w:szCs w:val="24"/>
              </w:rPr>
            </w:pPr>
            <w:r w:rsidRPr="007410CE">
              <w:rPr>
                <w:sz w:val="24"/>
                <w:szCs w:val="24"/>
              </w:rPr>
              <w:t>Кнопка добавления в заказ заблокирована. Отображение в списке книг красным</w:t>
            </w:r>
          </w:p>
        </w:tc>
        <w:tc>
          <w:tcPr>
            <w:tcW w:w="1281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4"/>
                <w:szCs w:val="24"/>
              </w:rPr>
            </w:pPr>
            <w:r w:rsidRPr="007410CE">
              <w:rPr>
                <w:sz w:val="24"/>
                <w:szCs w:val="24"/>
              </w:rPr>
              <w:t>Успешно</w:t>
            </w:r>
          </w:p>
        </w:tc>
      </w:tr>
      <w:tr w:rsidR="007410CE" w:rsidRPr="007410CE" w:rsidTr="007410CE">
        <w:tc>
          <w:tcPr>
            <w:tcW w:w="2819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4"/>
                <w:szCs w:val="24"/>
              </w:rPr>
            </w:pPr>
            <w:r w:rsidRPr="007410CE">
              <w:rPr>
                <w:sz w:val="24"/>
                <w:szCs w:val="24"/>
              </w:rPr>
              <w:lastRenderedPageBreak/>
              <w:t>Открытие списка текущих заказов при их отсутствии</w:t>
            </w:r>
          </w:p>
        </w:tc>
        <w:tc>
          <w:tcPr>
            <w:tcW w:w="2820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4"/>
                <w:szCs w:val="24"/>
              </w:rPr>
            </w:pPr>
            <w:r w:rsidRPr="007410CE">
              <w:rPr>
                <w:sz w:val="24"/>
                <w:szCs w:val="24"/>
              </w:rPr>
              <w:t>Сообщение об отсутствии текущих заказов</w:t>
            </w:r>
          </w:p>
        </w:tc>
        <w:tc>
          <w:tcPr>
            <w:tcW w:w="2820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4"/>
                <w:szCs w:val="24"/>
              </w:rPr>
            </w:pPr>
            <w:r w:rsidRPr="007410CE">
              <w:rPr>
                <w:sz w:val="24"/>
                <w:szCs w:val="24"/>
              </w:rPr>
              <w:t>Сообщение об отсутствии текущих заказов</w:t>
            </w:r>
          </w:p>
        </w:tc>
        <w:tc>
          <w:tcPr>
            <w:tcW w:w="1281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4"/>
                <w:szCs w:val="24"/>
              </w:rPr>
            </w:pPr>
            <w:r w:rsidRPr="007410CE">
              <w:rPr>
                <w:sz w:val="24"/>
                <w:szCs w:val="24"/>
              </w:rPr>
              <w:t>Успешно</w:t>
            </w:r>
          </w:p>
        </w:tc>
      </w:tr>
      <w:tr w:rsidR="007410CE" w:rsidRPr="007410CE" w:rsidTr="007410CE">
        <w:tc>
          <w:tcPr>
            <w:tcW w:w="2819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4"/>
                <w:szCs w:val="24"/>
              </w:rPr>
            </w:pPr>
            <w:r w:rsidRPr="007410CE">
              <w:rPr>
                <w:sz w:val="24"/>
                <w:szCs w:val="24"/>
              </w:rPr>
              <w:t>Открытие списка текущих карт при их отсутствии</w:t>
            </w:r>
          </w:p>
        </w:tc>
        <w:tc>
          <w:tcPr>
            <w:tcW w:w="2820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4"/>
                <w:szCs w:val="24"/>
              </w:rPr>
            </w:pPr>
            <w:r w:rsidRPr="007410CE">
              <w:rPr>
                <w:sz w:val="24"/>
                <w:szCs w:val="24"/>
              </w:rPr>
              <w:t>Сообщение об отсутствии текущих карт</w:t>
            </w:r>
          </w:p>
        </w:tc>
        <w:tc>
          <w:tcPr>
            <w:tcW w:w="2820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4"/>
                <w:szCs w:val="24"/>
              </w:rPr>
            </w:pPr>
            <w:r w:rsidRPr="007410CE">
              <w:rPr>
                <w:sz w:val="24"/>
                <w:szCs w:val="24"/>
              </w:rPr>
              <w:t>Сообщение об отсутствии текущих карт</w:t>
            </w:r>
          </w:p>
        </w:tc>
        <w:tc>
          <w:tcPr>
            <w:tcW w:w="1281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4"/>
                <w:szCs w:val="24"/>
              </w:rPr>
            </w:pPr>
            <w:r w:rsidRPr="007410CE">
              <w:rPr>
                <w:sz w:val="24"/>
                <w:szCs w:val="24"/>
              </w:rPr>
              <w:t>Успешно</w:t>
            </w:r>
          </w:p>
        </w:tc>
      </w:tr>
      <w:tr w:rsidR="007410CE" w:rsidRPr="007410CE" w:rsidTr="007410CE">
        <w:tc>
          <w:tcPr>
            <w:tcW w:w="2819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4"/>
                <w:szCs w:val="24"/>
              </w:rPr>
            </w:pPr>
            <w:r w:rsidRPr="007410CE">
              <w:rPr>
                <w:sz w:val="24"/>
                <w:szCs w:val="24"/>
              </w:rPr>
              <w:t>Открытие страницы книги без изображения</w:t>
            </w:r>
          </w:p>
        </w:tc>
        <w:tc>
          <w:tcPr>
            <w:tcW w:w="2820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4"/>
                <w:szCs w:val="24"/>
              </w:rPr>
            </w:pPr>
            <w:r w:rsidRPr="007410CE">
              <w:rPr>
                <w:sz w:val="24"/>
                <w:szCs w:val="24"/>
              </w:rPr>
              <w:t>Страница информации о книге без изображения</w:t>
            </w:r>
          </w:p>
        </w:tc>
        <w:tc>
          <w:tcPr>
            <w:tcW w:w="2820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4"/>
                <w:szCs w:val="24"/>
              </w:rPr>
            </w:pPr>
            <w:r w:rsidRPr="007410CE">
              <w:rPr>
                <w:sz w:val="24"/>
                <w:szCs w:val="24"/>
              </w:rPr>
              <w:t>Страница информации о книге без изображения</w:t>
            </w:r>
          </w:p>
        </w:tc>
        <w:tc>
          <w:tcPr>
            <w:tcW w:w="1281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4"/>
                <w:szCs w:val="24"/>
              </w:rPr>
            </w:pPr>
            <w:r w:rsidRPr="007410CE">
              <w:rPr>
                <w:sz w:val="24"/>
                <w:szCs w:val="24"/>
              </w:rPr>
              <w:t>Успешно</w:t>
            </w:r>
          </w:p>
        </w:tc>
      </w:tr>
      <w:tr w:rsidR="007410CE" w:rsidRPr="007410CE" w:rsidTr="007410CE">
        <w:tc>
          <w:tcPr>
            <w:tcW w:w="2819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4"/>
                <w:szCs w:val="24"/>
              </w:rPr>
            </w:pPr>
            <w:r w:rsidRPr="007410CE">
              <w:rPr>
                <w:sz w:val="24"/>
                <w:szCs w:val="24"/>
              </w:rPr>
              <w:t>Наличие заказа со сроком сдачи через 3 дня</w:t>
            </w:r>
          </w:p>
        </w:tc>
        <w:tc>
          <w:tcPr>
            <w:tcW w:w="2820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4"/>
                <w:szCs w:val="24"/>
              </w:rPr>
            </w:pPr>
            <w:r w:rsidRPr="007410CE">
              <w:rPr>
                <w:sz w:val="24"/>
                <w:szCs w:val="24"/>
              </w:rPr>
              <w:t>Письмо с сообщением о дате возвращения книг</w:t>
            </w:r>
          </w:p>
        </w:tc>
        <w:tc>
          <w:tcPr>
            <w:tcW w:w="2820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4"/>
                <w:szCs w:val="24"/>
              </w:rPr>
            </w:pPr>
            <w:r w:rsidRPr="007410CE">
              <w:rPr>
                <w:sz w:val="24"/>
                <w:szCs w:val="24"/>
              </w:rPr>
              <w:t>Письмо с сообщением о дате возвращения книг</w:t>
            </w:r>
          </w:p>
        </w:tc>
        <w:tc>
          <w:tcPr>
            <w:tcW w:w="1281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4"/>
                <w:szCs w:val="24"/>
              </w:rPr>
            </w:pPr>
            <w:r w:rsidRPr="007410CE">
              <w:rPr>
                <w:sz w:val="24"/>
                <w:szCs w:val="24"/>
              </w:rPr>
              <w:t>Успешно</w:t>
            </w:r>
          </w:p>
        </w:tc>
      </w:tr>
      <w:tr w:rsidR="007410CE" w:rsidRPr="007410CE" w:rsidTr="007410CE">
        <w:tc>
          <w:tcPr>
            <w:tcW w:w="2819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4"/>
                <w:szCs w:val="24"/>
              </w:rPr>
            </w:pPr>
            <w:r w:rsidRPr="007410CE">
              <w:rPr>
                <w:sz w:val="24"/>
                <w:szCs w:val="24"/>
              </w:rPr>
              <w:t>Наличие просроченного заказа для сдачи</w:t>
            </w:r>
          </w:p>
        </w:tc>
        <w:tc>
          <w:tcPr>
            <w:tcW w:w="2820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4"/>
                <w:szCs w:val="24"/>
              </w:rPr>
            </w:pPr>
            <w:r w:rsidRPr="007410CE">
              <w:rPr>
                <w:sz w:val="24"/>
                <w:szCs w:val="24"/>
              </w:rPr>
              <w:t>Письмо каждые три дня о наличие долга</w:t>
            </w:r>
          </w:p>
        </w:tc>
        <w:tc>
          <w:tcPr>
            <w:tcW w:w="2820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4"/>
                <w:szCs w:val="24"/>
              </w:rPr>
            </w:pPr>
            <w:r w:rsidRPr="007410CE">
              <w:rPr>
                <w:sz w:val="24"/>
                <w:szCs w:val="24"/>
              </w:rPr>
              <w:t>Письмо каждые три дня о наличие долга</w:t>
            </w:r>
          </w:p>
        </w:tc>
        <w:tc>
          <w:tcPr>
            <w:tcW w:w="1281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4"/>
                <w:szCs w:val="24"/>
              </w:rPr>
            </w:pPr>
            <w:r w:rsidRPr="007410CE">
              <w:rPr>
                <w:sz w:val="24"/>
                <w:szCs w:val="24"/>
              </w:rPr>
              <w:t>Успешно</w:t>
            </w:r>
          </w:p>
        </w:tc>
      </w:tr>
      <w:tr w:rsidR="007410CE" w:rsidRPr="007410CE" w:rsidTr="007410CE">
        <w:tc>
          <w:tcPr>
            <w:tcW w:w="2819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4"/>
                <w:szCs w:val="24"/>
              </w:rPr>
            </w:pPr>
            <w:r w:rsidRPr="007410CE">
              <w:rPr>
                <w:sz w:val="24"/>
                <w:szCs w:val="24"/>
              </w:rPr>
              <w:t>Заказ просрочен, но закрыт</w:t>
            </w:r>
          </w:p>
        </w:tc>
        <w:tc>
          <w:tcPr>
            <w:tcW w:w="2820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4"/>
                <w:szCs w:val="24"/>
              </w:rPr>
            </w:pPr>
            <w:r w:rsidRPr="007410CE">
              <w:rPr>
                <w:sz w:val="24"/>
                <w:szCs w:val="24"/>
              </w:rPr>
              <w:t>Отображение в истории желтым</w:t>
            </w:r>
          </w:p>
        </w:tc>
        <w:tc>
          <w:tcPr>
            <w:tcW w:w="2820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4"/>
                <w:szCs w:val="24"/>
              </w:rPr>
            </w:pPr>
            <w:r w:rsidRPr="007410CE">
              <w:rPr>
                <w:sz w:val="24"/>
                <w:szCs w:val="24"/>
              </w:rPr>
              <w:t>Отображение в истории желтым</w:t>
            </w:r>
          </w:p>
        </w:tc>
        <w:tc>
          <w:tcPr>
            <w:tcW w:w="1281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4"/>
                <w:szCs w:val="24"/>
              </w:rPr>
            </w:pPr>
            <w:r w:rsidRPr="007410CE">
              <w:rPr>
                <w:sz w:val="24"/>
                <w:szCs w:val="24"/>
              </w:rPr>
              <w:t>Успешно</w:t>
            </w:r>
          </w:p>
        </w:tc>
      </w:tr>
      <w:tr w:rsidR="007410CE" w:rsidRPr="007410CE" w:rsidTr="007410CE">
        <w:tc>
          <w:tcPr>
            <w:tcW w:w="2819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4"/>
                <w:szCs w:val="24"/>
              </w:rPr>
            </w:pPr>
            <w:r w:rsidRPr="007410CE">
              <w:rPr>
                <w:sz w:val="24"/>
                <w:szCs w:val="24"/>
              </w:rPr>
              <w:t>Заказ закрыт вовремя</w:t>
            </w:r>
          </w:p>
        </w:tc>
        <w:tc>
          <w:tcPr>
            <w:tcW w:w="2820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4"/>
                <w:szCs w:val="24"/>
              </w:rPr>
            </w:pPr>
            <w:r w:rsidRPr="007410CE">
              <w:rPr>
                <w:sz w:val="24"/>
                <w:szCs w:val="24"/>
              </w:rPr>
              <w:t>Отображение в истории зеленым</w:t>
            </w:r>
          </w:p>
        </w:tc>
        <w:tc>
          <w:tcPr>
            <w:tcW w:w="2820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4"/>
                <w:szCs w:val="24"/>
              </w:rPr>
            </w:pPr>
            <w:r w:rsidRPr="007410CE">
              <w:rPr>
                <w:sz w:val="24"/>
                <w:szCs w:val="24"/>
              </w:rPr>
              <w:t>Отображение в истории зеленым</w:t>
            </w:r>
          </w:p>
        </w:tc>
        <w:tc>
          <w:tcPr>
            <w:tcW w:w="1281" w:type="dxa"/>
            <w:vAlign w:val="center"/>
          </w:tcPr>
          <w:p w:rsidR="007410CE" w:rsidRPr="007410CE" w:rsidRDefault="007410CE" w:rsidP="007410CE">
            <w:pPr>
              <w:pStyle w:val="ac"/>
              <w:ind w:firstLine="0"/>
              <w:jc w:val="center"/>
              <w:rPr>
                <w:sz w:val="24"/>
                <w:szCs w:val="24"/>
              </w:rPr>
            </w:pPr>
            <w:r w:rsidRPr="007410CE">
              <w:rPr>
                <w:sz w:val="24"/>
                <w:szCs w:val="24"/>
              </w:rPr>
              <w:t>Успешно</w:t>
            </w:r>
          </w:p>
        </w:tc>
      </w:tr>
    </w:tbl>
    <w:p w:rsidR="00522D3F" w:rsidRPr="007410CE" w:rsidRDefault="00522D3F" w:rsidP="00522D3F">
      <w:pPr>
        <w:rPr>
          <w:rFonts w:ascii="Times New Roman" w:hAnsi="Times New Roman" w:cs="Times New Roman"/>
        </w:rPr>
      </w:pPr>
    </w:p>
    <w:p w:rsidR="007410CE" w:rsidRPr="007410CE" w:rsidRDefault="007410CE" w:rsidP="00522D3F">
      <w:pPr>
        <w:rPr>
          <w:rFonts w:ascii="Times New Roman" w:hAnsi="Times New Roman" w:cs="Times New Roman"/>
        </w:rPr>
      </w:pPr>
    </w:p>
    <w:p w:rsidR="007410CE" w:rsidRPr="007410CE" w:rsidRDefault="007410CE" w:rsidP="00522D3F">
      <w:pPr>
        <w:rPr>
          <w:rFonts w:ascii="Times New Roman" w:hAnsi="Times New Roman" w:cs="Times New Roman"/>
        </w:rPr>
      </w:pPr>
    </w:p>
    <w:p w:rsidR="007410CE" w:rsidRPr="007410CE" w:rsidRDefault="007410CE" w:rsidP="00522D3F">
      <w:pPr>
        <w:rPr>
          <w:rFonts w:ascii="Times New Roman" w:hAnsi="Times New Roman" w:cs="Times New Roman"/>
        </w:rPr>
      </w:pPr>
    </w:p>
    <w:p w:rsidR="007410CE" w:rsidRPr="007410CE" w:rsidRDefault="007410CE" w:rsidP="00522D3F">
      <w:pPr>
        <w:rPr>
          <w:rFonts w:ascii="Times New Roman" w:hAnsi="Times New Roman" w:cs="Times New Roman"/>
        </w:rPr>
      </w:pPr>
    </w:p>
    <w:p w:rsidR="007410CE" w:rsidRPr="007410CE" w:rsidRDefault="007410CE" w:rsidP="00522D3F">
      <w:pPr>
        <w:rPr>
          <w:rFonts w:ascii="Times New Roman" w:hAnsi="Times New Roman" w:cs="Times New Roman"/>
        </w:rPr>
      </w:pPr>
    </w:p>
    <w:p w:rsidR="007410CE" w:rsidRPr="007410CE" w:rsidRDefault="007410CE" w:rsidP="00522D3F">
      <w:pPr>
        <w:rPr>
          <w:rFonts w:ascii="Times New Roman" w:hAnsi="Times New Roman" w:cs="Times New Roman"/>
        </w:rPr>
      </w:pPr>
    </w:p>
    <w:p w:rsidR="007410CE" w:rsidRPr="007410CE" w:rsidRDefault="007410CE" w:rsidP="00522D3F">
      <w:pPr>
        <w:rPr>
          <w:rFonts w:ascii="Times New Roman" w:hAnsi="Times New Roman" w:cs="Times New Roman"/>
        </w:rPr>
      </w:pPr>
    </w:p>
    <w:p w:rsidR="007410CE" w:rsidRPr="007410CE" w:rsidRDefault="007410CE" w:rsidP="00522D3F">
      <w:pPr>
        <w:rPr>
          <w:rFonts w:ascii="Times New Roman" w:hAnsi="Times New Roman" w:cs="Times New Roman"/>
        </w:rPr>
      </w:pPr>
    </w:p>
    <w:p w:rsidR="007410CE" w:rsidRPr="007410CE" w:rsidRDefault="007410CE" w:rsidP="00522D3F">
      <w:pPr>
        <w:rPr>
          <w:rFonts w:ascii="Times New Roman" w:hAnsi="Times New Roman" w:cs="Times New Roman"/>
        </w:rPr>
      </w:pPr>
    </w:p>
    <w:p w:rsidR="007410CE" w:rsidRPr="007410CE" w:rsidRDefault="007410CE" w:rsidP="00522D3F">
      <w:pPr>
        <w:rPr>
          <w:rFonts w:ascii="Times New Roman" w:hAnsi="Times New Roman" w:cs="Times New Roman"/>
        </w:rPr>
      </w:pPr>
    </w:p>
    <w:p w:rsidR="007410CE" w:rsidRPr="007410CE" w:rsidRDefault="007410CE" w:rsidP="00522D3F">
      <w:pPr>
        <w:rPr>
          <w:rFonts w:ascii="Times New Roman" w:hAnsi="Times New Roman" w:cs="Times New Roman"/>
        </w:rPr>
      </w:pPr>
    </w:p>
    <w:p w:rsidR="007410CE" w:rsidRPr="007410CE" w:rsidRDefault="007410CE" w:rsidP="00522D3F">
      <w:pPr>
        <w:rPr>
          <w:rFonts w:ascii="Times New Roman" w:hAnsi="Times New Roman" w:cs="Times New Roman"/>
        </w:rPr>
      </w:pPr>
    </w:p>
    <w:p w:rsidR="007410CE" w:rsidRPr="007410CE" w:rsidRDefault="007410CE" w:rsidP="00522D3F">
      <w:pPr>
        <w:rPr>
          <w:rFonts w:ascii="Times New Roman" w:hAnsi="Times New Roman" w:cs="Times New Roman"/>
        </w:rPr>
      </w:pPr>
    </w:p>
    <w:p w:rsidR="007410CE" w:rsidRPr="007410CE" w:rsidRDefault="007410CE" w:rsidP="00522D3F">
      <w:pPr>
        <w:rPr>
          <w:rFonts w:ascii="Times New Roman" w:hAnsi="Times New Roman" w:cs="Times New Roman"/>
        </w:rPr>
      </w:pPr>
    </w:p>
    <w:p w:rsidR="00522D3F" w:rsidRPr="007410CE" w:rsidRDefault="00522D3F" w:rsidP="00CC50EA">
      <w:pPr>
        <w:rPr>
          <w:rFonts w:ascii="Times New Roman" w:hAnsi="Times New Roman" w:cs="Times New Roman"/>
        </w:rPr>
      </w:pPr>
    </w:p>
    <w:p w:rsidR="00CC50EA" w:rsidRPr="007410CE" w:rsidRDefault="00CC50EA" w:rsidP="007410CE">
      <w:pPr>
        <w:pStyle w:val="1"/>
        <w:spacing w:line="360" w:lineRule="auto"/>
        <w:ind w:left="360"/>
        <w:rPr>
          <w:rFonts w:cs="Times New Roman"/>
        </w:rPr>
      </w:pPr>
      <w:bookmarkStart w:id="22" w:name="_Toc532161436"/>
      <w:r w:rsidRPr="007410CE">
        <w:rPr>
          <w:rFonts w:cs="Times New Roman"/>
        </w:rPr>
        <w:lastRenderedPageBreak/>
        <w:t>Заключение</w:t>
      </w:r>
      <w:bookmarkEnd w:id="22"/>
    </w:p>
    <w:p w:rsidR="007410CE" w:rsidRPr="007410CE" w:rsidRDefault="007410CE" w:rsidP="007410CE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36"/>
        </w:rPr>
      </w:pPr>
      <w:r w:rsidRPr="007410CE">
        <w:rPr>
          <w:rFonts w:ascii="Times New Roman" w:hAnsi="Times New Roman" w:cs="Times New Roman"/>
          <w:color w:val="FF0000"/>
          <w:sz w:val="28"/>
          <w:szCs w:val="28"/>
        </w:rPr>
        <w:t xml:space="preserve">В итоге данной разработки получен прототип программного решения поставленной задачи, соответствующий всем требованиям технического задания. </w:t>
      </w:r>
      <w:r w:rsidRPr="007410CE">
        <w:rPr>
          <w:rFonts w:ascii="Times New Roman" w:hAnsi="Times New Roman" w:cs="Times New Roman"/>
          <w:color w:val="FF0000"/>
          <w:sz w:val="28"/>
          <w:szCs w:val="36"/>
        </w:rPr>
        <w:t>В приложение и его программную реализацию включена возможность расширения функционала.</w:t>
      </w:r>
    </w:p>
    <w:p w:rsidR="007410CE" w:rsidRPr="007410CE" w:rsidRDefault="007410CE" w:rsidP="007410CE">
      <w:pPr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36"/>
        </w:rPr>
      </w:pPr>
      <w:r w:rsidRPr="007410CE">
        <w:rPr>
          <w:rFonts w:ascii="Times New Roman" w:hAnsi="Times New Roman" w:cs="Times New Roman"/>
          <w:color w:val="FF0000"/>
          <w:sz w:val="28"/>
          <w:szCs w:val="36"/>
        </w:rPr>
        <w:t>Можно сделать вывод, что приложение получилось технологичным, так как была достаточно хорошо проработана модель программы, подзадачи и структуры данных были четко определены. Программа написана в хорошем стиле, код хорошо читаем. Везде, где возможно, присутствует повторное использование кода.</w:t>
      </w:r>
    </w:p>
    <w:p w:rsidR="007410CE" w:rsidRPr="007410CE" w:rsidRDefault="007410CE" w:rsidP="007410CE">
      <w:pPr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36"/>
        </w:rPr>
      </w:pPr>
    </w:p>
    <w:p w:rsidR="007410CE" w:rsidRPr="007410CE" w:rsidRDefault="007410CE" w:rsidP="007410CE">
      <w:pPr>
        <w:pStyle w:val="ac"/>
        <w:rPr>
          <w:color w:val="FF0000"/>
        </w:rPr>
      </w:pPr>
      <w:r w:rsidRPr="007410CE">
        <w:rPr>
          <w:color w:val="FF0000"/>
        </w:rPr>
        <w:t xml:space="preserve">В результате разработки получено </w:t>
      </w:r>
      <w:r w:rsidRPr="007410CE">
        <w:rPr>
          <w:color w:val="FF0000"/>
          <w:lang w:val="en-US"/>
        </w:rPr>
        <w:t>Web</w:t>
      </w:r>
      <w:r w:rsidRPr="007410CE">
        <w:rPr>
          <w:color w:val="FF0000"/>
        </w:rPr>
        <w:t>-приложение управления работой библиотеки. Приложение предназначено для упрощения процесса получения читателями литературы и для централизации учета выданных библиотекой книг. Наиболее эффективной данная разработка может оказаться в школьных и районных городских библиотеках.</w:t>
      </w:r>
    </w:p>
    <w:p w:rsidR="007410CE" w:rsidRPr="007410CE" w:rsidRDefault="007410CE" w:rsidP="007410CE">
      <w:pPr>
        <w:pStyle w:val="ac"/>
        <w:rPr>
          <w:color w:val="FF0000"/>
        </w:rPr>
      </w:pPr>
      <w:r w:rsidRPr="007410CE">
        <w:rPr>
          <w:color w:val="FF0000"/>
        </w:rPr>
        <w:t>Разработанный программный продукт организует процессы выдачи и возвращения читателями книг, хранение информации по этим процессам, а также реализует уведомление читателей по их текущим заказам. Приложение обладает проработанным пользовательским интерфейсом, что расширяет круг пользователей программы. Программа написана в хорошем стиле, код хорошо читаем. Везде, где возможно, присутствует повторное использование кода. Также, разработанные модули обладают достаточной независимостью.</w:t>
      </w:r>
    </w:p>
    <w:p w:rsidR="007410CE" w:rsidRPr="007410CE" w:rsidRDefault="007410CE" w:rsidP="007410CE">
      <w:pPr>
        <w:pStyle w:val="ac"/>
        <w:rPr>
          <w:color w:val="FF0000"/>
        </w:rPr>
      </w:pPr>
    </w:p>
    <w:p w:rsidR="007410CE" w:rsidRPr="007410CE" w:rsidRDefault="007410CE" w:rsidP="007410CE">
      <w:pPr>
        <w:pStyle w:val="a3"/>
        <w:rPr>
          <w:color w:val="000000"/>
          <w:sz w:val="27"/>
          <w:szCs w:val="27"/>
        </w:rPr>
      </w:pPr>
      <w:r w:rsidRPr="007410CE">
        <w:rPr>
          <w:color w:val="000000"/>
          <w:sz w:val="27"/>
          <w:szCs w:val="27"/>
        </w:rPr>
        <w:t>В результате выполнения работы был создан программный продукт «Клиентская часть приложения для контроля параметров удаленного сервера». Данное приложение используется для отображения статистических показателей удаленного сервера, таких как: память, нагрузка на сеть, состояние процессора.</w:t>
      </w:r>
    </w:p>
    <w:p w:rsidR="007410CE" w:rsidRPr="007410CE" w:rsidRDefault="007410CE" w:rsidP="007410CE">
      <w:pPr>
        <w:pStyle w:val="a3"/>
        <w:rPr>
          <w:color w:val="000000"/>
          <w:sz w:val="27"/>
          <w:szCs w:val="27"/>
        </w:rPr>
      </w:pPr>
      <w:r w:rsidRPr="007410CE">
        <w:rPr>
          <w:color w:val="000000"/>
          <w:sz w:val="27"/>
          <w:szCs w:val="27"/>
        </w:rPr>
        <w:t xml:space="preserve">Приложение реализовано на языке </w:t>
      </w:r>
      <w:proofErr w:type="spellStart"/>
      <w:r w:rsidRPr="007410CE">
        <w:rPr>
          <w:color w:val="000000"/>
          <w:sz w:val="27"/>
          <w:szCs w:val="27"/>
        </w:rPr>
        <w:t>Ruby</w:t>
      </w:r>
      <w:proofErr w:type="spellEnd"/>
      <w:r w:rsidRPr="007410CE">
        <w:rPr>
          <w:color w:val="000000"/>
          <w:sz w:val="27"/>
          <w:szCs w:val="27"/>
        </w:rPr>
        <w:t xml:space="preserve"> с использованием </w:t>
      </w:r>
      <w:proofErr w:type="spellStart"/>
      <w:r w:rsidRPr="007410CE">
        <w:rPr>
          <w:color w:val="000000"/>
          <w:sz w:val="27"/>
          <w:szCs w:val="27"/>
        </w:rPr>
        <w:t>фрэймворка</w:t>
      </w:r>
      <w:proofErr w:type="spellEnd"/>
      <w:r w:rsidRPr="007410CE">
        <w:rPr>
          <w:color w:val="000000"/>
          <w:sz w:val="27"/>
          <w:szCs w:val="27"/>
        </w:rPr>
        <w:t xml:space="preserve"> </w:t>
      </w:r>
      <w:proofErr w:type="spellStart"/>
      <w:r w:rsidRPr="007410CE">
        <w:rPr>
          <w:color w:val="000000"/>
          <w:sz w:val="27"/>
          <w:szCs w:val="27"/>
        </w:rPr>
        <w:t>Rails</w:t>
      </w:r>
      <w:proofErr w:type="spellEnd"/>
      <w:r w:rsidRPr="007410CE">
        <w:rPr>
          <w:color w:val="000000"/>
          <w:sz w:val="27"/>
          <w:szCs w:val="27"/>
        </w:rPr>
        <w:t xml:space="preserve"> и библиотеки </w:t>
      </w:r>
      <w:proofErr w:type="spellStart"/>
      <w:r w:rsidRPr="007410CE">
        <w:rPr>
          <w:color w:val="000000"/>
          <w:sz w:val="27"/>
          <w:szCs w:val="27"/>
        </w:rPr>
        <w:t>Bootstrap</w:t>
      </w:r>
      <w:proofErr w:type="spellEnd"/>
      <w:r w:rsidRPr="007410CE">
        <w:rPr>
          <w:color w:val="000000"/>
          <w:sz w:val="27"/>
          <w:szCs w:val="27"/>
        </w:rPr>
        <w:t>.</w:t>
      </w:r>
    </w:p>
    <w:p w:rsidR="007410CE" w:rsidRPr="007410CE" w:rsidRDefault="007410CE" w:rsidP="007410CE">
      <w:pPr>
        <w:pStyle w:val="a3"/>
        <w:rPr>
          <w:color w:val="000000"/>
          <w:sz w:val="27"/>
          <w:szCs w:val="27"/>
        </w:rPr>
      </w:pPr>
      <w:r w:rsidRPr="007410CE">
        <w:rPr>
          <w:color w:val="000000"/>
          <w:sz w:val="27"/>
          <w:szCs w:val="27"/>
        </w:rPr>
        <w:lastRenderedPageBreak/>
        <w:t>Заявленная функциональность реализована в полной мере в соответствии с требованиями в задании.</w:t>
      </w:r>
    </w:p>
    <w:p w:rsidR="007410CE" w:rsidRPr="007410CE" w:rsidRDefault="007410CE" w:rsidP="007410CE">
      <w:pPr>
        <w:pStyle w:val="a3"/>
        <w:rPr>
          <w:color w:val="000000"/>
          <w:sz w:val="27"/>
          <w:szCs w:val="27"/>
        </w:rPr>
      </w:pPr>
      <w:r w:rsidRPr="007410CE">
        <w:rPr>
          <w:color w:val="000000"/>
          <w:sz w:val="27"/>
          <w:szCs w:val="27"/>
        </w:rPr>
        <w:t>В процессе реализации программы были выполнены:</w:t>
      </w:r>
    </w:p>
    <w:p w:rsidR="007410CE" w:rsidRPr="007410CE" w:rsidRDefault="007410CE" w:rsidP="007410CE">
      <w:pPr>
        <w:pStyle w:val="a3"/>
        <w:rPr>
          <w:color w:val="000000"/>
          <w:sz w:val="27"/>
          <w:szCs w:val="27"/>
        </w:rPr>
      </w:pPr>
      <w:r w:rsidRPr="007410CE">
        <w:rPr>
          <w:color w:val="000000"/>
          <w:sz w:val="27"/>
          <w:szCs w:val="27"/>
        </w:rPr>
        <w:t>— анализ предметной области;</w:t>
      </w:r>
    </w:p>
    <w:p w:rsidR="007410CE" w:rsidRPr="007410CE" w:rsidRDefault="007410CE" w:rsidP="007410CE">
      <w:pPr>
        <w:pStyle w:val="a3"/>
        <w:rPr>
          <w:color w:val="000000"/>
          <w:sz w:val="27"/>
          <w:szCs w:val="27"/>
        </w:rPr>
      </w:pPr>
      <w:r w:rsidRPr="007410CE">
        <w:rPr>
          <w:color w:val="000000"/>
          <w:sz w:val="27"/>
          <w:szCs w:val="27"/>
        </w:rPr>
        <w:t>— определение вариантов использования программы;</w:t>
      </w:r>
    </w:p>
    <w:p w:rsidR="007410CE" w:rsidRPr="007410CE" w:rsidRDefault="007410CE" w:rsidP="007410CE">
      <w:pPr>
        <w:pStyle w:val="a3"/>
        <w:rPr>
          <w:color w:val="000000"/>
          <w:sz w:val="27"/>
          <w:szCs w:val="27"/>
        </w:rPr>
      </w:pPr>
      <w:r w:rsidRPr="007410CE">
        <w:rPr>
          <w:color w:val="000000"/>
          <w:sz w:val="27"/>
          <w:szCs w:val="27"/>
        </w:rPr>
        <w:t>— разработка интерфейса пользователя;</w:t>
      </w:r>
    </w:p>
    <w:p w:rsidR="007410CE" w:rsidRPr="007410CE" w:rsidRDefault="007410CE" w:rsidP="007410CE">
      <w:pPr>
        <w:pStyle w:val="a3"/>
        <w:rPr>
          <w:color w:val="000000"/>
          <w:sz w:val="27"/>
          <w:szCs w:val="27"/>
        </w:rPr>
      </w:pPr>
      <w:r w:rsidRPr="007410CE">
        <w:rPr>
          <w:color w:val="000000"/>
          <w:sz w:val="27"/>
          <w:szCs w:val="27"/>
        </w:rPr>
        <w:t>— разработка компонентов программного продукта;</w:t>
      </w:r>
    </w:p>
    <w:p w:rsidR="007410CE" w:rsidRPr="007410CE" w:rsidRDefault="007410CE" w:rsidP="007410CE">
      <w:pPr>
        <w:pStyle w:val="a3"/>
        <w:rPr>
          <w:color w:val="000000"/>
          <w:sz w:val="27"/>
          <w:szCs w:val="27"/>
        </w:rPr>
      </w:pPr>
      <w:r w:rsidRPr="007410CE">
        <w:rPr>
          <w:color w:val="000000"/>
          <w:sz w:val="27"/>
          <w:szCs w:val="27"/>
        </w:rPr>
        <w:t>— тестирование программы.</w:t>
      </w:r>
    </w:p>
    <w:p w:rsidR="007410CE" w:rsidRPr="007410CE" w:rsidRDefault="007410CE" w:rsidP="007410CE">
      <w:pPr>
        <w:pStyle w:val="a3"/>
        <w:rPr>
          <w:color w:val="000000"/>
          <w:sz w:val="27"/>
          <w:szCs w:val="27"/>
        </w:rPr>
      </w:pPr>
      <w:r w:rsidRPr="007410CE">
        <w:rPr>
          <w:color w:val="000000"/>
          <w:sz w:val="27"/>
          <w:szCs w:val="27"/>
        </w:rPr>
        <w:t>Разработанную программу можно считать технологичной, так как она в достаточной мере соответствует всем четырем признакам технологичности: проработанности моделей, стилю программирования, уровню независимости модулей, и степени повторного использованию кода.</w:t>
      </w:r>
    </w:p>
    <w:p w:rsidR="007410CE" w:rsidRPr="007410CE" w:rsidRDefault="007410CE" w:rsidP="007410CE">
      <w:pPr>
        <w:pStyle w:val="a3"/>
        <w:rPr>
          <w:color w:val="000000"/>
          <w:sz w:val="27"/>
          <w:szCs w:val="27"/>
        </w:rPr>
      </w:pPr>
      <w:r w:rsidRPr="007410CE">
        <w:rPr>
          <w:color w:val="000000"/>
          <w:sz w:val="27"/>
          <w:szCs w:val="27"/>
        </w:rPr>
        <w:t>Модели программы можно считать проработанными, так как еще на этапе проектирования были выделены основные задачи, реализованные в приложении впоследствии.</w:t>
      </w:r>
    </w:p>
    <w:p w:rsidR="007410CE" w:rsidRPr="007410CE" w:rsidRDefault="007410CE" w:rsidP="007410CE">
      <w:pPr>
        <w:pStyle w:val="a3"/>
        <w:rPr>
          <w:color w:val="000000"/>
          <w:sz w:val="27"/>
          <w:szCs w:val="27"/>
        </w:rPr>
      </w:pPr>
      <w:r w:rsidRPr="007410CE">
        <w:rPr>
          <w:color w:val="000000"/>
          <w:sz w:val="27"/>
          <w:szCs w:val="27"/>
        </w:rPr>
        <w:t>Программа написана в соответствии со стилями руководства используемых языков. В коде программы присутствуют необходимые комментарии, имена переменных, функций и классов осмысленны, присутствуют отступы и пустые строки для облегчения чтения программы.</w:t>
      </w:r>
    </w:p>
    <w:p w:rsidR="007410CE" w:rsidRPr="007410CE" w:rsidRDefault="007410CE" w:rsidP="007410CE">
      <w:pPr>
        <w:pStyle w:val="a3"/>
        <w:rPr>
          <w:color w:val="000000"/>
          <w:sz w:val="27"/>
          <w:szCs w:val="27"/>
        </w:rPr>
      </w:pPr>
      <w:r w:rsidRPr="007410CE">
        <w:rPr>
          <w:color w:val="000000"/>
          <w:sz w:val="27"/>
          <w:szCs w:val="27"/>
        </w:rPr>
        <w:t>Степень независимости модулей довольно высока, так как все основные сущности программы вынесены в отдельные классы, также программа разбита на 3 крупные части (клиентскую и серверную части и базу данных)</w:t>
      </w:r>
    </w:p>
    <w:p w:rsidR="007410CE" w:rsidRPr="007410CE" w:rsidRDefault="007410CE" w:rsidP="007410CE">
      <w:pPr>
        <w:pStyle w:val="a3"/>
        <w:rPr>
          <w:color w:val="000000"/>
          <w:sz w:val="27"/>
          <w:szCs w:val="27"/>
        </w:rPr>
      </w:pPr>
      <w:r w:rsidRPr="007410CE">
        <w:rPr>
          <w:color w:val="000000"/>
          <w:sz w:val="27"/>
          <w:szCs w:val="27"/>
        </w:rPr>
        <w:t>Модули программы выделены таким образом, что они могут использоваться для других задач или являться общими для различных объектов. Также использованы шаблоны проектирования.</w:t>
      </w:r>
    </w:p>
    <w:p w:rsidR="007410CE" w:rsidRPr="007410CE" w:rsidRDefault="007410CE" w:rsidP="007410CE">
      <w:pPr>
        <w:pStyle w:val="a3"/>
        <w:rPr>
          <w:color w:val="000000"/>
          <w:sz w:val="27"/>
          <w:szCs w:val="27"/>
        </w:rPr>
      </w:pPr>
    </w:p>
    <w:p w:rsidR="007410CE" w:rsidRPr="007410CE" w:rsidRDefault="007410CE" w:rsidP="007410CE">
      <w:pPr>
        <w:pStyle w:val="ac"/>
        <w:rPr>
          <w:color w:val="FF0000"/>
        </w:rPr>
      </w:pPr>
    </w:p>
    <w:p w:rsidR="007410CE" w:rsidRPr="007410CE" w:rsidRDefault="007410CE" w:rsidP="007410C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6"/>
        </w:rPr>
      </w:pPr>
    </w:p>
    <w:p w:rsidR="007410CE" w:rsidRPr="007410CE" w:rsidRDefault="007410CE" w:rsidP="007410CE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9921A6" w:rsidRPr="007410CE" w:rsidRDefault="009921A6" w:rsidP="00CC50EA">
      <w:pPr>
        <w:spacing w:after="0" w:line="360" w:lineRule="auto"/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9921A6" w:rsidRPr="007410CE" w:rsidSect="00650400">
      <w:footerReference w:type="first" r:id="rId39"/>
      <w:pgSz w:w="11900" w:h="1682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66E50" w:rsidRDefault="00466E50" w:rsidP="00162179">
      <w:pPr>
        <w:spacing w:after="0" w:line="240" w:lineRule="auto"/>
      </w:pPr>
      <w:r>
        <w:separator/>
      </w:r>
    </w:p>
  </w:endnote>
  <w:endnote w:type="continuationSeparator" w:id="0">
    <w:p w:rsidR="00466E50" w:rsidRDefault="00466E50" w:rsidP="001621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6"/>
      </w:rPr>
      <w:id w:val="1021593480"/>
      <w:docPartObj>
        <w:docPartGallery w:val="Page Numbers (Bottom of Page)"/>
        <w:docPartUnique/>
      </w:docPartObj>
    </w:sdtPr>
    <w:sdtContent>
      <w:p w:rsidR="007410CE" w:rsidRDefault="007410CE" w:rsidP="007410CE">
        <w:pPr>
          <w:pStyle w:val="a4"/>
          <w:framePr w:wrap="none" w:vAnchor="text" w:hAnchor="margin" w:xAlign="right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:rsidR="007410CE" w:rsidRDefault="007410CE" w:rsidP="00162179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6"/>
        <w:rFonts w:ascii="Times New Roman" w:hAnsi="Times New Roman" w:cs="Times New Roman"/>
        <w:sz w:val="24"/>
        <w:szCs w:val="24"/>
      </w:rPr>
      <w:id w:val="-1898039998"/>
      <w:docPartObj>
        <w:docPartGallery w:val="Page Numbers (Bottom of Page)"/>
        <w:docPartUnique/>
      </w:docPartObj>
    </w:sdtPr>
    <w:sdtContent>
      <w:p w:rsidR="007410CE" w:rsidRPr="00162179" w:rsidRDefault="007410CE" w:rsidP="007410CE">
        <w:pPr>
          <w:pStyle w:val="a4"/>
          <w:framePr w:wrap="none" w:vAnchor="text" w:hAnchor="margin" w:xAlign="right" w:y="1"/>
          <w:rPr>
            <w:rStyle w:val="a6"/>
            <w:rFonts w:ascii="Times New Roman" w:hAnsi="Times New Roman" w:cs="Times New Roman"/>
            <w:sz w:val="24"/>
            <w:szCs w:val="24"/>
          </w:rPr>
        </w:pPr>
        <w:r w:rsidRPr="00162179">
          <w:rPr>
            <w:rStyle w:val="a6"/>
            <w:rFonts w:ascii="Times New Roman" w:hAnsi="Times New Roman" w:cs="Times New Roman"/>
            <w:sz w:val="24"/>
            <w:szCs w:val="24"/>
          </w:rPr>
          <w:fldChar w:fldCharType="begin"/>
        </w:r>
        <w:r w:rsidRPr="00162179">
          <w:rPr>
            <w:rStyle w:val="a6"/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162179">
          <w:rPr>
            <w:rStyle w:val="a6"/>
            <w:rFonts w:ascii="Times New Roman" w:hAnsi="Times New Roman" w:cs="Times New Roman"/>
            <w:sz w:val="24"/>
            <w:szCs w:val="24"/>
          </w:rPr>
          <w:fldChar w:fldCharType="separate"/>
        </w:r>
        <w:r w:rsidRPr="00162179">
          <w:rPr>
            <w:rStyle w:val="a6"/>
            <w:rFonts w:ascii="Times New Roman" w:hAnsi="Times New Roman" w:cs="Times New Roman"/>
            <w:noProof/>
            <w:sz w:val="24"/>
            <w:szCs w:val="24"/>
          </w:rPr>
          <w:t>2</w:t>
        </w:r>
        <w:r w:rsidRPr="00162179">
          <w:rPr>
            <w:rStyle w:val="a6"/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7410CE" w:rsidRDefault="007410CE" w:rsidP="00162179">
    <w:pPr>
      <w:pStyle w:val="a4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410CE" w:rsidRDefault="007410CE">
    <w:pPr>
      <w:pStyle w:val="a4"/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>9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410CE" w:rsidRDefault="007410CE">
    <w:pPr>
      <w:pStyle w:val="a4"/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>10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66E50" w:rsidRDefault="00466E50" w:rsidP="00162179">
      <w:pPr>
        <w:spacing w:after="0" w:line="240" w:lineRule="auto"/>
      </w:pPr>
      <w:r>
        <w:separator/>
      </w:r>
    </w:p>
  </w:footnote>
  <w:footnote w:type="continuationSeparator" w:id="0">
    <w:p w:rsidR="00466E50" w:rsidRDefault="00466E50" w:rsidP="001621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679EB"/>
    <w:multiLevelType w:val="hybridMultilevel"/>
    <w:tmpl w:val="FC304C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FCB1D2C"/>
    <w:multiLevelType w:val="multilevel"/>
    <w:tmpl w:val="2B581EE8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59242E7"/>
    <w:multiLevelType w:val="hybridMultilevel"/>
    <w:tmpl w:val="D4E4E9C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3C2B034B"/>
    <w:multiLevelType w:val="multilevel"/>
    <w:tmpl w:val="F9EA35E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464B631D"/>
    <w:multiLevelType w:val="multilevel"/>
    <w:tmpl w:val="F9EA35E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475251EF"/>
    <w:multiLevelType w:val="hybridMultilevel"/>
    <w:tmpl w:val="6562E858"/>
    <w:lvl w:ilvl="0" w:tplc="EB083E7C">
      <w:start w:val="7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9296584"/>
    <w:multiLevelType w:val="multilevel"/>
    <w:tmpl w:val="F9EA35E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4D1C62BD"/>
    <w:multiLevelType w:val="multilevel"/>
    <w:tmpl w:val="30C6946E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</w:lvl>
    <w:lvl w:ilvl="1">
      <w:start w:val="1"/>
      <w:numFmt w:val="decimal"/>
      <w:pStyle w:val="2"/>
      <w:suff w:val="space"/>
      <w:lvlText w:val="%1.%2."/>
      <w:lvlJc w:val="left"/>
      <w:pPr>
        <w:ind w:left="0" w:firstLine="0"/>
      </w:pPr>
      <w:rPr>
        <w:rFonts w:ascii="Arial Narrow" w:hAnsi="Arial Narrow"/>
        <w:b/>
        <w:i w:val="0"/>
      </w:rPr>
    </w:lvl>
    <w:lvl w:ilvl="2">
      <w:start w:val="1"/>
      <w:numFmt w:val="decimal"/>
      <w:pStyle w:val="3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lvlRestart w:val="0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lvlRestart w:val="0"/>
      <w:suff w:val="space"/>
      <w:lvlText w:val="%1.%2.%3.%4.%5"/>
      <w:lvlJc w:val="left"/>
      <w:pPr>
        <w:ind w:left="-32767" w:firstLine="32767"/>
      </w:pPr>
    </w:lvl>
    <w:lvl w:ilvl="5">
      <w:start w:val="1"/>
      <w:numFmt w:val="decimal"/>
      <w:lvlRestart w:val="0"/>
      <w:lvlText w:val="%1.%2.%3.%4.%5.%6"/>
      <w:lvlJc w:val="left"/>
      <w:pPr>
        <w:tabs>
          <w:tab w:val="num" w:pos="1800"/>
        </w:tabs>
        <w:ind w:left="1152" w:hanging="1152"/>
      </w:pPr>
    </w:lvl>
    <w:lvl w:ilvl="6">
      <w:start w:val="1"/>
      <w:numFmt w:val="decimal"/>
      <w:lvlRestart w:val="0"/>
      <w:lvlText w:val="%1.%2.%3.%4.%5.%6.%7"/>
      <w:lvlJc w:val="left"/>
      <w:pPr>
        <w:tabs>
          <w:tab w:val="num" w:pos="1800"/>
        </w:tabs>
        <w:ind w:left="1296" w:hanging="1296"/>
      </w:pPr>
    </w:lvl>
    <w:lvl w:ilvl="7">
      <w:start w:val="1"/>
      <w:numFmt w:val="decimal"/>
      <w:lvlRestart w:val="0"/>
      <w:lvlText w:val="%1.%2.%3.%4.%5.%6.%7.%8"/>
      <w:lvlJc w:val="left"/>
      <w:pPr>
        <w:tabs>
          <w:tab w:val="num" w:pos="2160"/>
        </w:tabs>
        <w:ind w:left="1440" w:hanging="1440"/>
      </w:pPr>
    </w:lvl>
    <w:lvl w:ilvl="8">
      <w:start w:val="1"/>
      <w:numFmt w:val="decimal"/>
      <w:lvlRestart w:val="0"/>
      <w:isLgl/>
      <w:lvlText w:val="%1.%2.%3.%4.%5.%6.%7.%8.%9"/>
      <w:lvlJc w:val="left"/>
      <w:pPr>
        <w:tabs>
          <w:tab w:val="num" w:pos="2520"/>
        </w:tabs>
        <w:ind w:left="1584" w:hanging="1584"/>
      </w:pPr>
    </w:lvl>
  </w:abstractNum>
  <w:abstractNum w:abstractNumId="8" w15:restartNumberingAfterBreak="0">
    <w:nsid w:val="50D3699A"/>
    <w:multiLevelType w:val="hybridMultilevel"/>
    <w:tmpl w:val="18D26DD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5B796EE3"/>
    <w:multiLevelType w:val="hybridMultilevel"/>
    <w:tmpl w:val="AC443C7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6D133280"/>
    <w:multiLevelType w:val="hybridMultilevel"/>
    <w:tmpl w:val="4040610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70757FBA"/>
    <w:multiLevelType w:val="multilevel"/>
    <w:tmpl w:val="B94E793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746B0FAC"/>
    <w:multiLevelType w:val="multilevel"/>
    <w:tmpl w:val="FED27FD4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7D2834FC"/>
    <w:multiLevelType w:val="hybridMultilevel"/>
    <w:tmpl w:val="75583D0E"/>
    <w:lvl w:ilvl="0" w:tplc="A8068E6E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10"/>
  </w:num>
  <w:num w:numId="3">
    <w:abstractNumId w:val="9"/>
  </w:num>
  <w:num w:numId="4">
    <w:abstractNumId w:val="2"/>
  </w:num>
  <w:num w:numId="5">
    <w:abstractNumId w:val="8"/>
  </w:num>
  <w:num w:numId="6">
    <w:abstractNumId w:val="1"/>
  </w:num>
  <w:num w:numId="7">
    <w:abstractNumId w:val="12"/>
  </w:num>
  <w:num w:numId="8">
    <w:abstractNumId w:val="13"/>
  </w:num>
  <w:num w:numId="9">
    <w:abstractNumId w:val="0"/>
  </w:num>
  <w:num w:numId="10">
    <w:abstractNumId w:val="6"/>
  </w:num>
  <w:num w:numId="11">
    <w:abstractNumId w:val="4"/>
  </w:num>
  <w:num w:numId="12">
    <w:abstractNumId w:val="7"/>
  </w:num>
  <w:num w:numId="13">
    <w:abstractNumId w:val="3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0CC"/>
    <w:rsid w:val="00026A1C"/>
    <w:rsid w:val="00072FDD"/>
    <w:rsid w:val="000763F8"/>
    <w:rsid w:val="00076789"/>
    <w:rsid w:val="000B73A2"/>
    <w:rsid w:val="000E6CCC"/>
    <w:rsid w:val="0012275B"/>
    <w:rsid w:val="00137754"/>
    <w:rsid w:val="00162179"/>
    <w:rsid w:val="001846F4"/>
    <w:rsid w:val="0019342D"/>
    <w:rsid w:val="001A4497"/>
    <w:rsid w:val="001E52FE"/>
    <w:rsid w:val="0023737C"/>
    <w:rsid w:val="002572D9"/>
    <w:rsid w:val="002A4735"/>
    <w:rsid w:val="00351AB3"/>
    <w:rsid w:val="003A48D6"/>
    <w:rsid w:val="003D4204"/>
    <w:rsid w:val="003F143A"/>
    <w:rsid w:val="0040178E"/>
    <w:rsid w:val="0046166F"/>
    <w:rsid w:val="00466E50"/>
    <w:rsid w:val="00522D3F"/>
    <w:rsid w:val="00636625"/>
    <w:rsid w:val="00646ECA"/>
    <w:rsid w:val="00650400"/>
    <w:rsid w:val="006625DE"/>
    <w:rsid w:val="006E1C25"/>
    <w:rsid w:val="006E3C53"/>
    <w:rsid w:val="0070087E"/>
    <w:rsid w:val="00703CCF"/>
    <w:rsid w:val="0072569C"/>
    <w:rsid w:val="007410CE"/>
    <w:rsid w:val="007E1135"/>
    <w:rsid w:val="00872798"/>
    <w:rsid w:val="008939CD"/>
    <w:rsid w:val="008A228E"/>
    <w:rsid w:val="008B0C31"/>
    <w:rsid w:val="008D0238"/>
    <w:rsid w:val="00910475"/>
    <w:rsid w:val="009921A6"/>
    <w:rsid w:val="009B4725"/>
    <w:rsid w:val="009D20DD"/>
    <w:rsid w:val="00A5448F"/>
    <w:rsid w:val="00A6218B"/>
    <w:rsid w:val="00A70F2D"/>
    <w:rsid w:val="00AB5B0E"/>
    <w:rsid w:val="00AC1720"/>
    <w:rsid w:val="00AC5BE8"/>
    <w:rsid w:val="00BC42F2"/>
    <w:rsid w:val="00C245A0"/>
    <w:rsid w:val="00CC50EA"/>
    <w:rsid w:val="00CD6B6D"/>
    <w:rsid w:val="00CD6EC1"/>
    <w:rsid w:val="00CD7E7B"/>
    <w:rsid w:val="00CF5963"/>
    <w:rsid w:val="00D5674E"/>
    <w:rsid w:val="00E954D5"/>
    <w:rsid w:val="00EA4F0D"/>
    <w:rsid w:val="00ED40CC"/>
    <w:rsid w:val="00EF04E1"/>
    <w:rsid w:val="00F3432D"/>
    <w:rsid w:val="00F46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AB3AD7"/>
  <w15:chartTrackingRefBased/>
  <w15:docId w15:val="{4A848D42-B971-5247-ABE7-249680011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5448F"/>
    <w:pPr>
      <w:spacing w:after="160" w:line="259" w:lineRule="auto"/>
    </w:pPr>
    <w:rPr>
      <w:rFonts w:eastAsiaTheme="minorEastAsia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E954D5"/>
    <w:pPr>
      <w:keepNext/>
      <w:keepLines/>
      <w:spacing w:before="360" w:after="12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1"/>
    <w:next w:val="1"/>
    <w:link w:val="20"/>
    <w:uiPriority w:val="9"/>
    <w:unhideWhenUsed/>
    <w:qFormat/>
    <w:rsid w:val="00CC50EA"/>
    <w:pPr>
      <w:spacing w:before="40" w:after="0"/>
      <w:outlineLvl w:val="1"/>
    </w:pPr>
    <w:rPr>
      <w:rFonts w:asciiTheme="majorHAnsi" w:hAnsiTheme="majorHAns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C50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572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footer"/>
    <w:basedOn w:val="a"/>
    <w:link w:val="a5"/>
    <w:uiPriority w:val="99"/>
    <w:unhideWhenUsed/>
    <w:rsid w:val="001621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162179"/>
    <w:rPr>
      <w:rFonts w:eastAsiaTheme="minorEastAsia"/>
      <w:sz w:val="22"/>
      <w:szCs w:val="22"/>
    </w:rPr>
  </w:style>
  <w:style w:type="character" w:styleId="a6">
    <w:name w:val="page number"/>
    <w:basedOn w:val="a0"/>
    <w:uiPriority w:val="99"/>
    <w:semiHidden/>
    <w:unhideWhenUsed/>
    <w:rsid w:val="00162179"/>
  </w:style>
  <w:style w:type="paragraph" w:styleId="a7">
    <w:name w:val="header"/>
    <w:basedOn w:val="a"/>
    <w:link w:val="a8"/>
    <w:uiPriority w:val="99"/>
    <w:unhideWhenUsed/>
    <w:rsid w:val="001621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62179"/>
    <w:rPr>
      <w:rFonts w:eastAsiaTheme="minorEastAsia"/>
      <w:sz w:val="22"/>
      <w:szCs w:val="22"/>
    </w:rPr>
  </w:style>
  <w:style w:type="character" w:customStyle="1" w:styleId="10">
    <w:name w:val="Заголовок 1 Знак"/>
    <w:basedOn w:val="a0"/>
    <w:link w:val="1"/>
    <w:uiPriority w:val="9"/>
    <w:rsid w:val="00E954D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9">
    <w:name w:val="Balloon Text"/>
    <w:basedOn w:val="a"/>
    <w:link w:val="aa"/>
    <w:uiPriority w:val="99"/>
    <w:semiHidden/>
    <w:unhideWhenUsed/>
    <w:rsid w:val="00893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8939CD"/>
    <w:rPr>
      <w:rFonts w:ascii="Tahoma" w:eastAsiaTheme="minorEastAsi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CC50EA"/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paragraph" w:styleId="ab">
    <w:name w:val="List Paragraph"/>
    <w:basedOn w:val="a"/>
    <w:uiPriority w:val="34"/>
    <w:qFormat/>
    <w:rsid w:val="00351AB3"/>
    <w:pPr>
      <w:ind w:left="720"/>
      <w:contextualSpacing/>
    </w:pPr>
  </w:style>
  <w:style w:type="paragraph" w:customStyle="1" w:styleId="ac">
    <w:name w:val="Основа"/>
    <w:basedOn w:val="a"/>
    <w:link w:val="ad"/>
    <w:qFormat/>
    <w:rsid w:val="007E113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d">
    <w:name w:val="Основа Знак"/>
    <w:basedOn w:val="a0"/>
    <w:link w:val="ac"/>
    <w:rsid w:val="007E1135"/>
    <w:rPr>
      <w:rFonts w:ascii="Times New Roman" w:eastAsia="Times New Roman" w:hAnsi="Times New Roman" w:cs="Times New Roman"/>
      <w:sz w:val="28"/>
      <w:szCs w:val="20"/>
      <w:lang w:eastAsia="ru-RU"/>
    </w:rPr>
  </w:style>
  <w:style w:type="table" w:styleId="ae">
    <w:name w:val="Table Grid"/>
    <w:basedOn w:val="a1"/>
    <w:rsid w:val="00646ECA"/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CC50EA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af">
    <w:name w:val="caption"/>
    <w:basedOn w:val="a"/>
    <w:next w:val="a"/>
    <w:uiPriority w:val="35"/>
    <w:qFormat/>
    <w:rsid w:val="007410CE"/>
    <w:pPr>
      <w:keepLines/>
      <w:suppressAutoHyphens/>
      <w:spacing w:before="60" w:after="120" w:line="240" w:lineRule="auto"/>
      <w:ind w:left="567" w:right="567" w:firstLine="567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7410CE"/>
    <w:pPr>
      <w:spacing w:before="480" w:after="0" w:line="276" w:lineRule="auto"/>
      <w:jc w:val="left"/>
      <w:outlineLvl w:val="9"/>
    </w:pPr>
    <w:rPr>
      <w:rFonts w:asciiTheme="majorHAnsi" w:hAnsiTheme="majorHAnsi"/>
      <w:bCs/>
      <w:color w:val="2F5496" w:themeColor="accent1" w:themeShade="BF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72798"/>
    <w:pPr>
      <w:tabs>
        <w:tab w:val="left" w:pos="720"/>
        <w:tab w:val="right" w:leader="dot" w:pos="9339"/>
      </w:tabs>
      <w:spacing w:before="120" w:after="0"/>
    </w:pPr>
    <w:rPr>
      <w:b/>
      <w:bCs/>
      <w:i/>
      <w:iCs/>
      <w:sz w:val="24"/>
      <w:szCs w:val="24"/>
    </w:rPr>
  </w:style>
  <w:style w:type="character" w:styleId="af1">
    <w:name w:val="Hyperlink"/>
    <w:basedOn w:val="a0"/>
    <w:uiPriority w:val="99"/>
    <w:unhideWhenUsed/>
    <w:rsid w:val="007410CE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semiHidden/>
    <w:unhideWhenUsed/>
    <w:rsid w:val="007410CE"/>
    <w:pPr>
      <w:spacing w:before="120" w:after="0"/>
      <w:ind w:left="220"/>
    </w:pPr>
    <w:rPr>
      <w:b/>
      <w:bCs/>
    </w:rPr>
  </w:style>
  <w:style w:type="paragraph" w:styleId="31">
    <w:name w:val="toc 3"/>
    <w:basedOn w:val="a"/>
    <w:next w:val="a"/>
    <w:autoRedefine/>
    <w:uiPriority w:val="39"/>
    <w:semiHidden/>
    <w:unhideWhenUsed/>
    <w:rsid w:val="007410CE"/>
    <w:pPr>
      <w:spacing w:after="0"/>
      <w:ind w:left="440"/>
    </w:pPr>
    <w:rPr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7410CE"/>
    <w:pPr>
      <w:spacing w:after="0"/>
      <w:ind w:left="66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410CE"/>
    <w:pPr>
      <w:spacing w:after="0"/>
      <w:ind w:left="88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410CE"/>
    <w:pPr>
      <w:spacing w:after="0"/>
      <w:ind w:left="11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7410CE"/>
    <w:pPr>
      <w:spacing w:after="0"/>
      <w:ind w:left="132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410CE"/>
    <w:pPr>
      <w:spacing w:after="0"/>
      <w:ind w:left="154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410CE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2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8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0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7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0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2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0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15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936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43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952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937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2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7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331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01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8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1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G"/><Relationship Id="rId39" Type="http://schemas.openxmlformats.org/officeDocument/2006/relationships/footer" Target="footer4.xml"/><Relationship Id="rId21" Type="http://schemas.openxmlformats.org/officeDocument/2006/relationships/image" Target="media/image11.JPG"/><Relationship Id="rId34" Type="http://schemas.openxmlformats.org/officeDocument/2006/relationships/image" Target="media/image24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g"/><Relationship Id="rId29" Type="http://schemas.openxmlformats.org/officeDocument/2006/relationships/image" Target="media/image19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37" Type="http://schemas.openxmlformats.org/officeDocument/2006/relationships/image" Target="media/image27.JP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image" Target="media/image26.JPG"/><Relationship Id="rId10" Type="http://schemas.openxmlformats.org/officeDocument/2006/relationships/footer" Target="footer2.xml"/><Relationship Id="rId19" Type="http://schemas.openxmlformats.org/officeDocument/2006/relationships/image" Target="media/image9.jpg"/><Relationship Id="rId31" Type="http://schemas.openxmlformats.org/officeDocument/2006/relationships/image" Target="media/image21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JP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5" Type="http://schemas.openxmlformats.org/officeDocument/2006/relationships/image" Target="media/image15.JPG"/><Relationship Id="rId33" Type="http://schemas.openxmlformats.org/officeDocument/2006/relationships/image" Target="media/image23.JP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4486201-D084-4040-919A-38649CBE53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31</Pages>
  <Words>3295</Words>
  <Characters>18784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</cp:revision>
  <dcterms:created xsi:type="dcterms:W3CDTF">2018-11-23T09:49:00Z</dcterms:created>
  <dcterms:modified xsi:type="dcterms:W3CDTF">2018-12-09T20:33:00Z</dcterms:modified>
</cp:coreProperties>
</file>