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40C4D536" w:rsidR="00C21AC5" w:rsidRDefault="4D508577" w:rsidP="58D3AAC6">
      <w:pPr>
        <w:rPr>
          <w:sz w:val="40"/>
          <w:szCs w:val="40"/>
        </w:rPr>
      </w:pPr>
      <w:r w:rsidRPr="58D3AAC6">
        <w:rPr>
          <w:sz w:val="40"/>
          <w:szCs w:val="40"/>
        </w:rPr>
        <w:t>Web Development CA3</w:t>
      </w:r>
      <w:r w:rsidR="45388347" w:rsidRPr="58D3AAC6">
        <w:rPr>
          <w:sz w:val="40"/>
          <w:szCs w:val="40"/>
        </w:rPr>
        <w:t xml:space="preserve"> </w:t>
      </w:r>
    </w:p>
    <w:p w14:paraId="32339019" w14:textId="25DC2510" w:rsidR="12FD7520" w:rsidRDefault="12FD7520" w:rsidP="58D3AAC6">
      <w:pPr>
        <w:rPr>
          <w:sz w:val="28"/>
          <w:szCs w:val="28"/>
        </w:rPr>
      </w:pPr>
      <w:r w:rsidRPr="58D3AAC6">
        <w:rPr>
          <w:sz w:val="28"/>
          <w:szCs w:val="28"/>
        </w:rPr>
        <w:t>From: Tanginamo.</w:t>
      </w:r>
      <w:r w:rsidR="0A04B6A2" w:rsidRPr="58D3AAC6">
        <w:rPr>
          <w:sz w:val="28"/>
          <w:szCs w:val="28"/>
        </w:rPr>
        <w:t>Ltd</w:t>
      </w:r>
    </w:p>
    <w:p w14:paraId="42AB6968" w14:textId="364690EC" w:rsidR="12FD7520" w:rsidRDefault="12FD7520" w:rsidP="58D3AAC6">
      <w:pPr>
        <w:rPr>
          <w:sz w:val="28"/>
          <w:szCs w:val="28"/>
        </w:rPr>
      </w:pPr>
      <w:r w:rsidRPr="58D3AAC6">
        <w:rPr>
          <w:sz w:val="28"/>
          <w:szCs w:val="28"/>
        </w:rPr>
        <w:t>To: SofiaMartinez@gmail.com</w:t>
      </w:r>
    </w:p>
    <w:p w14:paraId="18A355C2" w14:textId="33800FCA" w:rsidR="12FD7520" w:rsidRDefault="12FD7520" w:rsidP="58D3AAC6">
      <w:pPr>
        <w:rPr>
          <w:sz w:val="28"/>
          <w:szCs w:val="28"/>
        </w:rPr>
      </w:pPr>
      <w:r w:rsidRPr="58D3AAC6">
        <w:rPr>
          <w:sz w:val="28"/>
          <w:szCs w:val="28"/>
        </w:rPr>
        <w:t xml:space="preserve">Subject: </w:t>
      </w:r>
      <w:r w:rsidR="56CEB3AC" w:rsidRPr="58D3AAC6">
        <w:rPr>
          <w:sz w:val="28"/>
          <w:szCs w:val="28"/>
        </w:rPr>
        <w:t>Website Accessibility Updates – New Features Added</w:t>
      </w:r>
    </w:p>
    <w:p w14:paraId="495C6F2A" w14:textId="10171CFC" w:rsidR="58D3AAC6" w:rsidRDefault="58D3AAC6" w:rsidP="58D3AAC6">
      <w:pPr>
        <w:rPr>
          <w:sz w:val="28"/>
          <w:szCs w:val="28"/>
        </w:rPr>
      </w:pPr>
    </w:p>
    <w:p w14:paraId="5132842F" w14:textId="60225C9B" w:rsidR="27A2DD0F" w:rsidRDefault="27A2DD0F" w:rsidP="58D3AAC6">
      <w:pPr>
        <w:rPr>
          <w:sz w:val="28"/>
          <w:szCs w:val="28"/>
        </w:rPr>
      </w:pPr>
      <w:r w:rsidRPr="58D3AAC6">
        <w:rPr>
          <w:sz w:val="28"/>
          <w:szCs w:val="28"/>
        </w:rPr>
        <w:t>Hello Ms. Martinez,</w:t>
      </w:r>
      <w:r w:rsidR="56CEB3AC" w:rsidRPr="58D3AAC6">
        <w:rPr>
          <w:sz w:val="28"/>
          <w:szCs w:val="28"/>
        </w:rPr>
        <w:t xml:space="preserve"> I’d like to inform you on our recent additions to make the website more accessible for users with autism</w:t>
      </w:r>
      <w:r w:rsidR="192B8713" w:rsidRPr="58D3AAC6">
        <w:rPr>
          <w:sz w:val="28"/>
          <w:szCs w:val="28"/>
        </w:rPr>
        <w:t>, roughly 3.3% of poeple in Ireland have autism, so we have tailored our website to comply with some of th</w:t>
      </w:r>
      <w:r w:rsidR="03015A64" w:rsidRPr="58D3AAC6">
        <w:rPr>
          <w:sz w:val="28"/>
          <w:szCs w:val="28"/>
        </w:rPr>
        <w:t>eir requirements</w:t>
      </w:r>
      <w:r w:rsidR="62E95F9D" w:rsidRPr="58D3AAC6">
        <w:rPr>
          <w:sz w:val="28"/>
          <w:szCs w:val="28"/>
        </w:rPr>
        <w:t>. The decisions we made are</w:t>
      </w:r>
      <w:r w:rsidR="501089F0" w:rsidRPr="58D3AAC6">
        <w:rPr>
          <w:sz w:val="28"/>
          <w:szCs w:val="28"/>
        </w:rPr>
        <w:t>:</w:t>
      </w:r>
    </w:p>
    <w:p w14:paraId="7FAC5EAD" w14:textId="7AC7924B" w:rsidR="58D3AAC6" w:rsidRDefault="58D3AAC6" w:rsidP="58D3AAC6">
      <w:pPr>
        <w:rPr>
          <w:sz w:val="28"/>
          <w:szCs w:val="28"/>
        </w:rPr>
      </w:pPr>
    </w:p>
    <w:p w14:paraId="3001849F" w14:textId="714BAADF" w:rsidR="501089F0" w:rsidRDefault="501089F0" w:rsidP="58D3AAC6">
      <w:pPr>
        <w:pStyle w:val="ListParagraph"/>
        <w:numPr>
          <w:ilvl w:val="0"/>
          <w:numId w:val="1"/>
        </w:numPr>
        <w:rPr>
          <w:sz w:val="28"/>
          <w:szCs w:val="28"/>
        </w:rPr>
      </w:pPr>
      <w:r w:rsidRPr="58D3AAC6">
        <w:rPr>
          <w:sz w:val="28"/>
          <w:szCs w:val="28"/>
        </w:rPr>
        <w:t>Consistent Layout</w:t>
      </w:r>
    </w:p>
    <w:p w14:paraId="7AC54E0E" w14:textId="23F05905" w:rsidR="501089F0" w:rsidRDefault="501089F0" w:rsidP="58D3AAC6">
      <w:r w:rsidRPr="58D3AAC6">
        <w:rPr>
          <w:sz w:val="28"/>
          <w:szCs w:val="28"/>
        </w:rPr>
        <w:t>Simple and consistent layout throughout aids the user in predicting the positioning of any given element.</w:t>
      </w:r>
    </w:p>
    <w:p w14:paraId="2A5E7541" w14:textId="63F7F939" w:rsidR="501089F0" w:rsidRDefault="501089F0" w:rsidP="58D3AAC6">
      <w:r w:rsidRPr="58D3AAC6">
        <w:rPr>
          <w:sz w:val="28"/>
          <w:szCs w:val="28"/>
        </w:rPr>
        <w:t xml:space="preserve"> </w:t>
      </w:r>
    </w:p>
    <w:p w14:paraId="5337B752" w14:textId="78B989DC" w:rsidR="501089F0" w:rsidRDefault="501089F0" w:rsidP="58D3AAC6">
      <w:pPr>
        <w:pStyle w:val="ListParagraph"/>
        <w:numPr>
          <w:ilvl w:val="0"/>
          <w:numId w:val="1"/>
        </w:numPr>
        <w:rPr>
          <w:sz w:val="28"/>
          <w:szCs w:val="28"/>
        </w:rPr>
      </w:pPr>
      <w:r w:rsidRPr="58D3AAC6">
        <w:rPr>
          <w:sz w:val="28"/>
          <w:szCs w:val="28"/>
        </w:rPr>
        <w:t>Avoid Bright or Flashy Animations</w:t>
      </w:r>
    </w:p>
    <w:p w14:paraId="5EB249AA" w14:textId="5B5C7FE8" w:rsidR="501089F0" w:rsidRDefault="501089F0" w:rsidP="58D3AAC6">
      <w:r w:rsidRPr="58D3AAC6">
        <w:rPr>
          <w:sz w:val="28"/>
          <w:szCs w:val="28"/>
        </w:rPr>
        <w:t xml:space="preserve"> All animations and flashing elements are minimal to avoid distractions or discomfort for sensitive users.</w:t>
      </w:r>
    </w:p>
    <w:p w14:paraId="00C83307" w14:textId="56F93E45" w:rsidR="58D3AAC6" w:rsidRDefault="58D3AAC6" w:rsidP="58D3AAC6">
      <w:pPr>
        <w:rPr>
          <w:sz w:val="28"/>
          <w:szCs w:val="28"/>
        </w:rPr>
      </w:pPr>
    </w:p>
    <w:p w14:paraId="10892DE1" w14:textId="60FA8DEB" w:rsidR="501089F0" w:rsidRDefault="501089F0" w:rsidP="58D3AAC6">
      <w:pPr>
        <w:pStyle w:val="ListParagraph"/>
        <w:numPr>
          <w:ilvl w:val="0"/>
          <w:numId w:val="1"/>
        </w:numPr>
        <w:rPr>
          <w:sz w:val="28"/>
          <w:szCs w:val="28"/>
        </w:rPr>
      </w:pPr>
      <w:r w:rsidRPr="58D3AAC6">
        <w:rPr>
          <w:sz w:val="28"/>
          <w:szCs w:val="28"/>
        </w:rPr>
        <w:t>Breaking Up Large Text Blocks</w:t>
      </w:r>
    </w:p>
    <w:p w14:paraId="0059D0EC" w14:textId="45248CC8" w:rsidR="501089F0" w:rsidRDefault="501089F0" w:rsidP="58D3AAC6">
      <w:pPr>
        <w:rPr>
          <w:sz w:val="28"/>
          <w:szCs w:val="28"/>
        </w:rPr>
      </w:pPr>
      <w:r w:rsidRPr="58D3AAC6">
        <w:rPr>
          <w:sz w:val="28"/>
          <w:szCs w:val="28"/>
        </w:rPr>
        <w:t xml:space="preserve"> Long blocks of text are now shorter paragraphs, some with headings and bullet points, to make it easier to read and scan. These updates have improved both usability and accessibility, ensuring a more seamless experience for all visitors. Kindly let me know if you would like a short walkthrough of the changes or further discussion on improvements.</w:t>
      </w:r>
    </w:p>
    <w:p w14:paraId="597511C1" w14:textId="72D2C58E" w:rsidR="58D3AAC6" w:rsidRPr="0083670D" w:rsidRDefault="007C3F4A" w:rsidP="58D3AAC6">
      <w:pPr>
        <w:rPr>
          <w:sz w:val="28"/>
          <w:szCs w:val="28"/>
        </w:rPr>
      </w:pPr>
      <w:r w:rsidRPr="0083670D">
        <w:rPr>
          <w:sz w:val="28"/>
          <w:szCs w:val="28"/>
        </w:rPr>
        <w:t xml:space="preserve">Here is the link </w:t>
      </w:r>
      <w:r w:rsidR="0083670D" w:rsidRPr="0083670D">
        <w:rPr>
          <w:sz w:val="28"/>
          <w:szCs w:val="28"/>
        </w:rPr>
        <w:t xml:space="preserve">to the website: </w:t>
      </w:r>
      <w:hyperlink r:id="rId5" w:history="1">
        <w:r w:rsidR="0083670D" w:rsidRPr="0083670D">
          <w:rPr>
            <w:rStyle w:val="Hyperlink"/>
            <w:sz w:val="28"/>
            <w:szCs w:val="28"/>
          </w:rPr>
          <w:t>https://mforca67.github.io/WebDev_Project_tanginamo/</w:t>
        </w:r>
      </w:hyperlink>
      <w:r w:rsidR="0083670D" w:rsidRPr="0083670D">
        <w:rPr>
          <w:sz w:val="28"/>
          <w:szCs w:val="28"/>
        </w:rPr>
        <w:t xml:space="preserve"> </w:t>
      </w:r>
    </w:p>
    <w:p w14:paraId="1D8251D4" w14:textId="05386823" w:rsidR="501089F0" w:rsidRDefault="501089F0" w:rsidP="58D3AAC6">
      <w:pPr>
        <w:rPr>
          <w:sz w:val="28"/>
          <w:szCs w:val="28"/>
        </w:rPr>
      </w:pPr>
      <w:r w:rsidRPr="58D3AAC6">
        <w:rPr>
          <w:sz w:val="28"/>
          <w:szCs w:val="28"/>
        </w:rPr>
        <w:t>From:</w:t>
      </w:r>
      <w:r w:rsidR="40A448E5" w:rsidRPr="58D3AAC6">
        <w:rPr>
          <w:sz w:val="28"/>
          <w:szCs w:val="28"/>
        </w:rPr>
        <w:t xml:space="preserve"> </w:t>
      </w:r>
      <w:r w:rsidRPr="58D3AAC6">
        <w:rPr>
          <w:sz w:val="28"/>
          <w:szCs w:val="28"/>
        </w:rPr>
        <w:t>Tanginamo.Ltd</w:t>
      </w:r>
    </w:p>
    <w:p w14:paraId="7ED70FC5" w14:textId="516D25FB" w:rsidR="58D3AAC6" w:rsidRDefault="58D3AAC6" w:rsidP="58D3AAC6">
      <w:pPr>
        <w:rPr>
          <w:sz w:val="28"/>
          <w:szCs w:val="28"/>
        </w:rPr>
      </w:pPr>
    </w:p>
    <w:p w14:paraId="41D09FE7" w14:textId="1B72796D" w:rsidR="58D3AAC6" w:rsidRDefault="58D3AAC6" w:rsidP="58D3AAC6">
      <w:pPr>
        <w:rPr>
          <w:sz w:val="28"/>
          <w:szCs w:val="28"/>
        </w:rPr>
      </w:pPr>
    </w:p>
    <w:sectPr w:rsidR="58D3AA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PlcAQbDaiN5fYA" int2:id="TFS8Sv1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2803"/>
    <w:multiLevelType w:val="hybridMultilevel"/>
    <w:tmpl w:val="525856E8"/>
    <w:lvl w:ilvl="0" w:tplc="88DE3968">
      <w:start w:val="1"/>
      <w:numFmt w:val="decimal"/>
      <w:lvlText w:val="%1."/>
      <w:lvlJc w:val="left"/>
      <w:pPr>
        <w:ind w:left="720" w:hanging="360"/>
      </w:pPr>
    </w:lvl>
    <w:lvl w:ilvl="1" w:tplc="9A8ED30C">
      <w:start w:val="1"/>
      <w:numFmt w:val="lowerLetter"/>
      <w:lvlText w:val="%2."/>
      <w:lvlJc w:val="left"/>
      <w:pPr>
        <w:ind w:left="1440" w:hanging="360"/>
      </w:pPr>
    </w:lvl>
    <w:lvl w:ilvl="2" w:tplc="137CED2A">
      <w:start w:val="1"/>
      <w:numFmt w:val="lowerRoman"/>
      <w:lvlText w:val="%3."/>
      <w:lvlJc w:val="right"/>
      <w:pPr>
        <w:ind w:left="2160" w:hanging="180"/>
      </w:pPr>
    </w:lvl>
    <w:lvl w:ilvl="3" w:tplc="F4B46628">
      <w:start w:val="1"/>
      <w:numFmt w:val="decimal"/>
      <w:lvlText w:val="%4."/>
      <w:lvlJc w:val="left"/>
      <w:pPr>
        <w:ind w:left="2880" w:hanging="360"/>
      </w:pPr>
    </w:lvl>
    <w:lvl w:ilvl="4" w:tplc="9198E212">
      <w:start w:val="1"/>
      <w:numFmt w:val="lowerLetter"/>
      <w:lvlText w:val="%5."/>
      <w:lvlJc w:val="left"/>
      <w:pPr>
        <w:ind w:left="3600" w:hanging="360"/>
      </w:pPr>
    </w:lvl>
    <w:lvl w:ilvl="5" w:tplc="608A0B0A">
      <w:start w:val="1"/>
      <w:numFmt w:val="lowerRoman"/>
      <w:lvlText w:val="%6."/>
      <w:lvlJc w:val="right"/>
      <w:pPr>
        <w:ind w:left="4320" w:hanging="180"/>
      </w:pPr>
    </w:lvl>
    <w:lvl w:ilvl="6" w:tplc="DD967FB6">
      <w:start w:val="1"/>
      <w:numFmt w:val="decimal"/>
      <w:lvlText w:val="%7."/>
      <w:lvlJc w:val="left"/>
      <w:pPr>
        <w:ind w:left="5040" w:hanging="360"/>
      </w:pPr>
    </w:lvl>
    <w:lvl w:ilvl="7" w:tplc="D8142DAA">
      <w:start w:val="1"/>
      <w:numFmt w:val="lowerLetter"/>
      <w:lvlText w:val="%8."/>
      <w:lvlJc w:val="left"/>
      <w:pPr>
        <w:ind w:left="5760" w:hanging="360"/>
      </w:pPr>
    </w:lvl>
    <w:lvl w:ilvl="8" w:tplc="506C8EEA">
      <w:start w:val="1"/>
      <w:numFmt w:val="lowerRoman"/>
      <w:lvlText w:val="%9."/>
      <w:lvlJc w:val="right"/>
      <w:pPr>
        <w:ind w:left="6480" w:hanging="180"/>
      </w:pPr>
    </w:lvl>
  </w:abstractNum>
  <w:num w:numId="1" w16cid:durableId="200069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B65CFE"/>
    <w:rsid w:val="007C3F4A"/>
    <w:rsid w:val="0083670D"/>
    <w:rsid w:val="00C21AC5"/>
    <w:rsid w:val="00E83E0A"/>
    <w:rsid w:val="00F83AF2"/>
    <w:rsid w:val="03015A64"/>
    <w:rsid w:val="08F9822E"/>
    <w:rsid w:val="0A04B6A2"/>
    <w:rsid w:val="0AFD881E"/>
    <w:rsid w:val="12FD7520"/>
    <w:rsid w:val="17247D77"/>
    <w:rsid w:val="192B8713"/>
    <w:rsid w:val="23FFCC98"/>
    <w:rsid w:val="27A2DD0F"/>
    <w:rsid w:val="2A3C4BE8"/>
    <w:rsid w:val="31045BC8"/>
    <w:rsid w:val="3576632C"/>
    <w:rsid w:val="3A10229E"/>
    <w:rsid w:val="40A448E5"/>
    <w:rsid w:val="42D58BF3"/>
    <w:rsid w:val="44B65CFE"/>
    <w:rsid w:val="44CCB936"/>
    <w:rsid w:val="45388347"/>
    <w:rsid w:val="4D508577"/>
    <w:rsid w:val="501089F0"/>
    <w:rsid w:val="549711A7"/>
    <w:rsid w:val="56CEB3AC"/>
    <w:rsid w:val="58D3AAC6"/>
    <w:rsid w:val="58E4AB21"/>
    <w:rsid w:val="62E95F9D"/>
    <w:rsid w:val="64A97657"/>
    <w:rsid w:val="6A2FE986"/>
    <w:rsid w:val="6FD5A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635E"/>
  <w15:chartTrackingRefBased/>
  <w15:docId w15:val="{6F33EE77-5252-4F35-82D0-8A5B156B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8D3AAC6"/>
    <w:pPr>
      <w:ind w:left="720"/>
      <w:contextualSpacing/>
    </w:pPr>
  </w:style>
  <w:style w:type="character" w:styleId="Hyperlink">
    <w:name w:val="Hyperlink"/>
    <w:basedOn w:val="DefaultParagraphFont"/>
    <w:uiPriority w:val="99"/>
    <w:unhideWhenUsed/>
    <w:rsid w:val="0083670D"/>
    <w:rPr>
      <w:color w:val="467886" w:themeColor="hyperlink"/>
      <w:u w:val="single"/>
    </w:rPr>
  </w:style>
  <w:style w:type="character" w:styleId="UnresolvedMention">
    <w:name w:val="Unresolved Mention"/>
    <w:basedOn w:val="DefaultParagraphFont"/>
    <w:uiPriority w:val="99"/>
    <w:semiHidden/>
    <w:unhideWhenUsed/>
    <w:rsid w:val="00836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forca67.github.io/WebDev_Project_tanginam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A00032185 Nolan Jared</dc:creator>
  <cp:keywords/>
  <dc:description/>
  <cp:lastModifiedBy>A00022464 Marc Forca</cp:lastModifiedBy>
  <cp:revision>5</cp:revision>
  <dcterms:created xsi:type="dcterms:W3CDTF">2025-11-03T15:19:00Z</dcterms:created>
  <dcterms:modified xsi:type="dcterms:W3CDTF">2025-11-04T17:31:00Z</dcterms:modified>
</cp:coreProperties>
</file>