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5" w:rsidRPr="00D30828" w:rsidRDefault="00E917AF" w:rsidP="000C74BC">
      <w:pPr>
        <w:tabs>
          <w:tab w:val="left" w:pos="2160"/>
        </w:tabs>
        <w:spacing w:after="200" w:line="276" w:lineRule="auto"/>
        <w:rPr>
          <w:rFonts w:ascii="Calibri" w:eastAsia="Times New Roman" w:hAnsi="Calibri" w:cs="Times New Roman"/>
          <w:sz w:val="24"/>
          <w:lang w:bidi="en-US"/>
        </w:rPr>
      </w:pPr>
      <w:r w:rsidRPr="00D30828">
        <w:rPr>
          <w:noProof/>
          <w:lang w:eastAsia="cs-CZ"/>
        </w:rPr>
        <w:drawing>
          <wp:inline distT="0" distB="0" distL="0" distR="0" wp14:anchorId="6374C82A" wp14:editId="122FE693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5" w:rsidRPr="00D30828" w:rsidRDefault="00BA6295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40"/>
          <w:lang w:bidi="en-US"/>
        </w:rPr>
      </w:pPr>
    </w:p>
    <w:p w:rsidR="00E917AF" w:rsidRPr="00D30828" w:rsidRDefault="00E917AF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40"/>
          <w:lang w:bidi="en-US"/>
        </w:rPr>
      </w:pPr>
    </w:p>
    <w:p w:rsidR="00AA786D" w:rsidRPr="00AA786D" w:rsidRDefault="00170780" w:rsidP="00E917AF">
      <w:pPr>
        <w:spacing w:after="240" w:line="276" w:lineRule="auto"/>
        <w:ind w:right="74"/>
        <w:jc w:val="center"/>
        <w:rPr>
          <w:rFonts w:ascii="Calibri" w:eastAsia="Times New Roman" w:hAnsi="Calibri" w:cs="Times New Roman"/>
          <w:b/>
          <w:sz w:val="48"/>
          <w:szCs w:val="44"/>
          <w:lang w:bidi="en-US"/>
        </w:rPr>
      </w:pPr>
      <w:r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KIV/</w:t>
      </w:r>
      <w:r w:rsidR="00AA786D"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PPR</w:t>
      </w:r>
    </w:p>
    <w:p w:rsidR="00E917AF" w:rsidRPr="00AA786D" w:rsidRDefault="00194758" w:rsidP="00E917AF">
      <w:pPr>
        <w:spacing w:after="240" w:line="276" w:lineRule="auto"/>
        <w:ind w:right="74"/>
        <w:jc w:val="center"/>
        <w:rPr>
          <w:rFonts w:ascii="Calibri" w:eastAsia="Times New Roman" w:hAnsi="Calibri" w:cs="Times New Roman"/>
          <w:b/>
          <w:sz w:val="48"/>
          <w:szCs w:val="44"/>
          <w:lang w:bidi="en-US"/>
        </w:rPr>
      </w:pPr>
      <w:r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Semestrální Práce</w:t>
      </w: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F2C5A" w:rsidRPr="00D30828" w:rsidRDefault="00EF2C5A" w:rsidP="00200615">
      <w:pPr>
        <w:spacing w:after="240" w:line="276" w:lineRule="auto"/>
        <w:ind w:right="74"/>
        <w:rPr>
          <w:rFonts w:ascii="Calibri" w:eastAsia="Times New Roman" w:hAnsi="Calibri" w:cs="Times New Roman"/>
          <w:sz w:val="24"/>
          <w:lang w:bidi="en-US"/>
        </w:rPr>
      </w:pPr>
    </w:p>
    <w:p w:rsidR="00CD1905" w:rsidRPr="00D30828" w:rsidRDefault="00CD1905" w:rsidP="00200615">
      <w:pPr>
        <w:spacing w:after="240" w:line="276" w:lineRule="auto"/>
        <w:ind w:right="74"/>
        <w:rPr>
          <w:rFonts w:ascii="Calibri" w:eastAsia="Times New Roman" w:hAnsi="Calibri" w:cs="Times New Roman"/>
          <w:sz w:val="24"/>
          <w:lang w:bidi="en-US"/>
        </w:rPr>
      </w:pPr>
    </w:p>
    <w:p w:rsidR="00BA6295" w:rsidRPr="00D30828" w:rsidRDefault="00AD64BC" w:rsidP="00E917AF">
      <w:pPr>
        <w:tabs>
          <w:tab w:val="left" w:pos="2410"/>
        </w:tabs>
        <w:spacing w:after="0" w:line="276" w:lineRule="auto"/>
        <w:ind w:right="74"/>
        <w:rPr>
          <w:rFonts w:eastAsia="Times New Roman" w:cstheme="minorHAnsi"/>
          <w:b/>
          <w:i/>
          <w:sz w:val="24"/>
          <w:szCs w:val="24"/>
          <w:lang w:bidi="en-US"/>
        </w:rPr>
      </w:pPr>
      <w:r w:rsidRPr="00D30828">
        <w:rPr>
          <w:rFonts w:eastAsia="Times New Roman" w:cstheme="minorHAnsi"/>
          <w:sz w:val="24"/>
          <w:szCs w:val="24"/>
          <w:lang w:bidi="en-US"/>
        </w:rPr>
        <w:t>Jméno a přijmení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 xml:space="preserve">: 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ab/>
      </w:r>
      <w:r w:rsidR="00E917AF" w:rsidRPr="00D30828">
        <w:rPr>
          <w:rFonts w:cstheme="minorHAnsi"/>
          <w:sz w:val="24"/>
          <w:szCs w:val="24"/>
        </w:rPr>
        <w:t>Martin Forejt</w:t>
      </w:r>
    </w:p>
    <w:p w:rsidR="00BA6295" w:rsidRPr="00D30828" w:rsidRDefault="00EF2C5A" w:rsidP="00E917AF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</w:pPr>
      <w:r w:rsidRPr="00D30828">
        <w:rPr>
          <w:rFonts w:eastAsia="Times New Roman" w:cstheme="minorHAnsi"/>
          <w:sz w:val="24"/>
          <w:szCs w:val="24"/>
          <w:lang w:bidi="en-US"/>
        </w:rPr>
        <w:t>Osob</w:t>
      </w:r>
      <w:r w:rsidR="00AD64BC" w:rsidRPr="00D30828">
        <w:rPr>
          <w:rFonts w:eastAsia="Times New Roman" w:cstheme="minorHAnsi"/>
          <w:sz w:val="24"/>
          <w:szCs w:val="24"/>
          <w:lang w:bidi="en-US"/>
        </w:rPr>
        <w:t>ní číslo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 xml:space="preserve">: 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ab/>
      </w:r>
      <w:r w:rsidR="00E917AF" w:rsidRPr="00D30828">
        <w:rPr>
          <w:rFonts w:cstheme="minorHAnsi"/>
          <w:sz w:val="24"/>
          <w:szCs w:val="24"/>
        </w:rPr>
        <w:t>A</w:t>
      </w:r>
      <w:r w:rsidR="00D91DD8" w:rsidRPr="00D30828">
        <w:rPr>
          <w:rFonts w:cstheme="minorHAnsi"/>
          <w:sz w:val="24"/>
          <w:szCs w:val="24"/>
        </w:rPr>
        <w:t>20N0079</w:t>
      </w:r>
      <w:r w:rsidR="00E917AF" w:rsidRPr="00D30828">
        <w:rPr>
          <w:rFonts w:cstheme="minorHAnsi"/>
          <w:sz w:val="24"/>
          <w:szCs w:val="24"/>
        </w:rPr>
        <w:t>P</w:t>
      </w:r>
    </w:p>
    <w:p w:rsidR="00531D53" w:rsidRPr="00D30828" w:rsidRDefault="005C483D" w:rsidP="002B1DB6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  <w:sectPr w:rsidR="00531D53" w:rsidRPr="00D30828" w:rsidSect="00DC7B43">
          <w:footerReference w:type="default" r:id="rId9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 w:rsidRPr="00D30828">
        <w:rPr>
          <w:rFonts w:cstheme="minorHAnsi"/>
          <w:sz w:val="24"/>
          <w:szCs w:val="24"/>
        </w:rPr>
        <w:t>Datum:</w:t>
      </w:r>
      <w:r w:rsidRPr="00D30828">
        <w:rPr>
          <w:rFonts w:cstheme="minorHAnsi"/>
          <w:sz w:val="24"/>
          <w:szCs w:val="24"/>
        </w:rPr>
        <w:tab/>
      </w:r>
      <w:r w:rsidR="00AA786D">
        <w:rPr>
          <w:rFonts w:cstheme="minorHAnsi"/>
          <w:sz w:val="24"/>
          <w:szCs w:val="24"/>
        </w:rPr>
        <w:t>28</w:t>
      </w:r>
      <w:r w:rsidR="00755D4A" w:rsidRPr="00D30828">
        <w:rPr>
          <w:rFonts w:cstheme="minorHAnsi"/>
          <w:sz w:val="24"/>
          <w:szCs w:val="24"/>
        </w:rPr>
        <w:t xml:space="preserve">. </w:t>
      </w:r>
      <w:r w:rsidR="00D91DD8" w:rsidRPr="00D30828">
        <w:rPr>
          <w:rFonts w:cstheme="minorHAnsi"/>
          <w:sz w:val="24"/>
          <w:szCs w:val="24"/>
        </w:rPr>
        <w:t>1</w:t>
      </w:r>
      <w:r w:rsidR="00AA786D">
        <w:rPr>
          <w:rFonts w:cstheme="minorHAnsi"/>
          <w:sz w:val="24"/>
          <w:szCs w:val="24"/>
        </w:rPr>
        <w:t>1</w:t>
      </w:r>
      <w:r w:rsidR="009A1E77" w:rsidRPr="00D30828">
        <w:rPr>
          <w:rFonts w:cstheme="minorHAnsi"/>
          <w:sz w:val="24"/>
          <w:szCs w:val="24"/>
        </w:rPr>
        <w:t>. 202</w:t>
      </w:r>
      <w:r w:rsidR="00AA786D">
        <w:rPr>
          <w:rFonts w:cstheme="minorHAnsi"/>
          <w:sz w:val="24"/>
          <w:szCs w:val="24"/>
        </w:rPr>
        <w:t>1</w:t>
      </w:r>
    </w:p>
    <w:p w:rsidR="00DC7B43" w:rsidRPr="00D30828" w:rsidRDefault="00DC7B43" w:rsidP="002B1DB6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</w:pPr>
    </w:p>
    <w:p w:rsidR="00BA6295" w:rsidRDefault="00E917AF" w:rsidP="007A64C2">
      <w:pPr>
        <w:pStyle w:val="Heading1"/>
      </w:pPr>
      <w:bookmarkStart w:id="0" w:name="_Toc25149695"/>
      <w:r w:rsidRPr="00D30828">
        <w:t>Zadání</w:t>
      </w:r>
      <w:bookmarkEnd w:id="0"/>
    </w:p>
    <w:p w:rsidR="00353EEB" w:rsidRDefault="00353EEB" w:rsidP="00353EEB">
      <w:pPr>
        <w:rPr>
          <w:lang w:bidi="en-US"/>
        </w:rPr>
      </w:pPr>
      <w:r>
        <w:rPr>
          <w:lang w:bidi="en-US"/>
        </w:rPr>
        <w:t>Program semestrální práce dostane, jako jeden z parametrů, zadaný souboru, přístupný pouze pro čtení. Bude ho interpretovat jako čísla v plovoucí čárce - 64-bitový double. Program najde číslo na arbitrárně zadaném percentilu, další z parametrů, a vypíše první a poslední pozici v souboru, na které se toto číslo nachází.</w:t>
      </w:r>
    </w:p>
    <w:p w:rsidR="00353EEB" w:rsidRDefault="00353EEB" w:rsidP="00353EEB">
      <w:pPr>
        <w:rPr>
          <w:lang w:bidi="en-US"/>
        </w:rPr>
      </w:pPr>
      <w:r>
        <w:rPr>
          <w:lang w:bidi="en-US"/>
        </w:rPr>
        <w:t>Program se bude spouštět následovně:</w:t>
      </w:r>
    </w:p>
    <w:p w:rsidR="00353EEB" w:rsidRPr="00353EEB" w:rsidRDefault="00353EEB" w:rsidP="00353EEB">
      <w:pPr>
        <w:rPr>
          <w:rFonts w:ascii="Courier New" w:hAnsi="Courier New" w:cs="Courier New"/>
          <w:lang w:bidi="en-US"/>
        </w:rPr>
      </w:pPr>
      <w:r w:rsidRPr="00353EEB">
        <w:rPr>
          <w:rFonts w:ascii="Courier New" w:hAnsi="Courier New" w:cs="Courier New"/>
          <w:lang w:bidi="en-US"/>
        </w:rPr>
        <w:t>pprsolver.exe soubor percentil procesor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soubor - cesta k souboru, může být relativní k program.exe, ale i absolutní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percentil - číslo 1 – 100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procesor - řetězec určujíící, na jakém procesoru a jak výpočet proběhne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single - jednovláknový výpočet na CPU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SMP - vícevláknový výpočet na CPU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anebo název OpenCL zařízení - pozor, v systému může být několik OpenCL platforem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Součástí programu bude watchdog vlákno, které bude hlídat správnou funkci programu</w:t>
      </w:r>
    </w:p>
    <w:p w:rsidR="0010282B" w:rsidRDefault="0010282B" w:rsidP="0010282B">
      <w:pPr>
        <w:rPr>
          <w:lang w:bidi="en-US"/>
        </w:rPr>
      </w:pPr>
      <w:r>
        <w:rPr>
          <w:lang w:bidi="en-US"/>
        </w:rPr>
        <w:t>Další požadavky: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Součástí programu bude watchdog vlákno, které bude hlí</w:t>
      </w:r>
      <w:r>
        <w:rPr>
          <w:lang w:bidi="en-US"/>
        </w:rPr>
        <w:t>dat správnou funkci pro-gramu.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Testovaný soubor bude velký několik GB, ale paměť bude omezená na 250 MB. Tozařídí val</w:t>
      </w:r>
      <w:r>
        <w:rPr>
          <w:lang w:bidi="en-US"/>
        </w:rPr>
        <w:t>idátor.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Program musí skončit</w:t>
      </w:r>
      <w:r>
        <w:rPr>
          <w:lang w:bidi="en-US"/>
        </w:rPr>
        <w:t xml:space="preserve"> do </w:t>
      </w:r>
      <w:r w:rsidRPr="0010282B">
        <w:rPr>
          <w:lang w:bidi="en-US"/>
        </w:rPr>
        <w:t>15 minut</w:t>
      </w:r>
      <w:r>
        <w:rPr>
          <w:lang w:bidi="en-US"/>
        </w:rPr>
        <w:t xml:space="preserve"> na iCore7 Skylake.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Program nebude mít povol</w:t>
      </w:r>
      <w:r>
        <w:rPr>
          <w:lang w:bidi="en-US"/>
        </w:rPr>
        <w:t>eno vytvářet soubory na disku.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Jako čísla budete uvažovat pouze ty 8-bytové sekvence, pro které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std::fpclassify</w:t>
      </w:r>
      <w:r>
        <w:rPr>
          <w:lang w:bidi="en-US"/>
        </w:rPr>
        <w:t xml:space="preserve"> </w:t>
      </w:r>
      <w:r w:rsidRPr="0010282B">
        <w:rPr>
          <w:lang w:bidi="en-US"/>
        </w:rPr>
        <w:t>vrátí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FP_NORMAL</w:t>
      </w:r>
      <w:r>
        <w:rPr>
          <w:lang w:bidi="en-US"/>
        </w:rPr>
        <w:t xml:space="preserve"> </w:t>
      </w:r>
      <w:r w:rsidRPr="0010282B">
        <w:rPr>
          <w:lang w:bidi="en-US"/>
        </w:rPr>
        <w:t>nebo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FP_ZERO</w:t>
      </w:r>
      <w:r w:rsidRPr="0010282B">
        <w:rPr>
          <w:lang w:bidi="en-US"/>
        </w:rPr>
        <w:t xml:space="preserve">. </w:t>
      </w:r>
      <w:r>
        <w:rPr>
          <w:lang w:bidi="en-US"/>
        </w:rPr>
        <w:t>Jiné sekvence budete ignorovat.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Všec</w:t>
      </w:r>
      <w:r>
        <w:rPr>
          <w:lang w:bidi="en-US"/>
        </w:rPr>
        <w:t>hny nuly jsou si stejně rovné.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Pozice v souboru vypisujte v b</w:t>
      </w:r>
      <w:r>
        <w:rPr>
          <w:lang w:bidi="en-US"/>
        </w:rPr>
        <w:t>ytech, tj. indexováno od nuly.</w:t>
      </w:r>
    </w:p>
    <w:p w:rsidR="0010282B" w:rsidRPr="00353EE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Nalezené číslo číslo vypište v hexadecimálním formátu, např. pomocí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std::hexfloat</w:t>
      </w:r>
    </w:p>
    <w:p w:rsidR="00220A01" w:rsidRDefault="0010282B" w:rsidP="002A61E8">
      <w:pPr>
        <w:pStyle w:val="Heading1"/>
      </w:pPr>
      <w:r>
        <w:br w:type="column"/>
      </w:r>
      <w:r w:rsidR="009A1E77" w:rsidRPr="00D30828">
        <w:lastRenderedPageBreak/>
        <w:t>Úvod</w:t>
      </w:r>
    </w:p>
    <w:p w:rsidR="00062369" w:rsidRPr="00D30828" w:rsidRDefault="00295B5F" w:rsidP="004E5CB9">
      <w:pPr>
        <w:rPr>
          <w:lang w:bidi="en-US"/>
        </w:rPr>
      </w:pPr>
      <w:r>
        <w:rPr>
          <w:lang w:bidi="en-US"/>
        </w:rPr>
        <w:t>Cílem této práce je vytvoření programu, který nalezne hodnotu zadaného percentilu v souboru, který bude interpretovat jako sekvenci 64 bitových čísel v plovoucí čárce (double) a dále nalezne první a poslední výskyt této hodnoty v daném souboru. Prostředí pro běh programu má omezenou paměť na 250 MB a běh výpočtu nesmí běžet déle něž 15 minut.</w:t>
      </w:r>
      <w:r w:rsidR="00C25B7F">
        <w:rPr>
          <w:lang w:bidi="en-US"/>
        </w:rPr>
        <w:t xml:space="preserve"> Algoritmus bude implementován třetmi různými způsoby:</w:t>
      </w:r>
      <w:r>
        <w:rPr>
          <w:lang w:bidi="en-US"/>
        </w:rPr>
        <w:t xml:space="preserve"> sériově, paralelně s použitím SMP a paralelně s použitím knihovny OpenCL.</w:t>
      </w:r>
    </w:p>
    <w:p w:rsidR="002C4ECF" w:rsidRPr="00D30828" w:rsidRDefault="0010282B" w:rsidP="002C4ECF">
      <w:pPr>
        <w:pStyle w:val="Heading1"/>
      </w:pPr>
      <w:r>
        <w:t>Algoritmus</w:t>
      </w:r>
    </w:p>
    <w:p w:rsidR="00971BCD" w:rsidRDefault="004D2250" w:rsidP="00971BCD">
      <w:pPr>
        <w:rPr>
          <w:rFonts w:eastAsiaTheme="minorEastAsia"/>
          <w:lang w:bidi="en-US"/>
        </w:rPr>
      </w:pPr>
      <w:r>
        <w:rPr>
          <w:lang w:bidi="en-US"/>
        </w:rPr>
        <w:t xml:space="preserve">V literatuře lze najít více definicí toho co je to percentil, v této </w:t>
      </w:r>
      <w:r w:rsidR="002070BA">
        <w:rPr>
          <w:lang w:bidi="en-US"/>
        </w:rPr>
        <w:t>práci</w:t>
      </w:r>
      <w:r>
        <w:rPr>
          <w:lang w:bidi="en-US"/>
        </w:rPr>
        <w:t xml:space="preserve"> se za </w:t>
      </w:r>
      <m:oMath>
        <m:r>
          <w:rPr>
            <w:rFonts w:ascii="Cambria Math" w:hAnsi="Cambria Math"/>
            <w:lang w:bidi="en-US"/>
          </w:rPr>
          <m:t>P</m:t>
        </m:r>
      </m:oMath>
      <w:r>
        <w:rPr>
          <w:rFonts w:eastAsiaTheme="minorEastAsia"/>
          <w:lang w:bidi="en-US"/>
        </w:rPr>
        <w:t>-tý p</w:t>
      </w:r>
      <w:r w:rsidR="00F241B3">
        <w:rPr>
          <w:rFonts w:eastAsiaTheme="minorEastAsia"/>
          <w:lang w:bidi="en-US"/>
        </w:rPr>
        <w:t>ercentil</w:t>
      </w:r>
      <w:r>
        <w:rPr>
          <w:rFonts w:eastAsiaTheme="minorEastAsia"/>
          <w:lang w:bidi="en-US"/>
        </w:rPr>
        <w:t xml:space="preserve"> </w:t>
      </w:r>
      <w:r w:rsidR="00F241B3">
        <w:rPr>
          <w:rFonts w:eastAsiaTheme="minorEastAsia"/>
          <w:lang w:bidi="en-US"/>
        </w:rPr>
        <w:t>(</w:t>
      </w:r>
      <m:oMath>
        <m:r>
          <w:rPr>
            <w:rFonts w:ascii="Cambria Math" w:eastAsiaTheme="minorEastAsia" w:hAnsi="Cambria Math"/>
            <w:lang w:bidi="en-US"/>
          </w:rPr>
          <m:t>1≤P≤100</m:t>
        </m:r>
      </m:oMath>
      <w:r w:rsidR="00F241B3">
        <w:rPr>
          <w:rFonts w:eastAsiaTheme="minorEastAsia"/>
          <w:lang w:bidi="en-US"/>
        </w:rPr>
        <w:t xml:space="preserve">) z množiny </w:t>
      </w:r>
      <m:oMath>
        <m:r>
          <w:rPr>
            <w:rFonts w:ascii="Cambria Math" w:eastAsiaTheme="minorEastAsia" w:hAnsi="Cambria Math"/>
            <w:lang w:bidi="en-US"/>
          </w:rPr>
          <m:t>N</m:t>
        </m:r>
      </m:oMath>
      <w:r w:rsidR="00F241B3">
        <w:rPr>
          <w:rFonts w:eastAsiaTheme="minorEastAsia"/>
          <w:lang w:bidi="en-US"/>
        </w:rPr>
        <w:t xml:space="preserve"> seřazených hodnot považuje taková nejmenší hodnota z množiny </w:t>
      </w:r>
      <m:oMath>
        <m:r>
          <w:rPr>
            <w:rFonts w:ascii="Cambria Math" w:eastAsiaTheme="minorEastAsia" w:hAnsi="Cambria Math"/>
            <w:lang w:bidi="en-US"/>
          </w:rPr>
          <m:t>N</m:t>
        </m:r>
      </m:oMath>
      <w:r w:rsidR="00F241B3">
        <w:rPr>
          <w:rFonts w:eastAsiaTheme="minorEastAsia"/>
          <w:lang w:bidi="en-US"/>
        </w:rPr>
        <w:t xml:space="preserve">, kde ne více než </w:t>
      </w:r>
      <m:oMath>
        <m:r>
          <w:rPr>
            <w:rFonts w:ascii="Cambria Math" w:eastAsiaTheme="minorEastAsia" w:hAnsi="Cambria Math"/>
            <w:lang w:bidi="en-US"/>
          </w:rPr>
          <m:t>P</m:t>
        </m:r>
      </m:oMath>
      <w:r w:rsidR="00F241B3">
        <w:rPr>
          <w:rFonts w:eastAsiaTheme="minorEastAsia"/>
          <w:lang w:bidi="en-US"/>
        </w:rPr>
        <w:t xml:space="preserve"> procent všech hodnot z množiny </w:t>
      </w:r>
      <m:oMath>
        <m:r>
          <w:rPr>
            <w:rFonts w:ascii="Cambria Math" w:eastAsiaTheme="minorEastAsia" w:hAnsi="Cambria Math"/>
            <w:lang w:bidi="en-US"/>
          </w:rPr>
          <m:t>N</m:t>
        </m:r>
      </m:oMath>
      <w:r w:rsidR="002070BA">
        <w:rPr>
          <w:rFonts w:eastAsiaTheme="minorEastAsia"/>
          <w:lang w:bidi="en-US"/>
        </w:rPr>
        <w:t xml:space="preserve"> </w:t>
      </w:r>
      <w:r w:rsidR="00F241B3">
        <w:rPr>
          <w:rFonts w:eastAsiaTheme="minorEastAsia"/>
          <w:lang w:bidi="en-US"/>
        </w:rPr>
        <w:t xml:space="preserve">je menší než tato hodnota a alespoň </w:t>
      </w:r>
      <m:oMath>
        <m:r>
          <w:rPr>
            <w:rFonts w:ascii="Cambria Math" w:eastAsiaTheme="minorEastAsia" w:hAnsi="Cambria Math"/>
            <w:lang w:bidi="en-US"/>
          </w:rPr>
          <m:t>P</m:t>
        </m:r>
      </m:oMath>
      <w:r w:rsidR="00F241B3">
        <w:rPr>
          <w:rFonts w:eastAsiaTheme="minorEastAsia"/>
          <w:lang w:bidi="en-US"/>
        </w:rPr>
        <w:t xml:space="preserve"> procent hodnot je menší nebo rovno této hodnotě. Index </w:t>
      </w:r>
      <m:oMath>
        <m:r>
          <w:rPr>
            <w:rFonts w:ascii="Cambria Math" w:eastAsiaTheme="minorEastAsia" w:hAnsi="Cambria Math"/>
            <w:lang w:bidi="en-US"/>
          </w:rPr>
          <m:t>i</m:t>
        </m:r>
      </m:oMath>
      <w:r w:rsidR="00F241B3">
        <w:rPr>
          <w:rFonts w:eastAsiaTheme="minorEastAsia"/>
          <w:lang w:bidi="en-US"/>
        </w:rPr>
        <w:t xml:space="preserve"> této hodnoty v seřazené množině získáme takto:</w:t>
      </w:r>
    </w:p>
    <w:p w:rsidR="00F241B3" w:rsidRPr="00F241B3" w:rsidRDefault="00F241B3" w:rsidP="00971BCD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r>
                <w:rPr>
                  <w:rFonts w:ascii="Cambria Math" w:hAnsi="Cambria Math"/>
                  <w:lang w:bidi="en-US"/>
                </w:rPr>
                <m:t>P</m:t>
              </m:r>
            </m:num>
            <m:den>
              <m:r>
                <w:rPr>
                  <w:rFonts w:ascii="Cambria Math" w:hAnsi="Cambria Math"/>
                  <w:lang w:bidi="en-US"/>
                </w:rPr>
                <m:t>100</m:t>
              </m:r>
            </m:den>
          </m:f>
          <m:r>
            <w:rPr>
              <w:rFonts w:ascii="Cambria Math" w:hAnsi="Cambria Math"/>
              <w:lang w:bidi="en-US"/>
            </w:rPr>
            <m:t>×N</m:t>
          </m:r>
        </m:oMath>
      </m:oMathPara>
    </w:p>
    <w:p w:rsidR="00E66167" w:rsidRDefault="00F241B3" w:rsidP="00971BCD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 xml:space="preserve">Naivní algoritmus pro nalezení čísla ze souboru na daném percentilu </w:t>
      </w:r>
      <m:oMath>
        <m:r>
          <w:rPr>
            <w:rFonts w:ascii="Cambria Math" w:eastAsiaTheme="minorEastAsia" w:hAnsi="Cambria Math"/>
            <w:lang w:bidi="en-US"/>
          </w:rPr>
          <m:t>P</m:t>
        </m:r>
      </m:oMath>
      <w:r>
        <w:rPr>
          <w:rFonts w:eastAsiaTheme="minorEastAsia"/>
          <w:lang w:bidi="en-US"/>
        </w:rPr>
        <w:t xml:space="preserve"> je jednoduchý. Stačí načíst všechny čísla (vyfiltrovat ta nevalidní), seřadit je a za výsledek prohlásit číslo na pozici </w:t>
      </w:r>
      <m:oMath>
        <m:r>
          <w:rPr>
            <w:rFonts w:ascii="Cambria Math" w:eastAsiaTheme="minorEastAsia" w:hAnsi="Cambria Math"/>
            <w:lang w:bidi="en-US"/>
          </w:rPr>
          <m:t>i</m:t>
        </m:r>
      </m:oMath>
      <w:r>
        <w:rPr>
          <w:rFonts w:eastAsiaTheme="minorEastAsia"/>
          <w:lang w:bidi="en-US"/>
        </w:rPr>
        <w:t xml:space="preserve"> dle předchozí rovnice. Problémem tohoto řešení je omezená paměť pro načtení </w:t>
      </w:r>
      <w:r w:rsidR="00E66167">
        <w:rPr>
          <w:rFonts w:eastAsiaTheme="minorEastAsia"/>
          <w:lang w:bidi="en-US"/>
        </w:rPr>
        <w:t>všech čísel ze souboru.</w:t>
      </w:r>
    </w:p>
    <w:p w:rsidR="001A1D5C" w:rsidRDefault="001A1D5C" w:rsidP="001A1D5C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Implementovaný algoritmus je založen na tvorbě histogramu. V hlavní smyčce algoritmus provádí tři kroky:</w:t>
      </w:r>
    </w:p>
    <w:p w:rsidR="001A1D5C" w:rsidRDefault="001A1D5C" w:rsidP="001A1D5C">
      <w:pPr>
        <w:pStyle w:val="ListParagraph"/>
        <w:numPr>
          <w:ilvl w:val="0"/>
          <w:numId w:val="42"/>
        </w:num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Vytvoření histogramu (naplnění hodnotami)</w:t>
      </w:r>
    </w:p>
    <w:p w:rsidR="001A1D5C" w:rsidRDefault="001A1D5C" w:rsidP="001A1D5C">
      <w:pPr>
        <w:pStyle w:val="ListParagraph"/>
        <w:numPr>
          <w:ilvl w:val="0"/>
          <w:numId w:val="42"/>
        </w:num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 xml:space="preserve">Spočítání indexu </w:t>
      </w:r>
      <m:oMath>
        <m:r>
          <w:rPr>
            <w:rFonts w:ascii="Cambria Math" w:eastAsiaTheme="minorEastAsia" w:hAnsi="Cambria Math"/>
            <w:lang w:bidi="en-US"/>
          </w:rPr>
          <m:t>i</m:t>
        </m:r>
      </m:oMath>
      <w:r>
        <w:rPr>
          <w:rFonts w:eastAsiaTheme="minorEastAsia"/>
          <w:lang w:bidi="en-US"/>
        </w:rPr>
        <w:t xml:space="preserve"> a nalezení bucketu histogramu na tomto indexu</w:t>
      </w:r>
    </w:p>
    <w:p w:rsidR="001A1D5C" w:rsidRDefault="001A1D5C" w:rsidP="001A1D5C">
      <w:pPr>
        <w:pStyle w:val="ListParagraph"/>
        <w:numPr>
          <w:ilvl w:val="0"/>
          <w:numId w:val="42"/>
        </w:num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Vytvoření definice „pod-histogramu“ z tohoto bucketu (min, max hodnoty)</w:t>
      </w:r>
    </w:p>
    <w:p w:rsidR="001A1D5C" w:rsidRDefault="001A1D5C" w:rsidP="001A1D5C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Pokud je v kroku 3 v novém histogramu dostatečně málo hodnot (tak aby se všechny vešli do paměti), stačí je již všechny načíst do paměti, seřadit a získat hodnotu na zadaném percentilu. V opačném případě se pokračuje na krok 1 a tento nový histogram je naplněn hodnotami.</w:t>
      </w:r>
      <w:r w:rsidR="00FB763C">
        <w:rPr>
          <w:rFonts w:eastAsiaTheme="minorEastAsia"/>
          <w:lang w:bidi="en-US"/>
        </w:rPr>
        <w:t xml:space="preserve"> Tato hlavní smyčka je také vidět na obrázku 1.</w:t>
      </w:r>
    </w:p>
    <w:p w:rsidR="009F6C58" w:rsidRDefault="009F6C58" w:rsidP="001A1D5C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Pro reprezentaci histogramu a hodnot jednotlivých bucketů je použito pole, kde index pole představuje minimální hodnotu daného bucketu získanou operací bitového posunu viz dále a hodnota na daném indexu představuje počet hodnot v tomto bucketu.</w:t>
      </w:r>
    </w:p>
    <w:p w:rsidR="00D9334B" w:rsidRDefault="00D9334B" w:rsidP="001A1D5C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Získání indexu (a nejmenší hodnoty daného bucketu) z 64 bitové doublu získáme pomocí bitového posunu vpravo. Počet posunutých bitů následně určuje „hustotu“ histogramu a počet a velikost jeho bucketů.</w:t>
      </w:r>
      <w:r w:rsidR="009F3748">
        <w:rPr>
          <w:rFonts w:eastAsiaTheme="minorEastAsia"/>
          <w:lang w:bidi="en-US"/>
        </w:rPr>
        <w:t xml:space="preserve"> Musíme si ovšem dát pozor na to, že první bit doublu určuje jeho znaménko a v první polovině histogramu budou kladné hodnoty a ve druhé polovině záporné. Ty budou ještě převráceně (od nejvyšší po nejnižší). </w:t>
      </w:r>
    </w:p>
    <w:p w:rsidR="00FB763C" w:rsidRDefault="001A1D5C" w:rsidP="00FB763C">
      <w:pPr>
        <w:keepNext/>
        <w:jc w:val="center"/>
      </w:pPr>
      <w:r>
        <w:rPr>
          <w:rFonts w:eastAsiaTheme="minorEastAsia"/>
          <w:lang w:bidi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8pt;height:335.4pt">
            <v:imagedata r:id="rId10" o:title="diag.drawio"/>
          </v:shape>
        </w:pict>
      </w:r>
    </w:p>
    <w:p w:rsidR="00C53154" w:rsidRDefault="00C53154" w:rsidP="00FB763C">
      <w:pPr>
        <w:pStyle w:val="Caption"/>
        <w:jc w:val="center"/>
      </w:pPr>
    </w:p>
    <w:p w:rsidR="00F241B3" w:rsidRPr="00D30828" w:rsidRDefault="00FB763C" w:rsidP="00FB763C">
      <w:pPr>
        <w:pStyle w:val="Caption"/>
        <w:jc w:val="center"/>
        <w:rPr>
          <w:lang w:bidi="en-US"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 w:rsidR="00C53154">
        <w:t xml:space="preserve"> - Algoritmus</w:t>
      </w:r>
    </w:p>
    <w:p w:rsidR="00B74A42" w:rsidRPr="00D30828" w:rsidRDefault="00C53154" w:rsidP="00B74A42">
      <w:pPr>
        <w:pStyle w:val="Heading1"/>
      </w:pPr>
      <w:r>
        <w:br w:type="column"/>
      </w:r>
      <w:r w:rsidR="0010282B">
        <w:lastRenderedPageBreak/>
        <w:t>Implementace</w:t>
      </w:r>
    </w:p>
    <w:p w:rsidR="00B74A42" w:rsidRDefault="00C47F1F" w:rsidP="00B74A42">
      <w:pPr>
        <w:rPr>
          <w:lang w:bidi="en-US"/>
        </w:rPr>
      </w:pPr>
      <w:r>
        <w:rPr>
          <w:lang w:bidi="en-US"/>
        </w:rPr>
        <w:t>Program je implementován v jazyce C++17, pro paralelní výpočet na SMP je použita knihovna Intel TBB, pro výpočet na GPU je použita knihovna OpenCL.</w:t>
      </w:r>
    </w:p>
    <w:p w:rsidR="00487857" w:rsidRDefault="00487857" w:rsidP="00B74A42">
      <w:pPr>
        <w:rPr>
          <w:rFonts w:cstheme="minorHAnsi"/>
          <w:lang w:bidi="en-US"/>
        </w:rPr>
      </w:pPr>
      <w:r>
        <w:rPr>
          <w:lang w:bidi="en-US"/>
        </w:rPr>
        <w:t xml:space="preserve">Po spuštění programu se nejprve zkontrolují parametry z příkazové řádky a spustí se výpočet pomocí funkce </w:t>
      </w:r>
      <w:r w:rsidRPr="00487857">
        <w:rPr>
          <w:rFonts w:ascii="Courier New" w:hAnsi="Courier New" w:cs="Courier New"/>
          <w:lang w:bidi="en-US"/>
        </w:rPr>
        <w:t>run</w:t>
      </w:r>
      <w:r>
        <w:rPr>
          <w:rFonts w:ascii="Courier New" w:hAnsi="Courier New" w:cs="Courier New"/>
          <w:lang w:bidi="en-US"/>
        </w:rPr>
        <w:t xml:space="preserve"> </w:t>
      </w:r>
      <w:r>
        <w:rPr>
          <w:rFonts w:cstheme="minorHAnsi"/>
          <w:lang w:bidi="en-US"/>
        </w:rPr>
        <w:t xml:space="preserve">ze souboru </w:t>
      </w:r>
      <w:r w:rsidRPr="00B14D14">
        <w:rPr>
          <w:rFonts w:ascii="Courier New" w:hAnsi="Courier New" w:cs="Courier New"/>
          <w:lang w:bidi="en-US"/>
        </w:rPr>
        <w:t>percentile_finder.h</w:t>
      </w:r>
      <w:r>
        <w:rPr>
          <w:rFonts w:cstheme="minorHAnsi"/>
          <w:lang w:bidi="en-US"/>
        </w:rPr>
        <w:t xml:space="preserve">. Tato funkce obsahuje zmíněnou hlavní smyčku algoritmu a volá funkce ze souboru </w:t>
      </w:r>
      <w:r w:rsidRPr="00B14D14">
        <w:rPr>
          <w:rFonts w:ascii="Courier New" w:hAnsi="Courier New" w:cs="Courier New"/>
          <w:lang w:bidi="en-US"/>
        </w:rPr>
        <w:t>bucketing.h</w:t>
      </w:r>
      <w:r>
        <w:rPr>
          <w:rFonts w:cstheme="minorHAnsi"/>
          <w:lang w:bidi="en-US"/>
        </w:rPr>
        <w:t xml:space="preserve"> pro jeho jednotlivé kroky:</w:t>
      </w:r>
    </w:p>
    <w:p w:rsidR="00487857" w:rsidRPr="00487857" w:rsidRDefault="00487857" w:rsidP="00487857">
      <w:pPr>
        <w:pStyle w:val="ListParagraph"/>
        <w:numPr>
          <w:ilvl w:val="0"/>
          <w:numId w:val="43"/>
        </w:numPr>
        <w:rPr>
          <w:rFonts w:ascii="Courier New" w:hAnsi="Courier New" w:cs="Courier New"/>
          <w:lang w:bidi="en-US"/>
        </w:rPr>
      </w:pPr>
      <w:r w:rsidRPr="00487857">
        <w:rPr>
          <w:rFonts w:ascii="Courier New" w:hAnsi="Courier New" w:cs="Courier New"/>
          <w:lang w:bidi="en-US"/>
        </w:rPr>
        <w:t>buckets = create_buckets(file, histogram)</w:t>
      </w:r>
    </w:p>
    <w:p w:rsidR="00487857" w:rsidRPr="00487857" w:rsidRDefault="00487857" w:rsidP="00487857">
      <w:pPr>
        <w:pStyle w:val="ListParagraph"/>
        <w:numPr>
          <w:ilvl w:val="0"/>
          <w:numId w:val="43"/>
        </w:numPr>
        <w:rPr>
          <w:rFonts w:ascii="Courier New" w:hAnsi="Courier New" w:cs="Courier New"/>
          <w:lang w:bidi="en-US"/>
        </w:rPr>
      </w:pPr>
      <w:r w:rsidRPr="00487857">
        <w:rPr>
          <w:rFonts w:ascii="Courier New" w:hAnsi="Courier New" w:cs="Courier New"/>
          <w:lang w:bidi="en-US"/>
        </w:rPr>
        <w:t>bucket = find_bucket(buckets, histogram)</w:t>
      </w:r>
    </w:p>
    <w:p w:rsidR="00487857" w:rsidRDefault="00487857" w:rsidP="00487857">
      <w:pPr>
        <w:pStyle w:val="ListParagraph"/>
        <w:numPr>
          <w:ilvl w:val="0"/>
          <w:numId w:val="43"/>
        </w:numPr>
        <w:rPr>
          <w:rFonts w:ascii="Courier New" w:hAnsi="Courier New" w:cs="Courier New"/>
          <w:lang w:bidi="en-US"/>
        </w:rPr>
      </w:pPr>
      <w:r w:rsidRPr="00487857">
        <w:rPr>
          <w:rFonts w:ascii="Courier New" w:hAnsi="Courier New" w:cs="Courier New"/>
          <w:lang w:bidi="en-US"/>
        </w:rPr>
        <w:t>histogram.shrink(</w:t>
      </w:r>
      <w:r>
        <w:rPr>
          <w:rFonts w:ascii="Courier New" w:hAnsi="Courier New" w:cs="Courier New"/>
          <w:lang w:bidi="en-US"/>
        </w:rPr>
        <w:t xml:space="preserve">buckets, </w:t>
      </w:r>
      <w:r w:rsidRPr="00487857">
        <w:rPr>
          <w:rFonts w:ascii="Courier New" w:hAnsi="Courier New" w:cs="Courier New"/>
          <w:lang w:bidi="en-US"/>
        </w:rPr>
        <w:t>bucket_index,</w:t>
      </w:r>
      <w:r>
        <w:rPr>
          <w:rFonts w:ascii="Courier New" w:hAnsi="Courier New" w:cs="Courier New"/>
          <w:lang w:bidi="en-US"/>
        </w:rPr>
        <w:t xml:space="preserve"> </w:t>
      </w:r>
      <w:r w:rsidRPr="00487857">
        <w:rPr>
          <w:rFonts w:ascii="Courier New" w:hAnsi="Courier New" w:cs="Courier New"/>
          <w:lang w:bidi="en-US"/>
        </w:rPr>
        <w:t>percentile_position)</w:t>
      </w:r>
    </w:p>
    <w:p w:rsidR="00B61ABC" w:rsidRDefault="00B61ABC" w:rsidP="00B61ABC">
      <w:pPr>
        <w:rPr>
          <w:rFonts w:cstheme="minorHAnsi"/>
          <w:lang w:bidi="en-US"/>
        </w:rPr>
      </w:pPr>
      <w:r>
        <w:rPr>
          <w:rFonts w:cstheme="minorHAnsi"/>
          <w:lang w:bidi="en-US"/>
        </w:rPr>
        <w:t xml:space="preserve">Po ukončení hlavní smyčky algoritmu se již nejde hodnota na daném percentilu pomocí funkce </w:t>
      </w:r>
      <w:r w:rsidRPr="00B61ABC">
        <w:rPr>
          <w:rFonts w:ascii="Courier New" w:hAnsi="Courier New" w:cs="Courier New"/>
          <w:lang w:bidi="en-US"/>
        </w:rPr>
        <w:t>get_percentile_value</w:t>
      </w:r>
      <w:r>
        <w:rPr>
          <w:rFonts w:ascii="Courier New" w:hAnsi="Courier New" w:cs="Courier New"/>
          <w:lang w:bidi="en-US"/>
        </w:rPr>
        <w:t xml:space="preserve">(file, histogram) </w:t>
      </w:r>
      <w:r>
        <w:rPr>
          <w:rFonts w:cstheme="minorHAnsi"/>
          <w:lang w:bidi="en-US"/>
        </w:rPr>
        <w:t xml:space="preserve">a první a poslední pozice v souboru kde se tato hodnota nachází pomocí </w:t>
      </w:r>
      <w:r w:rsidRPr="00B61ABC">
        <w:rPr>
          <w:rFonts w:ascii="Courier New" w:hAnsi="Courier New" w:cs="Courier New"/>
          <w:lang w:bidi="en-US"/>
        </w:rPr>
        <w:t>get_value_positions</w:t>
      </w:r>
      <w:r>
        <w:rPr>
          <w:rFonts w:ascii="Courier New" w:hAnsi="Courier New" w:cs="Courier New"/>
          <w:lang w:bidi="en-US"/>
        </w:rPr>
        <w:t>(file, histogram, value)</w:t>
      </w:r>
      <w:r>
        <w:rPr>
          <w:rFonts w:cstheme="minorHAnsi"/>
          <w:lang w:bidi="en-US"/>
        </w:rPr>
        <w:t>.</w:t>
      </w:r>
    </w:p>
    <w:p w:rsidR="009A1E77" w:rsidRPr="00D30828" w:rsidRDefault="0010282B" w:rsidP="009A1E77">
      <w:pPr>
        <w:pStyle w:val="Heading1"/>
      </w:pPr>
      <w:r>
        <w:t>Paralelizace</w:t>
      </w:r>
    </w:p>
    <w:p w:rsidR="00EC10A9" w:rsidRDefault="00EC10A9" w:rsidP="0010282B">
      <w:pPr>
        <w:rPr>
          <w:rFonts w:cstheme="minorHAnsi"/>
          <w:lang w:bidi="en-US"/>
        </w:rPr>
      </w:pPr>
      <w:r>
        <w:rPr>
          <w:rFonts w:cstheme="minorHAnsi"/>
          <w:lang w:bidi="en-US"/>
        </w:rPr>
        <w:t xml:space="preserve">Funkce </w:t>
      </w:r>
      <w:r w:rsidRPr="00B61ABC">
        <w:rPr>
          <w:rFonts w:ascii="Courier New" w:hAnsi="Courier New" w:cs="Courier New"/>
          <w:lang w:bidi="en-US"/>
        </w:rPr>
        <w:t>create_buckets</w:t>
      </w:r>
      <w:r>
        <w:rPr>
          <w:rFonts w:cstheme="minorHAnsi"/>
          <w:lang w:bidi="en-US"/>
        </w:rPr>
        <w:t xml:space="preserve"> je implementována třemi způsoby tzn. sériově, parallelně s použitím knihovny Intel TBB a paralelně s použitím OpenCL. Pomocí knihovny TBB jsou kromě jejich sériové verze implementovány i funkce </w:t>
      </w:r>
      <w:r w:rsidRPr="00565524">
        <w:rPr>
          <w:rFonts w:ascii="Courier New" w:hAnsi="Courier New" w:cs="Courier New"/>
          <w:lang w:bidi="en-US"/>
        </w:rPr>
        <w:t>get_percentile_value</w:t>
      </w:r>
      <w:r>
        <w:rPr>
          <w:rFonts w:cstheme="minorHAnsi"/>
          <w:lang w:bidi="en-US"/>
        </w:rPr>
        <w:t xml:space="preserve"> a </w:t>
      </w:r>
      <w:r w:rsidRPr="00565524">
        <w:rPr>
          <w:rFonts w:ascii="Courier New" w:hAnsi="Courier New" w:cs="Courier New"/>
          <w:lang w:bidi="en-US"/>
        </w:rPr>
        <w:t>get_value_positions</w:t>
      </w:r>
      <w:r>
        <w:rPr>
          <w:rFonts w:cstheme="minorHAnsi"/>
          <w:lang w:bidi="en-US"/>
        </w:rPr>
        <w:t xml:space="preserve">. U těchto funkcí by </w:t>
      </w:r>
      <w:r w:rsidR="00BA2767">
        <w:rPr>
          <w:rFonts w:cstheme="minorHAnsi"/>
          <w:lang w:bidi="en-US"/>
        </w:rPr>
        <w:t>nebyla implementace</w:t>
      </w:r>
      <w:bookmarkStart w:id="1" w:name="_GoBack"/>
      <w:bookmarkEnd w:id="1"/>
      <w:r>
        <w:rPr>
          <w:rFonts w:cstheme="minorHAnsi"/>
          <w:lang w:bidi="en-US"/>
        </w:rPr>
        <w:t xml:space="preserve"> pomocí OpenCL efektivní. </w:t>
      </w:r>
    </w:p>
    <w:p w:rsidR="00147DE0" w:rsidRDefault="00147DE0" w:rsidP="00147DE0">
      <w:pPr>
        <w:pStyle w:val="Heading2"/>
      </w:pPr>
      <w:r>
        <w:t>SMP</w:t>
      </w:r>
    </w:p>
    <w:p w:rsidR="00147DE0" w:rsidRDefault="00147DE0" w:rsidP="00147DE0">
      <w:pPr>
        <w:rPr>
          <w:lang w:bidi="en-US"/>
        </w:rPr>
      </w:pPr>
      <w:r>
        <w:rPr>
          <w:lang w:bidi="en-US"/>
        </w:rPr>
        <w:t xml:space="preserve">V případě SMP paralelizace se využívá </w:t>
      </w:r>
      <w:r w:rsidRPr="00147DE0">
        <w:rPr>
          <w:rFonts w:ascii="Courier New" w:hAnsi="Courier New" w:cs="Courier New"/>
          <w:lang w:bidi="en-US"/>
        </w:rPr>
        <w:t>tbb::parallel_pipeline</w:t>
      </w:r>
      <w:r>
        <w:rPr>
          <w:lang w:bidi="en-US"/>
        </w:rPr>
        <w:t xml:space="preserve">, která má vždy tři etapy. Při první se náčítají čísla ze souboru do bufferu, který je následně předán druhé etapě. Druhá etapa tento soubor zpracuje, např. v případě funkce </w:t>
      </w:r>
      <w:r w:rsidRPr="00147DE0">
        <w:rPr>
          <w:rFonts w:ascii="Courier New" w:hAnsi="Courier New" w:cs="Courier New"/>
          <w:lang w:bidi="en-US"/>
        </w:rPr>
        <w:t>create_buckets</w:t>
      </w:r>
      <w:r>
        <w:rPr>
          <w:lang w:bidi="en-US"/>
        </w:rPr>
        <w:t xml:space="preserve"> z nich vytvoří část histogramu, kterou předá poslední etapě. Tato etapa z jednotlivých částí složí kompletní histogram. První a poslední etapa běží sériově, druhá běží parallelně.  </w:t>
      </w:r>
    </w:p>
    <w:p w:rsidR="0047308E" w:rsidRDefault="0047308E" w:rsidP="0047308E">
      <w:pPr>
        <w:pStyle w:val="Heading2"/>
      </w:pPr>
      <w:r>
        <w:t>OpenCL</w:t>
      </w:r>
    </w:p>
    <w:p w:rsidR="009733F5" w:rsidRDefault="009733F5" w:rsidP="009733F5">
      <w:pPr>
        <w:rPr>
          <w:lang w:bidi="en-US"/>
        </w:rPr>
      </w:pPr>
      <w:r>
        <w:rPr>
          <w:lang w:bidi="en-US"/>
        </w:rPr>
        <w:t xml:space="preserve">Jak již bylo zmíněno, pomocí OpenCL byla paralelizována pouze funkce na vytvoření histogramu </w:t>
      </w:r>
      <w:r w:rsidRPr="009733F5">
        <w:rPr>
          <w:rFonts w:ascii="Courier New" w:hAnsi="Courier New" w:cs="Courier New"/>
          <w:lang w:bidi="en-US"/>
        </w:rPr>
        <w:t>create_buckets</w:t>
      </w:r>
      <w:r>
        <w:rPr>
          <w:lang w:bidi="en-US"/>
        </w:rPr>
        <w:t>, ostatní části nemá smysl pomocí OpenCL paralelizovat a v tomto případě je použita sériová verze.</w:t>
      </w:r>
    </w:p>
    <w:p w:rsidR="00D226F5" w:rsidRPr="009733F5" w:rsidRDefault="00D226F5" w:rsidP="009733F5">
      <w:pPr>
        <w:rPr>
          <w:lang w:bidi="en-US"/>
        </w:rPr>
      </w:pPr>
      <w:r>
        <w:rPr>
          <w:lang w:bidi="en-US"/>
        </w:rPr>
        <w:t>Program v OpenCL dostane pole čísel a pro každé zjistí, zde se jedná o validní číslo a zda leží uvnitř histogramu. V případě, že jsou obě podmínky splněny zjistí index bucketu pro dané číslo.</w:t>
      </w:r>
    </w:p>
    <w:p w:rsidR="007D6692" w:rsidRDefault="00E17939" w:rsidP="007D6692">
      <w:pPr>
        <w:pStyle w:val="Heading1"/>
      </w:pPr>
      <w:r>
        <w:t>Testování</w:t>
      </w:r>
    </w:p>
    <w:p w:rsidR="00062369" w:rsidRDefault="00D9502D" w:rsidP="00062369">
      <w:r>
        <w:t>Pro testování správnosti (nalezení správné hodnoty a její pozice) programu byly použity vygenerované soubory se známými hodnotami percentilů a všechny verze algoritmu fungují správně.</w:t>
      </w:r>
    </w:p>
    <w:p w:rsidR="00886EF0" w:rsidRDefault="00D9502D" w:rsidP="00062369">
      <w:r>
        <w:t xml:space="preserve">Pro měření rychlosti jednotlivých verzí algoritmu byl  použit volně dostupný soubor </w:t>
      </w:r>
      <w:r w:rsidRPr="00D9502D">
        <w:rPr>
          <w:i/>
        </w:rPr>
        <w:t>debian-11.1.0-amd64-DVD-1.iso</w:t>
      </w:r>
      <w:r>
        <w:t xml:space="preserve"> o velikosti 3,8 GB. Pro každou variantu výpočtu byl program spuštěň 5x, výsledky jednotlivých měření </w:t>
      </w:r>
      <w:r w:rsidR="00D5292C">
        <w:t xml:space="preserve">(v sekundách) </w:t>
      </w:r>
      <w:r>
        <w:t>jsou vidět v tabulce níže.</w:t>
      </w:r>
    </w:p>
    <w:p w:rsidR="00886EF0" w:rsidRDefault="00886EF0" w:rsidP="00062369"/>
    <w:p w:rsidR="00D9502D" w:rsidRDefault="00D9502D" w:rsidP="00D9502D">
      <w:pPr>
        <w:pStyle w:val="Caption"/>
        <w:keepNext/>
        <w:spacing w:after="0"/>
      </w:pPr>
      <w:r>
        <w:lastRenderedPageBreak/>
        <w:t xml:space="preserve">Tabulka </w:t>
      </w:r>
      <w:fldSimple w:instr=" SEQ Tabulka \* ARABIC ">
        <w:r>
          <w:rPr>
            <w:noProof/>
          </w:rPr>
          <w:t>1</w:t>
        </w:r>
      </w:fldSimple>
      <w:r>
        <w:t>: Měření času běhu programu 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87"/>
        <w:gridCol w:w="1287"/>
        <w:gridCol w:w="1288"/>
        <w:gridCol w:w="1288"/>
        <w:gridCol w:w="1187"/>
        <w:gridCol w:w="1064"/>
      </w:tblGrid>
      <w:tr w:rsidR="00D9502D" w:rsidTr="00D9502D">
        <w:tc>
          <w:tcPr>
            <w:tcW w:w="1376" w:type="dxa"/>
          </w:tcPr>
          <w:p w:rsidR="00D9502D" w:rsidRPr="00D9502D" w:rsidRDefault="00D9502D" w:rsidP="00062369">
            <w:pPr>
              <w:rPr>
                <w:b/>
              </w:rPr>
            </w:pPr>
            <w:r w:rsidRPr="00D9502D">
              <w:rPr>
                <w:b/>
              </w:rPr>
              <w:t>Typ výpočtu</w:t>
            </w:r>
          </w:p>
        </w:tc>
        <w:tc>
          <w:tcPr>
            <w:tcW w:w="1287" w:type="dxa"/>
          </w:tcPr>
          <w:p w:rsidR="00D9502D" w:rsidRPr="00D9502D" w:rsidRDefault="00D9502D" w:rsidP="00062369">
            <w:pPr>
              <w:rPr>
                <w:b/>
              </w:rPr>
            </w:pPr>
            <w:r w:rsidRPr="00D9502D">
              <w:rPr>
                <w:b/>
              </w:rPr>
              <w:t>1.</w:t>
            </w:r>
            <w:r w:rsidR="005D4AB9">
              <w:rPr>
                <w:b/>
              </w:rPr>
              <w:t xml:space="preserve"> </w:t>
            </w:r>
          </w:p>
        </w:tc>
        <w:tc>
          <w:tcPr>
            <w:tcW w:w="1287" w:type="dxa"/>
          </w:tcPr>
          <w:p w:rsidR="00D9502D" w:rsidRPr="00D9502D" w:rsidRDefault="00D9502D" w:rsidP="005D4AB9">
            <w:pPr>
              <w:rPr>
                <w:b/>
              </w:rPr>
            </w:pPr>
            <w:r w:rsidRPr="00D9502D">
              <w:rPr>
                <w:b/>
              </w:rPr>
              <w:t>2.</w:t>
            </w:r>
            <w:r w:rsidR="005D4AB9">
              <w:rPr>
                <w:b/>
              </w:rPr>
              <w:t xml:space="preserve"> </w:t>
            </w:r>
          </w:p>
        </w:tc>
        <w:tc>
          <w:tcPr>
            <w:tcW w:w="1288" w:type="dxa"/>
          </w:tcPr>
          <w:p w:rsidR="00D9502D" w:rsidRPr="00D9502D" w:rsidRDefault="00D9502D" w:rsidP="005D4AB9">
            <w:pPr>
              <w:rPr>
                <w:b/>
              </w:rPr>
            </w:pPr>
            <w:r w:rsidRPr="00D9502D">
              <w:rPr>
                <w:b/>
              </w:rPr>
              <w:t>3.</w:t>
            </w:r>
          </w:p>
        </w:tc>
        <w:tc>
          <w:tcPr>
            <w:tcW w:w="1288" w:type="dxa"/>
          </w:tcPr>
          <w:p w:rsidR="00D9502D" w:rsidRPr="00D9502D" w:rsidRDefault="00D9502D" w:rsidP="005D4AB9">
            <w:pPr>
              <w:rPr>
                <w:b/>
              </w:rPr>
            </w:pPr>
            <w:r w:rsidRPr="00D9502D">
              <w:rPr>
                <w:b/>
              </w:rPr>
              <w:t>4.</w:t>
            </w:r>
          </w:p>
        </w:tc>
        <w:tc>
          <w:tcPr>
            <w:tcW w:w="1187" w:type="dxa"/>
          </w:tcPr>
          <w:p w:rsidR="00D9502D" w:rsidRPr="00D9502D" w:rsidRDefault="00D9502D" w:rsidP="005D4AB9">
            <w:pPr>
              <w:rPr>
                <w:b/>
              </w:rPr>
            </w:pPr>
            <w:r w:rsidRPr="00D9502D">
              <w:rPr>
                <w:b/>
              </w:rPr>
              <w:t>5.</w:t>
            </w:r>
          </w:p>
        </w:tc>
        <w:tc>
          <w:tcPr>
            <w:tcW w:w="1064" w:type="dxa"/>
          </w:tcPr>
          <w:p w:rsidR="00D9502D" w:rsidRPr="00D9502D" w:rsidRDefault="00D9502D" w:rsidP="00062369">
            <w:pPr>
              <w:rPr>
                <w:b/>
              </w:rPr>
            </w:pPr>
            <w:r w:rsidRPr="00D9502D">
              <w:rPr>
                <w:b/>
              </w:rPr>
              <w:t>Průměr</w:t>
            </w:r>
          </w:p>
        </w:tc>
      </w:tr>
      <w:tr w:rsidR="00D9502D" w:rsidTr="00D9502D">
        <w:tc>
          <w:tcPr>
            <w:tcW w:w="1376" w:type="dxa"/>
          </w:tcPr>
          <w:p w:rsidR="00D9502D" w:rsidRDefault="00D9502D" w:rsidP="00062369">
            <w:r>
              <w:t>Single</w:t>
            </w:r>
          </w:p>
        </w:tc>
        <w:tc>
          <w:tcPr>
            <w:tcW w:w="1287" w:type="dxa"/>
          </w:tcPr>
          <w:p w:rsidR="00D9502D" w:rsidRDefault="00D9502D" w:rsidP="00062369">
            <w:r>
              <w:t>23,73</w:t>
            </w:r>
          </w:p>
        </w:tc>
        <w:tc>
          <w:tcPr>
            <w:tcW w:w="1287" w:type="dxa"/>
          </w:tcPr>
          <w:p w:rsidR="00D9502D" w:rsidRDefault="00D9502D" w:rsidP="00062369">
            <w:r>
              <w:t>22,11</w:t>
            </w:r>
          </w:p>
        </w:tc>
        <w:tc>
          <w:tcPr>
            <w:tcW w:w="1288" w:type="dxa"/>
          </w:tcPr>
          <w:p w:rsidR="00D9502D" w:rsidRDefault="00D9502D" w:rsidP="00062369">
            <w:r>
              <w:t>22,35</w:t>
            </w:r>
          </w:p>
        </w:tc>
        <w:tc>
          <w:tcPr>
            <w:tcW w:w="1288" w:type="dxa"/>
          </w:tcPr>
          <w:p w:rsidR="00D9502D" w:rsidRDefault="00D9502D" w:rsidP="00062369">
            <w:r>
              <w:t>21,59</w:t>
            </w:r>
          </w:p>
        </w:tc>
        <w:tc>
          <w:tcPr>
            <w:tcW w:w="1187" w:type="dxa"/>
          </w:tcPr>
          <w:p w:rsidR="00D9502D" w:rsidRDefault="00D9502D" w:rsidP="00062369">
            <w:r>
              <w:t>22,63</w:t>
            </w:r>
          </w:p>
        </w:tc>
        <w:tc>
          <w:tcPr>
            <w:tcW w:w="1064" w:type="dxa"/>
          </w:tcPr>
          <w:p w:rsidR="00D9502D" w:rsidRDefault="00D9502D" w:rsidP="00062369">
            <w:r>
              <w:t>22,48</w:t>
            </w:r>
          </w:p>
        </w:tc>
      </w:tr>
      <w:tr w:rsidR="00D9502D" w:rsidTr="00D9502D">
        <w:tc>
          <w:tcPr>
            <w:tcW w:w="1376" w:type="dxa"/>
          </w:tcPr>
          <w:p w:rsidR="00D9502D" w:rsidRDefault="00D9502D" w:rsidP="00062369">
            <w:r>
              <w:t>SMP</w:t>
            </w:r>
          </w:p>
        </w:tc>
        <w:tc>
          <w:tcPr>
            <w:tcW w:w="1287" w:type="dxa"/>
          </w:tcPr>
          <w:p w:rsidR="00D9502D" w:rsidRDefault="00D9502D" w:rsidP="00062369">
            <w:r>
              <w:t>17,97</w:t>
            </w:r>
          </w:p>
        </w:tc>
        <w:tc>
          <w:tcPr>
            <w:tcW w:w="1287" w:type="dxa"/>
          </w:tcPr>
          <w:p w:rsidR="00D9502D" w:rsidRDefault="00D9502D" w:rsidP="00062369">
            <w:r>
              <w:t>17,59</w:t>
            </w:r>
          </w:p>
        </w:tc>
        <w:tc>
          <w:tcPr>
            <w:tcW w:w="1288" w:type="dxa"/>
          </w:tcPr>
          <w:p w:rsidR="00D9502D" w:rsidRDefault="00D9502D" w:rsidP="00062369">
            <w:r>
              <w:t>17,54</w:t>
            </w:r>
          </w:p>
        </w:tc>
        <w:tc>
          <w:tcPr>
            <w:tcW w:w="1288" w:type="dxa"/>
          </w:tcPr>
          <w:p w:rsidR="00D9502D" w:rsidRDefault="00D9502D" w:rsidP="00062369">
            <w:r>
              <w:t>17,72</w:t>
            </w:r>
          </w:p>
        </w:tc>
        <w:tc>
          <w:tcPr>
            <w:tcW w:w="1187" w:type="dxa"/>
          </w:tcPr>
          <w:p w:rsidR="00D9502D" w:rsidRDefault="00D9502D" w:rsidP="00062369">
            <w:r>
              <w:t>17,49</w:t>
            </w:r>
          </w:p>
        </w:tc>
        <w:tc>
          <w:tcPr>
            <w:tcW w:w="1064" w:type="dxa"/>
          </w:tcPr>
          <w:p w:rsidR="00D9502D" w:rsidRDefault="00D9502D" w:rsidP="00062369">
            <w:r>
              <w:t>17,66</w:t>
            </w:r>
          </w:p>
        </w:tc>
      </w:tr>
      <w:tr w:rsidR="00D9502D" w:rsidTr="00D9502D">
        <w:tc>
          <w:tcPr>
            <w:tcW w:w="1376" w:type="dxa"/>
          </w:tcPr>
          <w:p w:rsidR="00D9502D" w:rsidRDefault="00D9502D" w:rsidP="00062369">
            <w:r>
              <w:t>OpenCL</w:t>
            </w:r>
          </w:p>
        </w:tc>
        <w:tc>
          <w:tcPr>
            <w:tcW w:w="1287" w:type="dxa"/>
          </w:tcPr>
          <w:p w:rsidR="00D9502D" w:rsidRDefault="00D9502D" w:rsidP="00062369">
            <w:r>
              <w:t>20,13</w:t>
            </w:r>
          </w:p>
        </w:tc>
        <w:tc>
          <w:tcPr>
            <w:tcW w:w="1287" w:type="dxa"/>
          </w:tcPr>
          <w:p w:rsidR="00D9502D" w:rsidRDefault="00D9502D" w:rsidP="00062369">
            <w:r>
              <w:t>19,91</w:t>
            </w:r>
          </w:p>
        </w:tc>
        <w:tc>
          <w:tcPr>
            <w:tcW w:w="1288" w:type="dxa"/>
          </w:tcPr>
          <w:p w:rsidR="00D9502D" w:rsidRDefault="00D9502D" w:rsidP="00062369">
            <w:r>
              <w:t>19,92</w:t>
            </w:r>
          </w:p>
        </w:tc>
        <w:tc>
          <w:tcPr>
            <w:tcW w:w="1288" w:type="dxa"/>
          </w:tcPr>
          <w:p w:rsidR="00D9502D" w:rsidRDefault="00D9502D" w:rsidP="00062369">
            <w:r>
              <w:t>20,25</w:t>
            </w:r>
          </w:p>
        </w:tc>
        <w:tc>
          <w:tcPr>
            <w:tcW w:w="1187" w:type="dxa"/>
          </w:tcPr>
          <w:p w:rsidR="00D9502D" w:rsidRDefault="00D9502D" w:rsidP="00062369">
            <w:r>
              <w:t>19,82</w:t>
            </w:r>
          </w:p>
        </w:tc>
        <w:tc>
          <w:tcPr>
            <w:tcW w:w="1064" w:type="dxa"/>
          </w:tcPr>
          <w:p w:rsidR="00D9502D" w:rsidRDefault="00D9502D" w:rsidP="00062369">
            <w:r>
              <w:t>20,00</w:t>
            </w:r>
          </w:p>
        </w:tc>
      </w:tr>
    </w:tbl>
    <w:p w:rsidR="00D9502D" w:rsidRDefault="00D9502D" w:rsidP="00062369"/>
    <w:p w:rsidR="00886EF0" w:rsidRDefault="00886EF0" w:rsidP="00062369">
      <w:r>
        <w:t>Ze změřených dat můžeme spočítat pro oba paralelní výpočty urychlení oproti sériové verzi podle vztahu:</w:t>
      </w:r>
    </w:p>
    <w:p w:rsidR="00886EF0" w:rsidRPr="00886EF0" w:rsidRDefault="00886EF0" w:rsidP="000623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86EF0" w:rsidRPr="00886EF0" w:rsidRDefault="00886EF0" w:rsidP="00062369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je doba běhu sériového výpočtu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doba běhu výpočtu paralelního.</w:t>
      </w:r>
      <w:r w:rsidR="00D37CBD">
        <w:rPr>
          <w:rFonts w:eastAsiaTheme="minorEastAsia"/>
        </w:rPr>
        <w:t xml:space="preserve"> Urychlení výpočtu pomocí SMP je 1,3 a pro OpenCL 1,1. Nízké urychlení OpenCL verze je způsobeno nízkou paralelizací, která při použití našeho algoritmu nelze efektivně rozšířit.</w:t>
      </w:r>
    </w:p>
    <w:p w:rsidR="001820A8" w:rsidRPr="001820A8" w:rsidRDefault="001820A8" w:rsidP="00062369">
      <w:r>
        <w:t xml:space="preserve">Testování probíhalo na CPU </w:t>
      </w:r>
      <w:r w:rsidRPr="001820A8">
        <w:rPr>
          <w:i/>
        </w:rPr>
        <w:t>Intel® Core™ i7-7500U @ 2.70GHz</w:t>
      </w:r>
      <w:r>
        <w:t xml:space="preserve"> a OpenCL výpočty na GPU </w:t>
      </w:r>
      <w:r w:rsidRPr="001820A8">
        <w:rPr>
          <w:i/>
        </w:rPr>
        <w:t>Intel® HD Graphics 620</w:t>
      </w:r>
      <w:r w:rsidR="00BB7D77">
        <w:t xml:space="preserve"> pod operačním systémem Windows 10</w:t>
      </w:r>
      <w:r w:rsidR="007C66EE">
        <w:t xml:space="preserve"> Pro</w:t>
      </w:r>
      <w:r w:rsidR="00BB7D77">
        <w:t>.</w:t>
      </w:r>
    </w:p>
    <w:p w:rsidR="004976CE" w:rsidRPr="00D30828" w:rsidRDefault="0068376B" w:rsidP="004976CE">
      <w:pPr>
        <w:pStyle w:val="Heading1"/>
      </w:pPr>
      <w:r>
        <w:t>Uživatelská dokumentace</w:t>
      </w:r>
    </w:p>
    <w:p w:rsidR="005251F0" w:rsidRDefault="005251F0" w:rsidP="005251F0">
      <w:pPr>
        <w:rPr>
          <w:lang w:bidi="en-US"/>
        </w:rPr>
      </w:pPr>
      <w:r>
        <w:rPr>
          <w:lang w:bidi="en-US"/>
        </w:rPr>
        <w:t xml:space="preserve">Program </w:t>
      </w:r>
      <w:r>
        <w:rPr>
          <w:lang w:bidi="en-US"/>
        </w:rPr>
        <w:t>má</w:t>
      </w:r>
      <w:r>
        <w:rPr>
          <w:lang w:bidi="en-US"/>
        </w:rPr>
        <w:t xml:space="preserve"> tři </w:t>
      </w:r>
      <w:r>
        <w:rPr>
          <w:lang w:bidi="en-US"/>
        </w:rPr>
        <w:t>parametry:</w:t>
      </w:r>
    </w:p>
    <w:p w:rsidR="005251F0" w:rsidRDefault="005251F0" w:rsidP="005251F0">
      <w:pPr>
        <w:pStyle w:val="ListParagraph"/>
        <w:numPr>
          <w:ilvl w:val="0"/>
          <w:numId w:val="44"/>
        </w:numPr>
        <w:rPr>
          <w:lang w:bidi="en-US"/>
        </w:rPr>
      </w:pPr>
      <w:r>
        <w:rPr>
          <w:lang w:bidi="en-US"/>
        </w:rPr>
        <w:t>cesta k</w:t>
      </w:r>
      <w:r>
        <w:rPr>
          <w:lang w:bidi="en-US"/>
        </w:rPr>
        <w:t> </w:t>
      </w:r>
      <w:r>
        <w:rPr>
          <w:lang w:bidi="en-US"/>
        </w:rPr>
        <w:t>souboru</w:t>
      </w:r>
    </w:p>
    <w:p w:rsidR="005251F0" w:rsidRDefault="005251F0" w:rsidP="005251F0">
      <w:pPr>
        <w:pStyle w:val="ListParagraph"/>
        <w:numPr>
          <w:ilvl w:val="0"/>
          <w:numId w:val="44"/>
        </w:numPr>
        <w:rPr>
          <w:lang w:bidi="en-US"/>
        </w:rPr>
      </w:pPr>
      <w:r>
        <w:rPr>
          <w:lang w:bidi="en-US"/>
        </w:rPr>
        <w:t xml:space="preserve">pecentil – číslo od 0 do </w:t>
      </w:r>
      <w:r>
        <w:rPr>
          <w:lang w:bidi="en-US"/>
        </w:rPr>
        <w:t>100</w:t>
      </w:r>
    </w:p>
    <w:p w:rsidR="005251F0" w:rsidRDefault="005251F0" w:rsidP="005251F0">
      <w:pPr>
        <w:pStyle w:val="ListParagraph"/>
        <w:numPr>
          <w:ilvl w:val="0"/>
          <w:numId w:val="44"/>
        </w:numPr>
        <w:rPr>
          <w:lang w:bidi="en-US"/>
        </w:rPr>
      </w:pPr>
      <w:r>
        <w:rPr>
          <w:lang w:bidi="en-US"/>
        </w:rPr>
        <w:t>způsob výpočtu - řetězec:</w:t>
      </w:r>
    </w:p>
    <w:p w:rsidR="005251F0" w:rsidRDefault="005251F0" w:rsidP="005251F0">
      <w:pPr>
        <w:pStyle w:val="ListParagraph"/>
        <w:numPr>
          <w:ilvl w:val="1"/>
          <w:numId w:val="44"/>
        </w:numPr>
        <w:rPr>
          <w:lang w:bidi="en-US"/>
        </w:rPr>
      </w:pPr>
      <w:r>
        <w:rPr>
          <w:lang w:bidi="en-US"/>
        </w:rPr>
        <w:t>"single" - sériový výpočet</w:t>
      </w:r>
    </w:p>
    <w:p w:rsidR="005251F0" w:rsidRDefault="005251F0" w:rsidP="005251F0">
      <w:pPr>
        <w:pStyle w:val="ListParagraph"/>
        <w:numPr>
          <w:ilvl w:val="1"/>
          <w:numId w:val="44"/>
        </w:numPr>
        <w:rPr>
          <w:lang w:bidi="en-US"/>
        </w:rPr>
      </w:pPr>
      <w:r>
        <w:rPr>
          <w:lang w:bidi="en-US"/>
        </w:rPr>
        <w:t>"SMP" - paralelní výpočet s použitím SMP</w:t>
      </w:r>
    </w:p>
    <w:p w:rsidR="005E5182" w:rsidRDefault="005251F0" w:rsidP="005251F0">
      <w:pPr>
        <w:pStyle w:val="ListParagraph"/>
        <w:numPr>
          <w:ilvl w:val="1"/>
          <w:numId w:val="44"/>
        </w:numPr>
        <w:rPr>
          <w:lang w:bidi="en-US"/>
        </w:rPr>
      </w:pPr>
      <w:r>
        <w:rPr>
          <w:lang w:bidi="en-US"/>
        </w:rPr>
        <w:t>"název Opencl zařízení" - paralelní výpočet na OpenCL zařízení</w:t>
      </w:r>
    </w:p>
    <w:p w:rsidR="0068376B" w:rsidRDefault="0068376B" w:rsidP="0068376B">
      <w:pPr>
        <w:pStyle w:val="Heading1"/>
      </w:pPr>
      <w:r>
        <w:t>Závěr</w:t>
      </w:r>
    </w:p>
    <w:p w:rsidR="0068376B" w:rsidRDefault="00F949BC" w:rsidP="0068376B">
      <w:pPr>
        <w:rPr>
          <w:lang w:bidi="en-US"/>
        </w:rPr>
      </w:pPr>
      <w:r>
        <w:rPr>
          <w:lang w:bidi="en-US"/>
        </w:rPr>
        <w:t>V rámci této semestrální práce jsem vytvořil program, který přečte soubor, interpretuje ho jako sekvenci 64 bitových doublů a nalezne hodnotu zadaného percentilu společně s pozicemi jeho prvního a posledního výskytu. Program má implementován tři různé způsoby výpočtu: sériově, paralelně s použitím SMP a paralelně s použitím OpenCL.</w:t>
      </w:r>
    </w:p>
    <w:p w:rsidR="00F949BC" w:rsidRPr="0068376B" w:rsidRDefault="00F949BC" w:rsidP="0068376B">
      <w:pPr>
        <w:rPr>
          <w:lang w:bidi="en-US"/>
        </w:rPr>
      </w:pPr>
      <w:r>
        <w:rPr>
          <w:lang w:bidi="en-US"/>
        </w:rPr>
        <w:t>SMP paralelní verze dosáhla oproti sériové urychlení 1,3, OpenCL 1,1. Všechny verze zvládnout zpracovat soubor velikosti 3,8GB s omezenou pamětí do zadaného časového limitu.</w:t>
      </w:r>
    </w:p>
    <w:sectPr w:rsidR="00F949BC" w:rsidRPr="0068376B" w:rsidSect="00531D53">
      <w:footerReference w:type="default" r:id="rId11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0BF" w:rsidRDefault="006A10BF" w:rsidP="00BD1383">
      <w:pPr>
        <w:spacing w:after="0" w:line="240" w:lineRule="auto"/>
      </w:pPr>
      <w:r>
        <w:separator/>
      </w:r>
    </w:p>
  </w:endnote>
  <w:endnote w:type="continuationSeparator" w:id="0">
    <w:p w:rsidR="006A10BF" w:rsidRDefault="006A10BF" w:rsidP="00BD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809" w:rsidRDefault="00000809">
    <w:pPr>
      <w:pStyle w:val="Footer"/>
      <w:jc w:val="center"/>
    </w:pPr>
  </w:p>
  <w:p w:rsidR="00000809" w:rsidRDefault="00000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802180"/>
      <w:docPartObj>
        <w:docPartGallery w:val="Page Numbers (Bottom of Page)"/>
        <w:docPartUnique/>
      </w:docPartObj>
    </w:sdtPr>
    <w:sdtEndPr/>
    <w:sdtContent>
      <w:p w:rsidR="00000809" w:rsidRDefault="000008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767">
          <w:rPr>
            <w:noProof/>
          </w:rPr>
          <w:t>4</w:t>
        </w:r>
        <w:r>
          <w:fldChar w:fldCharType="end"/>
        </w:r>
      </w:p>
    </w:sdtContent>
  </w:sdt>
  <w:p w:rsidR="00000809" w:rsidRDefault="00000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0BF" w:rsidRDefault="006A10BF" w:rsidP="00BD1383">
      <w:pPr>
        <w:spacing w:after="0" w:line="240" w:lineRule="auto"/>
      </w:pPr>
      <w:r>
        <w:separator/>
      </w:r>
    </w:p>
  </w:footnote>
  <w:footnote w:type="continuationSeparator" w:id="0">
    <w:p w:rsidR="006A10BF" w:rsidRDefault="006A10BF" w:rsidP="00BD1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81D"/>
    <w:multiLevelType w:val="hybridMultilevel"/>
    <w:tmpl w:val="DF74E7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E6"/>
    <w:multiLevelType w:val="hybridMultilevel"/>
    <w:tmpl w:val="68A859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240"/>
    <w:multiLevelType w:val="hybridMultilevel"/>
    <w:tmpl w:val="4F6E9E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56B3"/>
    <w:multiLevelType w:val="hybridMultilevel"/>
    <w:tmpl w:val="A72CDB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006"/>
    <w:multiLevelType w:val="hybridMultilevel"/>
    <w:tmpl w:val="D952D5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22F3"/>
    <w:multiLevelType w:val="hybridMultilevel"/>
    <w:tmpl w:val="EB08295E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A54753"/>
    <w:multiLevelType w:val="hybridMultilevel"/>
    <w:tmpl w:val="F83E0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2BC6"/>
    <w:multiLevelType w:val="hybridMultilevel"/>
    <w:tmpl w:val="677C61AE"/>
    <w:lvl w:ilvl="0" w:tplc="0405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3997FD8"/>
    <w:multiLevelType w:val="hybridMultilevel"/>
    <w:tmpl w:val="D49E46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92DBD"/>
    <w:multiLevelType w:val="hybridMultilevel"/>
    <w:tmpl w:val="AD6C937E"/>
    <w:lvl w:ilvl="0" w:tplc="0405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8F23839"/>
    <w:multiLevelType w:val="hybridMultilevel"/>
    <w:tmpl w:val="30AC98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24333"/>
    <w:multiLevelType w:val="hybridMultilevel"/>
    <w:tmpl w:val="67A81A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8007E"/>
    <w:multiLevelType w:val="hybridMultilevel"/>
    <w:tmpl w:val="32F665F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CB6D3E"/>
    <w:multiLevelType w:val="hybridMultilevel"/>
    <w:tmpl w:val="7B083E8C"/>
    <w:lvl w:ilvl="0" w:tplc="93CEF33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8" w:hanging="360"/>
      </w:pPr>
    </w:lvl>
    <w:lvl w:ilvl="2" w:tplc="0405001B" w:tentative="1">
      <w:start w:val="1"/>
      <w:numFmt w:val="lowerRoman"/>
      <w:lvlText w:val="%3."/>
      <w:lvlJc w:val="right"/>
      <w:pPr>
        <w:ind w:left="2208" w:hanging="180"/>
      </w:pPr>
    </w:lvl>
    <w:lvl w:ilvl="3" w:tplc="0405000F" w:tentative="1">
      <w:start w:val="1"/>
      <w:numFmt w:val="decimal"/>
      <w:lvlText w:val="%4."/>
      <w:lvlJc w:val="left"/>
      <w:pPr>
        <w:ind w:left="2928" w:hanging="360"/>
      </w:pPr>
    </w:lvl>
    <w:lvl w:ilvl="4" w:tplc="04050019" w:tentative="1">
      <w:start w:val="1"/>
      <w:numFmt w:val="lowerLetter"/>
      <w:lvlText w:val="%5."/>
      <w:lvlJc w:val="left"/>
      <w:pPr>
        <w:ind w:left="3648" w:hanging="360"/>
      </w:pPr>
    </w:lvl>
    <w:lvl w:ilvl="5" w:tplc="0405001B" w:tentative="1">
      <w:start w:val="1"/>
      <w:numFmt w:val="lowerRoman"/>
      <w:lvlText w:val="%6."/>
      <w:lvlJc w:val="right"/>
      <w:pPr>
        <w:ind w:left="4368" w:hanging="180"/>
      </w:pPr>
    </w:lvl>
    <w:lvl w:ilvl="6" w:tplc="0405000F" w:tentative="1">
      <w:start w:val="1"/>
      <w:numFmt w:val="decimal"/>
      <w:lvlText w:val="%7."/>
      <w:lvlJc w:val="left"/>
      <w:pPr>
        <w:ind w:left="5088" w:hanging="360"/>
      </w:pPr>
    </w:lvl>
    <w:lvl w:ilvl="7" w:tplc="04050019" w:tentative="1">
      <w:start w:val="1"/>
      <w:numFmt w:val="lowerLetter"/>
      <w:lvlText w:val="%8."/>
      <w:lvlJc w:val="left"/>
      <w:pPr>
        <w:ind w:left="5808" w:hanging="360"/>
      </w:pPr>
    </w:lvl>
    <w:lvl w:ilvl="8" w:tplc="040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28CA167B"/>
    <w:multiLevelType w:val="hybridMultilevel"/>
    <w:tmpl w:val="4C968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94232"/>
    <w:multiLevelType w:val="hybridMultilevel"/>
    <w:tmpl w:val="73727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2185F"/>
    <w:multiLevelType w:val="hybridMultilevel"/>
    <w:tmpl w:val="4516B6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620F7"/>
    <w:multiLevelType w:val="hybridMultilevel"/>
    <w:tmpl w:val="561A80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B515F"/>
    <w:multiLevelType w:val="hybridMultilevel"/>
    <w:tmpl w:val="9874438A"/>
    <w:lvl w:ilvl="0" w:tplc="D9D2D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CF71DA"/>
    <w:multiLevelType w:val="hybridMultilevel"/>
    <w:tmpl w:val="36E68E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C3BD0"/>
    <w:multiLevelType w:val="hybridMultilevel"/>
    <w:tmpl w:val="93A84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413B"/>
    <w:multiLevelType w:val="hybridMultilevel"/>
    <w:tmpl w:val="5AB8D6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31A6E"/>
    <w:multiLevelType w:val="hybridMultilevel"/>
    <w:tmpl w:val="69F0B544"/>
    <w:lvl w:ilvl="0" w:tplc="040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 w15:restartNumberingAfterBreak="0">
    <w:nsid w:val="46114FAF"/>
    <w:multiLevelType w:val="hybridMultilevel"/>
    <w:tmpl w:val="5F8C190A"/>
    <w:lvl w:ilvl="0" w:tplc="66B22C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3336D3"/>
    <w:multiLevelType w:val="hybridMultilevel"/>
    <w:tmpl w:val="E08CD6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35522"/>
    <w:multiLevelType w:val="hybridMultilevel"/>
    <w:tmpl w:val="8F981D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20AE9"/>
    <w:multiLevelType w:val="hybridMultilevel"/>
    <w:tmpl w:val="8EF6E9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527CE"/>
    <w:multiLevelType w:val="multilevel"/>
    <w:tmpl w:val="8BA84C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7EB1B3C"/>
    <w:multiLevelType w:val="hybridMultilevel"/>
    <w:tmpl w:val="E2E281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4544D"/>
    <w:multiLevelType w:val="hybridMultilevel"/>
    <w:tmpl w:val="3F564BF6"/>
    <w:lvl w:ilvl="0" w:tplc="2C3C6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A6ABE"/>
    <w:multiLevelType w:val="hybridMultilevel"/>
    <w:tmpl w:val="A61AE1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7703F"/>
    <w:multiLevelType w:val="hybridMultilevel"/>
    <w:tmpl w:val="0214FA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4438B"/>
    <w:multiLevelType w:val="hybridMultilevel"/>
    <w:tmpl w:val="D1AAE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C70D0"/>
    <w:multiLevelType w:val="hybridMultilevel"/>
    <w:tmpl w:val="33D6E7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34381"/>
    <w:multiLevelType w:val="hybridMultilevel"/>
    <w:tmpl w:val="D06E92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968DD"/>
    <w:multiLevelType w:val="hybridMultilevel"/>
    <w:tmpl w:val="4A40DD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02822"/>
    <w:multiLevelType w:val="hybridMultilevel"/>
    <w:tmpl w:val="95C65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00A3E"/>
    <w:multiLevelType w:val="hybridMultilevel"/>
    <w:tmpl w:val="3B06E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4189D"/>
    <w:multiLevelType w:val="hybridMultilevel"/>
    <w:tmpl w:val="E5E8878E"/>
    <w:lvl w:ilvl="0" w:tplc="93CEF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E3F64"/>
    <w:multiLevelType w:val="hybridMultilevel"/>
    <w:tmpl w:val="5C6049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670E6"/>
    <w:multiLevelType w:val="hybridMultilevel"/>
    <w:tmpl w:val="52D04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4682A"/>
    <w:multiLevelType w:val="hybridMultilevel"/>
    <w:tmpl w:val="CB5869BC"/>
    <w:lvl w:ilvl="0" w:tplc="5F686F3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F011E"/>
    <w:multiLevelType w:val="hybridMultilevel"/>
    <w:tmpl w:val="2A2C5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91CE8"/>
    <w:multiLevelType w:val="hybridMultilevel"/>
    <w:tmpl w:val="290616A6"/>
    <w:lvl w:ilvl="0" w:tplc="5F686F3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36"/>
  </w:num>
  <w:num w:numId="4">
    <w:abstractNumId w:val="14"/>
  </w:num>
  <w:num w:numId="5">
    <w:abstractNumId w:val="16"/>
  </w:num>
  <w:num w:numId="6">
    <w:abstractNumId w:val="28"/>
  </w:num>
  <w:num w:numId="7">
    <w:abstractNumId w:val="23"/>
  </w:num>
  <w:num w:numId="8">
    <w:abstractNumId w:val="18"/>
  </w:num>
  <w:num w:numId="9">
    <w:abstractNumId w:val="7"/>
  </w:num>
  <w:num w:numId="10">
    <w:abstractNumId w:val="42"/>
  </w:num>
  <w:num w:numId="11">
    <w:abstractNumId w:val="21"/>
  </w:num>
  <w:num w:numId="12">
    <w:abstractNumId w:val="22"/>
  </w:num>
  <w:num w:numId="13">
    <w:abstractNumId w:val="2"/>
  </w:num>
  <w:num w:numId="14">
    <w:abstractNumId w:val="25"/>
  </w:num>
  <w:num w:numId="15">
    <w:abstractNumId w:val="29"/>
  </w:num>
  <w:num w:numId="16">
    <w:abstractNumId w:val="8"/>
  </w:num>
  <w:num w:numId="17">
    <w:abstractNumId w:val="17"/>
  </w:num>
  <w:num w:numId="18">
    <w:abstractNumId w:val="39"/>
  </w:num>
  <w:num w:numId="19">
    <w:abstractNumId w:val="35"/>
  </w:num>
  <w:num w:numId="20">
    <w:abstractNumId w:val="37"/>
  </w:num>
  <w:num w:numId="21">
    <w:abstractNumId w:val="32"/>
  </w:num>
  <w:num w:numId="22">
    <w:abstractNumId w:val="3"/>
  </w:num>
  <w:num w:numId="23">
    <w:abstractNumId w:val="9"/>
  </w:num>
  <w:num w:numId="24">
    <w:abstractNumId w:val="34"/>
  </w:num>
  <w:num w:numId="25">
    <w:abstractNumId w:val="6"/>
  </w:num>
  <w:num w:numId="26">
    <w:abstractNumId w:val="24"/>
  </w:num>
  <w:num w:numId="27">
    <w:abstractNumId w:val="4"/>
  </w:num>
  <w:num w:numId="28">
    <w:abstractNumId w:val="19"/>
  </w:num>
  <w:num w:numId="29">
    <w:abstractNumId w:val="0"/>
  </w:num>
  <w:num w:numId="30">
    <w:abstractNumId w:val="33"/>
  </w:num>
  <w:num w:numId="31">
    <w:abstractNumId w:val="1"/>
  </w:num>
  <w:num w:numId="32">
    <w:abstractNumId w:val="40"/>
  </w:num>
  <w:num w:numId="33">
    <w:abstractNumId w:val="12"/>
  </w:num>
  <w:num w:numId="34">
    <w:abstractNumId w:val="5"/>
  </w:num>
  <w:num w:numId="35">
    <w:abstractNumId w:val="30"/>
  </w:num>
  <w:num w:numId="36">
    <w:abstractNumId w:val="20"/>
  </w:num>
  <w:num w:numId="37">
    <w:abstractNumId w:val="11"/>
  </w:num>
  <w:num w:numId="38">
    <w:abstractNumId w:val="26"/>
  </w:num>
  <w:num w:numId="39">
    <w:abstractNumId w:val="31"/>
  </w:num>
  <w:num w:numId="40">
    <w:abstractNumId w:val="43"/>
  </w:num>
  <w:num w:numId="41">
    <w:abstractNumId w:val="41"/>
  </w:num>
  <w:num w:numId="42">
    <w:abstractNumId w:val="38"/>
  </w:num>
  <w:num w:numId="43">
    <w:abstractNumId w:val="13"/>
  </w:num>
  <w:num w:numId="4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5"/>
    <w:rsid w:val="00000809"/>
    <w:rsid w:val="000011B8"/>
    <w:rsid w:val="00002108"/>
    <w:rsid w:val="000047FD"/>
    <w:rsid w:val="00012EE0"/>
    <w:rsid w:val="00017A31"/>
    <w:rsid w:val="00022B30"/>
    <w:rsid w:val="00034A92"/>
    <w:rsid w:val="00037DAC"/>
    <w:rsid w:val="00043082"/>
    <w:rsid w:val="00054088"/>
    <w:rsid w:val="0005482B"/>
    <w:rsid w:val="00055170"/>
    <w:rsid w:val="00055C49"/>
    <w:rsid w:val="0005681F"/>
    <w:rsid w:val="000571FD"/>
    <w:rsid w:val="00057495"/>
    <w:rsid w:val="00061839"/>
    <w:rsid w:val="00062369"/>
    <w:rsid w:val="00062661"/>
    <w:rsid w:val="00062F3E"/>
    <w:rsid w:val="000632BC"/>
    <w:rsid w:val="0006396F"/>
    <w:rsid w:val="00075EC5"/>
    <w:rsid w:val="000827CD"/>
    <w:rsid w:val="0008391F"/>
    <w:rsid w:val="00090AE5"/>
    <w:rsid w:val="000911FA"/>
    <w:rsid w:val="0009213D"/>
    <w:rsid w:val="000972E2"/>
    <w:rsid w:val="000A0BDD"/>
    <w:rsid w:val="000A4C56"/>
    <w:rsid w:val="000B441A"/>
    <w:rsid w:val="000C0843"/>
    <w:rsid w:val="000C19E3"/>
    <w:rsid w:val="000C1B2F"/>
    <w:rsid w:val="000C66C0"/>
    <w:rsid w:val="000C6DC7"/>
    <w:rsid w:val="000C74BC"/>
    <w:rsid w:val="000D2497"/>
    <w:rsid w:val="000D3594"/>
    <w:rsid w:val="000D6FD7"/>
    <w:rsid w:val="000E2614"/>
    <w:rsid w:val="000F1581"/>
    <w:rsid w:val="000F5F84"/>
    <w:rsid w:val="0010282B"/>
    <w:rsid w:val="00102D4E"/>
    <w:rsid w:val="00106E84"/>
    <w:rsid w:val="0011472B"/>
    <w:rsid w:val="001200A4"/>
    <w:rsid w:val="001203C0"/>
    <w:rsid w:val="00121813"/>
    <w:rsid w:val="001239A7"/>
    <w:rsid w:val="00125EF4"/>
    <w:rsid w:val="00126A68"/>
    <w:rsid w:val="00130B28"/>
    <w:rsid w:val="00133BD3"/>
    <w:rsid w:val="00133F59"/>
    <w:rsid w:val="001400E9"/>
    <w:rsid w:val="00147DE0"/>
    <w:rsid w:val="00150248"/>
    <w:rsid w:val="00150E7B"/>
    <w:rsid w:val="00151495"/>
    <w:rsid w:val="00156078"/>
    <w:rsid w:val="00157B38"/>
    <w:rsid w:val="00162546"/>
    <w:rsid w:val="00165C39"/>
    <w:rsid w:val="00167C7C"/>
    <w:rsid w:val="00170780"/>
    <w:rsid w:val="0017410D"/>
    <w:rsid w:val="00176309"/>
    <w:rsid w:val="00181492"/>
    <w:rsid w:val="001820A8"/>
    <w:rsid w:val="001835B5"/>
    <w:rsid w:val="0018698B"/>
    <w:rsid w:val="00191604"/>
    <w:rsid w:val="00193FC8"/>
    <w:rsid w:val="00194758"/>
    <w:rsid w:val="001A1D5C"/>
    <w:rsid w:val="001A3151"/>
    <w:rsid w:val="001A38E8"/>
    <w:rsid w:val="001A7C2A"/>
    <w:rsid w:val="001B1F5D"/>
    <w:rsid w:val="001B350F"/>
    <w:rsid w:val="001B486C"/>
    <w:rsid w:val="001B6287"/>
    <w:rsid w:val="001C0850"/>
    <w:rsid w:val="001C2CFF"/>
    <w:rsid w:val="001C4D2B"/>
    <w:rsid w:val="001D0F6B"/>
    <w:rsid w:val="001D4A2A"/>
    <w:rsid w:val="001E07D9"/>
    <w:rsid w:val="001E205F"/>
    <w:rsid w:val="001E2660"/>
    <w:rsid w:val="001E2703"/>
    <w:rsid w:val="001E49FD"/>
    <w:rsid w:val="001E5F83"/>
    <w:rsid w:val="001F3CFE"/>
    <w:rsid w:val="001F5B9D"/>
    <w:rsid w:val="002004A1"/>
    <w:rsid w:val="00200615"/>
    <w:rsid w:val="002049AD"/>
    <w:rsid w:val="002070BA"/>
    <w:rsid w:val="0020773A"/>
    <w:rsid w:val="00213E77"/>
    <w:rsid w:val="002143E7"/>
    <w:rsid w:val="00214AA7"/>
    <w:rsid w:val="00220A01"/>
    <w:rsid w:val="0023319D"/>
    <w:rsid w:val="0023711F"/>
    <w:rsid w:val="00240FF7"/>
    <w:rsid w:val="00247884"/>
    <w:rsid w:val="00251CF8"/>
    <w:rsid w:val="00255C55"/>
    <w:rsid w:val="00261D36"/>
    <w:rsid w:val="0026602A"/>
    <w:rsid w:val="00275E45"/>
    <w:rsid w:val="002807E0"/>
    <w:rsid w:val="00282099"/>
    <w:rsid w:val="00282FC8"/>
    <w:rsid w:val="00290380"/>
    <w:rsid w:val="00290B73"/>
    <w:rsid w:val="00290C1B"/>
    <w:rsid w:val="002913B6"/>
    <w:rsid w:val="00294BDB"/>
    <w:rsid w:val="00294FEE"/>
    <w:rsid w:val="002959BE"/>
    <w:rsid w:val="00295B5F"/>
    <w:rsid w:val="00296127"/>
    <w:rsid w:val="002A4F8F"/>
    <w:rsid w:val="002A61E8"/>
    <w:rsid w:val="002A6E01"/>
    <w:rsid w:val="002B1DB6"/>
    <w:rsid w:val="002B67E6"/>
    <w:rsid w:val="002C1966"/>
    <w:rsid w:val="002C2E31"/>
    <w:rsid w:val="002C4ECF"/>
    <w:rsid w:val="002C55AA"/>
    <w:rsid w:val="002D0B4E"/>
    <w:rsid w:val="002D56BD"/>
    <w:rsid w:val="002E2A87"/>
    <w:rsid w:val="002F7D86"/>
    <w:rsid w:val="00304074"/>
    <w:rsid w:val="00306B09"/>
    <w:rsid w:val="00310506"/>
    <w:rsid w:val="00310C26"/>
    <w:rsid w:val="003129E3"/>
    <w:rsid w:val="00320202"/>
    <w:rsid w:val="00321B98"/>
    <w:rsid w:val="00322D3B"/>
    <w:rsid w:val="003320DF"/>
    <w:rsid w:val="00332AF4"/>
    <w:rsid w:val="00334E35"/>
    <w:rsid w:val="0033628B"/>
    <w:rsid w:val="003377C4"/>
    <w:rsid w:val="0034313B"/>
    <w:rsid w:val="00351372"/>
    <w:rsid w:val="0035203F"/>
    <w:rsid w:val="0035308E"/>
    <w:rsid w:val="00353EEB"/>
    <w:rsid w:val="00354C85"/>
    <w:rsid w:val="00360E39"/>
    <w:rsid w:val="003642F0"/>
    <w:rsid w:val="003643A8"/>
    <w:rsid w:val="00370B7A"/>
    <w:rsid w:val="003747A5"/>
    <w:rsid w:val="00376A70"/>
    <w:rsid w:val="00382863"/>
    <w:rsid w:val="00386A8B"/>
    <w:rsid w:val="003913EB"/>
    <w:rsid w:val="00391968"/>
    <w:rsid w:val="00394834"/>
    <w:rsid w:val="00394C42"/>
    <w:rsid w:val="003A40E0"/>
    <w:rsid w:val="003A4B73"/>
    <w:rsid w:val="003B22C9"/>
    <w:rsid w:val="003B2BB7"/>
    <w:rsid w:val="003B4319"/>
    <w:rsid w:val="003B7A4A"/>
    <w:rsid w:val="003C13C4"/>
    <w:rsid w:val="003C2EBA"/>
    <w:rsid w:val="003C2F5A"/>
    <w:rsid w:val="003C5364"/>
    <w:rsid w:val="003C560A"/>
    <w:rsid w:val="003C6231"/>
    <w:rsid w:val="003C6781"/>
    <w:rsid w:val="003D78D5"/>
    <w:rsid w:val="003E3D7D"/>
    <w:rsid w:val="003E64E6"/>
    <w:rsid w:val="003F484C"/>
    <w:rsid w:val="003F4DBC"/>
    <w:rsid w:val="003F5E64"/>
    <w:rsid w:val="00403574"/>
    <w:rsid w:val="00411558"/>
    <w:rsid w:val="00411B91"/>
    <w:rsid w:val="0043022A"/>
    <w:rsid w:val="004307C7"/>
    <w:rsid w:val="00432486"/>
    <w:rsid w:val="00432A60"/>
    <w:rsid w:val="00436FEC"/>
    <w:rsid w:val="00440D53"/>
    <w:rsid w:val="00450C09"/>
    <w:rsid w:val="00452F03"/>
    <w:rsid w:val="004570DF"/>
    <w:rsid w:val="00460792"/>
    <w:rsid w:val="00460846"/>
    <w:rsid w:val="00462A76"/>
    <w:rsid w:val="00463608"/>
    <w:rsid w:val="00464AC5"/>
    <w:rsid w:val="00470404"/>
    <w:rsid w:val="00472C0A"/>
    <w:rsid w:val="0047308E"/>
    <w:rsid w:val="00473BD8"/>
    <w:rsid w:val="00476141"/>
    <w:rsid w:val="004763D2"/>
    <w:rsid w:val="00484A70"/>
    <w:rsid w:val="00487857"/>
    <w:rsid w:val="00492675"/>
    <w:rsid w:val="00492935"/>
    <w:rsid w:val="00493135"/>
    <w:rsid w:val="0049394D"/>
    <w:rsid w:val="00495549"/>
    <w:rsid w:val="004963F9"/>
    <w:rsid w:val="004976CE"/>
    <w:rsid w:val="004B16E5"/>
    <w:rsid w:val="004B1A88"/>
    <w:rsid w:val="004C1C04"/>
    <w:rsid w:val="004C3741"/>
    <w:rsid w:val="004C3A85"/>
    <w:rsid w:val="004C6B70"/>
    <w:rsid w:val="004C6D7F"/>
    <w:rsid w:val="004D2250"/>
    <w:rsid w:val="004D48BF"/>
    <w:rsid w:val="004D6B74"/>
    <w:rsid w:val="004D7F0C"/>
    <w:rsid w:val="004D7F59"/>
    <w:rsid w:val="004E21BC"/>
    <w:rsid w:val="004E4FF3"/>
    <w:rsid w:val="004E520D"/>
    <w:rsid w:val="004E5CB9"/>
    <w:rsid w:val="004E65A3"/>
    <w:rsid w:val="004F10CE"/>
    <w:rsid w:val="004F2C2E"/>
    <w:rsid w:val="004F49A4"/>
    <w:rsid w:val="004F4E09"/>
    <w:rsid w:val="00500FDF"/>
    <w:rsid w:val="00503975"/>
    <w:rsid w:val="005039A7"/>
    <w:rsid w:val="00511784"/>
    <w:rsid w:val="00513E90"/>
    <w:rsid w:val="00515B8F"/>
    <w:rsid w:val="00516F66"/>
    <w:rsid w:val="00521E09"/>
    <w:rsid w:val="00521EF9"/>
    <w:rsid w:val="005238AC"/>
    <w:rsid w:val="005251F0"/>
    <w:rsid w:val="0052597F"/>
    <w:rsid w:val="0052623A"/>
    <w:rsid w:val="00527686"/>
    <w:rsid w:val="00530E99"/>
    <w:rsid w:val="0053176C"/>
    <w:rsid w:val="00531D53"/>
    <w:rsid w:val="005325A7"/>
    <w:rsid w:val="005541F6"/>
    <w:rsid w:val="0056088A"/>
    <w:rsid w:val="0056375F"/>
    <w:rsid w:val="00565524"/>
    <w:rsid w:val="0057092C"/>
    <w:rsid w:val="005768F4"/>
    <w:rsid w:val="005770C8"/>
    <w:rsid w:val="005778E9"/>
    <w:rsid w:val="00587BD7"/>
    <w:rsid w:val="00591F0D"/>
    <w:rsid w:val="005A0C0F"/>
    <w:rsid w:val="005A2797"/>
    <w:rsid w:val="005A28EC"/>
    <w:rsid w:val="005A7277"/>
    <w:rsid w:val="005B1601"/>
    <w:rsid w:val="005B23CF"/>
    <w:rsid w:val="005B466E"/>
    <w:rsid w:val="005B4E76"/>
    <w:rsid w:val="005C0CED"/>
    <w:rsid w:val="005C2E77"/>
    <w:rsid w:val="005C3466"/>
    <w:rsid w:val="005C483D"/>
    <w:rsid w:val="005C5408"/>
    <w:rsid w:val="005C6AB6"/>
    <w:rsid w:val="005D4AB9"/>
    <w:rsid w:val="005D530A"/>
    <w:rsid w:val="005E5182"/>
    <w:rsid w:val="005E654C"/>
    <w:rsid w:val="005E6D2A"/>
    <w:rsid w:val="005F4FC3"/>
    <w:rsid w:val="005F6C8C"/>
    <w:rsid w:val="0061103B"/>
    <w:rsid w:val="006165F8"/>
    <w:rsid w:val="00616E49"/>
    <w:rsid w:val="00624EF6"/>
    <w:rsid w:val="00625CA3"/>
    <w:rsid w:val="0062687B"/>
    <w:rsid w:val="0063130F"/>
    <w:rsid w:val="00635CB1"/>
    <w:rsid w:val="00637EE9"/>
    <w:rsid w:val="00641F46"/>
    <w:rsid w:val="00651879"/>
    <w:rsid w:val="006531A0"/>
    <w:rsid w:val="00663A07"/>
    <w:rsid w:val="00672407"/>
    <w:rsid w:val="00674828"/>
    <w:rsid w:val="006762A0"/>
    <w:rsid w:val="00677A65"/>
    <w:rsid w:val="00680CF1"/>
    <w:rsid w:val="006827B0"/>
    <w:rsid w:val="0068376B"/>
    <w:rsid w:val="00686625"/>
    <w:rsid w:val="00691698"/>
    <w:rsid w:val="00691C0D"/>
    <w:rsid w:val="006931A5"/>
    <w:rsid w:val="006935C1"/>
    <w:rsid w:val="00696A0C"/>
    <w:rsid w:val="006A10BF"/>
    <w:rsid w:val="006A287F"/>
    <w:rsid w:val="006A3980"/>
    <w:rsid w:val="006A3BD8"/>
    <w:rsid w:val="006A6630"/>
    <w:rsid w:val="006A67DA"/>
    <w:rsid w:val="006B06EA"/>
    <w:rsid w:val="006C518D"/>
    <w:rsid w:val="006C6CCD"/>
    <w:rsid w:val="006C7FD1"/>
    <w:rsid w:val="006D1439"/>
    <w:rsid w:val="006D5620"/>
    <w:rsid w:val="006F1480"/>
    <w:rsid w:val="006F4160"/>
    <w:rsid w:val="006F7386"/>
    <w:rsid w:val="006F748E"/>
    <w:rsid w:val="00701DC2"/>
    <w:rsid w:val="0070317B"/>
    <w:rsid w:val="007116F0"/>
    <w:rsid w:val="0071379E"/>
    <w:rsid w:val="007175F3"/>
    <w:rsid w:val="00717848"/>
    <w:rsid w:val="00723FE6"/>
    <w:rsid w:val="00732D20"/>
    <w:rsid w:val="007408D9"/>
    <w:rsid w:val="0074269C"/>
    <w:rsid w:val="007440B4"/>
    <w:rsid w:val="00753EB4"/>
    <w:rsid w:val="0075484E"/>
    <w:rsid w:val="00755D4A"/>
    <w:rsid w:val="00757096"/>
    <w:rsid w:val="00757A6E"/>
    <w:rsid w:val="0076524E"/>
    <w:rsid w:val="00766853"/>
    <w:rsid w:val="00771C24"/>
    <w:rsid w:val="00775D33"/>
    <w:rsid w:val="007823F6"/>
    <w:rsid w:val="00782EEE"/>
    <w:rsid w:val="007925A0"/>
    <w:rsid w:val="00796B0C"/>
    <w:rsid w:val="007A125D"/>
    <w:rsid w:val="007A3F66"/>
    <w:rsid w:val="007A46AB"/>
    <w:rsid w:val="007A6413"/>
    <w:rsid w:val="007A64C2"/>
    <w:rsid w:val="007B3253"/>
    <w:rsid w:val="007B66C2"/>
    <w:rsid w:val="007B7D78"/>
    <w:rsid w:val="007C099D"/>
    <w:rsid w:val="007C0FA6"/>
    <w:rsid w:val="007C6248"/>
    <w:rsid w:val="007C66EE"/>
    <w:rsid w:val="007C6922"/>
    <w:rsid w:val="007C6A09"/>
    <w:rsid w:val="007D48D9"/>
    <w:rsid w:val="007D5C10"/>
    <w:rsid w:val="007D6692"/>
    <w:rsid w:val="007E03D7"/>
    <w:rsid w:val="007E0627"/>
    <w:rsid w:val="007E112E"/>
    <w:rsid w:val="007E26F2"/>
    <w:rsid w:val="007E6316"/>
    <w:rsid w:val="007F798D"/>
    <w:rsid w:val="008002B1"/>
    <w:rsid w:val="0080574B"/>
    <w:rsid w:val="008070B2"/>
    <w:rsid w:val="00811ED9"/>
    <w:rsid w:val="00814AC9"/>
    <w:rsid w:val="008174B5"/>
    <w:rsid w:val="00820893"/>
    <w:rsid w:val="00822EEE"/>
    <w:rsid w:val="00823B34"/>
    <w:rsid w:val="0082566B"/>
    <w:rsid w:val="008267B6"/>
    <w:rsid w:val="00835454"/>
    <w:rsid w:val="008358BA"/>
    <w:rsid w:val="00841605"/>
    <w:rsid w:val="008434E3"/>
    <w:rsid w:val="00847914"/>
    <w:rsid w:val="008502A7"/>
    <w:rsid w:val="0086316B"/>
    <w:rsid w:val="00872008"/>
    <w:rsid w:val="00886EF0"/>
    <w:rsid w:val="00887070"/>
    <w:rsid w:val="0089110B"/>
    <w:rsid w:val="00892E09"/>
    <w:rsid w:val="00893786"/>
    <w:rsid w:val="00894696"/>
    <w:rsid w:val="008A41F6"/>
    <w:rsid w:val="008A5996"/>
    <w:rsid w:val="008B17E7"/>
    <w:rsid w:val="008B19A4"/>
    <w:rsid w:val="008B2D80"/>
    <w:rsid w:val="008B3440"/>
    <w:rsid w:val="008B5604"/>
    <w:rsid w:val="008B667A"/>
    <w:rsid w:val="008C001C"/>
    <w:rsid w:val="008C2E72"/>
    <w:rsid w:val="008C4E68"/>
    <w:rsid w:val="008C6639"/>
    <w:rsid w:val="008D749B"/>
    <w:rsid w:val="008E0C31"/>
    <w:rsid w:val="008E474F"/>
    <w:rsid w:val="008E538D"/>
    <w:rsid w:val="008E5FA8"/>
    <w:rsid w:val="008F140F"/>
    <w:rsid w:val="008F4FF0"/>
    <w:rsid w:val="008F5272"/>
    <w:rsid w:val="00902D2A"/>
    <w:rsid w:val="00910882"/>
    <w:rsid w:val="00912293"/>
    <w:rsid w:val="009154E6"/>
    <w:rsid w:val="00926482"/>
    <w:rsid w:val="00931BE5"/>
    <w:rsid w:val="00932026"/>
    <w:rsid w:val="00933066"/>
    <w:rsid w:val="00940145"/>
    <w:rsid w:val="00946137"/>
    <w:rsid w:val="009526AA"/>
    <w:rsid w:val="00952DF6"/>
    <w:rsid w:val="00963153"/>
    <w:rsid w:val="00964401"/>
    <w:rsid w:val="0096559E"/>
    <w:rsid w:val="00965FBF"/>
    <w:rsid w:val="009710DD"/>
    <w:rsid w:val="00971BCD"/>
    <w:rsid w:val="00972832"/>
    <w:rsid w:val="009733F5"/>
    <w:rsid w:val="00975B05"/>
    <w:rsid w:val="00991125"/>
    <w:rsid w:val="00991366"/>
    <w:rsid w:val="0099626F"/>
    <w:rsid w:val="00996EFE"/>
    <w:rsid w:val="009A1AFE"/>
    <w:rsid w:val="009A1D25"/>
    <w:rsid w:val="009A1E77"/>
    <w:rsid w:val="009A4E65"/>
    <w:rsid w:val="009B0839"/>
    <w:rsid w:val="009B6FC4"/>
    <w:rsid w:val="009C39D2"/>
    <w:rsid w:val="009C53FC"/>
    <w:rsid w:val="009D0A52"/>
    <w:rsid w:val="009D1999"/>
    <w:rsid w:val="009D32BB"/>
    <w:rsid w:val="009E1C1C"/>
    <w:rsid w:val="009E2B9E"/>
    <w:rsid w:val="009E3574"/>
    <w:rsid w:val="009E47C9"/>
    <w:rsid w:val="009E4B82"/>
    <w:rsid w:val="009F3748"/>
    <w:rsid w:val="009F6C58"/>
    <w:rsid w:val="00A0004E"/>
    <w:rsid w:val="00A048DB"/>
    <w:rsid w:val="00A0552D"/>
    <w:rsid w:val="00A05D66"/>
    <w:rsid w:val="00A1055F"/>
    <w:rsid w:val="00A11185"/>
    <w:rsid w:val="00A113B3"/>
    <w:rsid w:val="00A170EF"/>
    <w:rsid w:val="00A2281A"/>
    <w:rsid w:val="00A30361"/>
    <w:rsid w:val="00A3385E"/>
    <w:rsid w:val="00A42284"/>
    <w:rsid w:val="00A4632F"/>
    <w:rsid w:val="00A52B6B"/>
    <w:rsid w:val="00A561D4"/>
    <w:rsid w:val="00A60637"/>
    <w:rsid w:val="00A71CFC"/>
    <w:rsid w:val="00A87359"/>
    <w:rsid w:val="00A91418"/>
    <w:rsid w:val="00A9466A"/>
    <w:rsid w:val="00AA5A21"/>
    <w:rsid w:val="00AA7434"/>
    <w:rsid w:val="00AA786D"/>
    <w:rsid w:val="00AB1276"/>
    <w:rsid w:val="00AB250B"/>
    <w:rsid w:val="00AB7D9E"/>
    <w:rsid w:val="00AC0A31"/>
    <w:rsid w:val="00AC0B80"/>
    <w:rsid w:val="00AD2394"/>
    <w:rsid w:val="00AD2581"/>
    <w:rsid w:val="00AD3309"/>
    <w:rsid w:val="00AD4532"/>
    <w:rsid w:val="00AD64BC"/>
    <w:rsid w:val="00AD64E8"/>
    <w:rsid w:val="00AE05E0"/>
    <w:rsid w:val="00AE0FF6"/>
    <w:rsid w:val="00AE5D6E"/>
    <w:rsid w:val="00AF0FD7"/>
    <w:rsid w:val="00AF2C9B"/>
    <w:rsid w:val="00AF38C6"/>
    <w:rsid w:val="00B05115"/>
    <w:rsid w:val="00B06A36"/>
    <w:rsid w:val="00B12871"/>
    <w:rsid w:val="00B14D14"/>
    <w:rsid w:val="00B20FDC"/>
    <w:rsid w:val="00B245F0"/>
    <w:rsid w:val="00B333E2"/>
    <w:rsid w:val="00B372D1"/>
    <w:rsid w:val="00B410CD"/>
    <w:rsid w:val="00B424C6"/>
    <w:rsid w:val="00B4296D"/>
    <w:rsid w:val="00B46668"/>
    <w:rsid w:val="00B52B31"/>
    <w:rsid w:val="00B53227"/>
    <w:rsid w:val="00B55864"/>
    <w:rsid w:val="00B618A1"/>
    <w:rsid w:val="00B61ABC"/>
    <w:rsid w:val="00B65EFB"/>
    <w:rsid w:val="00B668B1"/>
    <w:rsid w:val="00B67951"/>
    <w:rsid w:val="00B67A0E"/>
    <w:rsid w:val="00B73977"/>
    <w:rsid w:val="00B7482A"/>
    <w:rsid w:val="00B74A42"/>
    <w:rsid w:val="00B8412A"/>
    <w:rsid w:val="00B85F5D"/>
    <w:rsid w:val="00B86132"/>
    <w:rsid w:val="00B87881"/>
    <w:rsid w:val="00B912B9"/>
    <w:rsid w:val="00B91FE0"/>
    <w:rsid w:val="00B9367B"/>
    <w:rsid w:val="00BA125B"/>
    <w:rsid w:val="00BA2767"/>
    <w:rsid w:val="00BA3E8C"/>
    <w:rsid w:val="00BA6295"/>
    <w:rsid w:val="00BB4DCE"/>
    <w:rsid w:val="00BB7D77"/>
    <w:rsid w:val="00BC6595"/>
    <w:rsid w:val="00BD1383"/>
    <w:rsid w:val="00BD1776"/>
    <w:rsid w:val="00BD1899"/>
    <w:rsid w:val="00BD2723"/>
    <w:rsid w:val="00BD44BD"/>
    <w:rsid w:val="00BD5139"/>
    <w:rsid w:val="00BE24E0"/>
    <w:rsid w:val="00BE35CD"/>
    <w:rsid w:val="00BE4649"/>
    <w:rsid w:val="00BE5E60"/>
    <w:rsid w:val="00BF047D"/>
    <w:rsid w:val="00BF1C12"/>
    <w:rsid w:val="00BF2E45"/>
    <w:rsid w:val="00BF36B5"/>
    <w:rsid w:val="00BF4F10"/>
    <w:rsid w:val="00BF6492"/>
    <w:rsid w:val="00BF6C79"/>
    <w:rsid w:val="00C057C9"/>
    <w:rsid w:val="00C07430"/>
    <w:rsid w:val="00C103DB"/>
    <w:rsid w:val="00C111FF"/>
    <w:rsid w:val="00C157C6"/>
    <w:rsid w:val="00C15E57"/>
    <w:rsid w:val="00C17901"/>
    <w:rsid w:val="00C23806"/>
    <w:rsid w:val="00C23C68"/>
    <w:rsid w:val="00C25B7F"/>
    <w:rsid w:val="00C313AE"/>
    <w:rsid w:val="00C32E2C"/>
    <w:rsid w:val="00C363CF"/>
    <w:rsid w:val="00C42EF8"/>
    <w:rsid w:val="00C444DF"/>
    <w:rsid w:val="00C44EF2"/>
    <w:rsid w:val="00C47F1F"/>
    <w:rsid w:val="00C50F2D"/>
    <w:rsid w:val="00C53154"/>
    <w:rsid w:val="00C54EE3"/>
    <w:rsid w:val="00C6044C"/>
    <w:rsid w:val="00C66FC3"/>
    <w:rsid w:val="00C71393"/>
    <w:rsid w:val="00C719C7"/>
    <w:rsid w:val="00C75079"/>
    <w:rsid w:val="00C771CE"/>
    <w:rsid w:val="00C81B97"/>
    <w:rsid w:val="00C83892"/>
    <w:rsid w:val="00C852C8"/>
    <w:rsid w:val="00C8548B"/>
    <w:rsid w:val="00C92C0C"/>
    <w:rsid w:val="00C93AAF"/>
    <w:rsid w:val="00C93E78"/>
    <w:rsid w:val="00C95A9A"/>
    <w:rsid w:val="00C96323"/>
    <w:rsid w:val="00CB05E3"/>
    <w:rsid w:val="00CB3D63"/>
    <w:rsid w:val="00CC2765"/>
    <w:rsid w:val="00CC63E2"/>
    <w:rsid w:val="00CC6CDB"/>
    <w:rsid w:val="00CD1905"/>
    <w:rsid w:val="00CD5206"/>
    <w:rsid w:val="00CD6AA2"/>
    <w:rsid w:val="00CE20E9"/>
    <w:rsid w:val="00CF115E"/>
    <w:rsid w:val="00CF63A7"/>
    <w:rsid w:val="00D0262C"/>
    <w:rsid w:val="00D02C42"/>
    <w:rsid w:val="00D12BEC"/>
    <w:rsid w:val="00D20BC7"/>
    <w:rsid w:val="00D226F5"/>
    <w:rsid w:val="00D23845"/>
    <w:rsid w:val="00D26A93"/>
    <w:rsid w:val="00D3001A"/>
    <w:rsid w:val="00D30828"/>
    <w:rsid w:val="00D308D5"/>
    <w:rsid w:val="00D34E8D"/>
    <w:rsid w:val="00D37CBD"/>
    <w:rsid w:val="00D4037B"/>
    <w:rsid w:val="00D45A6D"/>
    <w:rsid w:val="00D50D2C"/>
    <w:rsid w:val="00D5292C"/>
    <w:rsid w:val="00D57A10"/>
    <w:rsid w:val="00D61CB4"/>
    <w:rsid w:val="00D66691"/>
    <w:rsid w:val="00D7446A"/>
    <w:rsid w:val="00D802A8"/>
    <w:rsid w:val="00D82EA9"/>
    <w:rsid w:val="00D8336D"/>
    <w:rsid w:val="00D85A27"/>
    <w:rsid w:val="00D91DD8"/>
    <w:rsid w:val="00D92837"/>
    <w:rsid w:val="00D9334B"/>
    <w:rsid w:val="00D946AA"/>
    <w:rsid w:val="00D9502D"/>
    <w:rsid w:val="00D97865"/>
    <w:rsid w:val="00DA0174"/>
    <w:rsid w:val="00DB0D5A"/>
    <w:rsid w:val="00DB15C9"/>
    <w:rsid w:val="00DB37DE"/>
    <w:rsid w:val="00DB4C1C"/>
    <w:rsid w:val="00DB52CA"/>
    <w:rsid w:val="00DB5BEE"/>
    <w:rsid w:val="00DC0D70"/>
    <w:rsid w:val="00DC1340"/>
    <w:rsid w:val="00DC25FD"/>
    <w:rsid w:val="00DC481D"/>
    <w:rsid w:val="00DC7B43"/>
    <w:rsid w:val="00DD4073"/>
    <w:rsid w:val="00DD464B"/>
    <w:rsid w:val="00DD7533"/>
    <w:rsid w:val="00DE015C"/>
    <w:rsid w:val="00DE1D52"/>
    <w:rsid w:val="00DE2175"/>
    <w:rsid w:val="00DF0826"/>
    <w:rsid w:val="00DF3A72"/>
    <w:rsid w:val="00DF3DC1"/>
    <w:rsid w:val="00DF7405"/>
    <w:rsid w:val="00E11F15"/>
    <w:rsid w:val="00E14363"/>
    <w:rsid w:val="00E17939"/>
    <w:rsid w:val="00E217F1"/>
    <w:rsid w:val="00E23158"/>
    <w:rsid w:val="00E2610D"/>
    <w:rsid w:val="00E306AA"/>
    <w:rsid w:val="00E31854"/>
    <w:rsid w:val="00E31B4B"/>
    <w:rsid w:val="00E324FF"/>
    <w:rsid w:val="00E3522F"/>
    <w:rsid w:val="00E3746F"/>
    <w:rsid w:val="00E432CF"/>
    <w:rsid w:val="00E4647E"/>
    <w:rsid w:val="00E50F70"/>
    <w:rsid w:val="00E52732"/>
    <w:rsid w:val="00E53778"/>
    <w:rsid w:val="00E5382A"/>
    <w:rsid w:val="00E56777"/>
    <w:rsid w:val="00E56A8A"/>
    <w:rsid w:val="00E577AD"/>
    <w:rsid w:val="00E579D9"/>
    <w:rsid w:val="00E57A2E"/>
    <w:rsid w:val="00E66167"/>
    <w:rsid w:val="00E66F73"/>
    <w:rsid w:val="00E6764E"/>
    <w:rsid w:val="00E7019D"/>
    <w:rsid w:val="00E74001"/>
    <w:rsid w:val="00E77EF6"/>
    <w:rsid w:val="00E836BC"/>
    <w:rsid w:val="00E8659A"/>
    <w:rsid w:val="00E917AF"/>
    <w:rsid w:val="00E932A7"/>
    <w:rsid w:val="00E94362"/>
    <w:rsid w:val="00EB7843"/>
    <w:rsid w:val="00EC0DDA"/>
    <w:rsid w:val="00EC10A9"/>
    <w:rsid w:val="00EC245E"/>
    <w:rsid w:val="00EC7711"/>
    <w:rsid w:val="00ED06C2"/>
    <w:rsid w:val="00ED418F"/>
    <w:rsid w:val="00ED5378"/>
    <w:rsid w:val="00ED790B"/>
    <w:rsid w:val="00EE4576"/>
    <w:rsid w:val="00EE5687"/>
    <w:rsid w:val="00EE6408"/>
    <w:rsid w:val="00EE7AEA"/>
    <w:rsid w:val="00EF0403"/>
    <w:rsid w:val="00EF04B6"/>
    <w:rsid w:val="00EF14F2"/>
    <w:rsid w:val="00EF2C5A"/>
    <w:rsid w:val="00EF4870"/>
    <w:rsid w:val="00F06F22"/>
    <w:rsid w:val="00F076C9"/>
    <w:rsid w:val="00F213B7"/>
    <w:rsid w:val="00F241B3"/>
    <w:rsid w:val="00F2425D"/>
    <w:rsid w:val="00F31BB0"/>
    <w:rsid w:val="00F33C4C"/>
    <w:rsid w:val="00F3516B"/>
    <w:rsid w:val="00F424D3"/>
    <w:rsid w:val="00F438EC"/>
    <w:rsid w:val="00F52753"/>
    <w:rsid w:val="00F55603"/>
    <w:rsid w:val="00F55A01"/>
    <w:rsid w:val="00F55F06"/>
    <w:rsid w:val="00F56FA1"/>
    <w:rsid w:val="00F60725"/>
    <w:rsid w:val="00F63E7F"/>
    <w:rsid w:val="00F67574"/>
    <w:rsid w:val="00F67EC5"/>
    <w:rsid w:val="00F71E8B"/>
    <w:rsid w:val="00F74D75"/>
    <w:rsid w:val="00F75568"/>
    <w:rsid w:val="00F76877"/>
    <w:rsid w:val="00F8646E"/>
    <w:rsid w:val="00F91E0A"/>
    <w:rsid w:val="00F949BC"/>
    <w:rsid w:val="00F95C4D"/>
    <w:rsid w:val="00F95C55"/>
    <w:rsid w:val="00FA1D7F"/>
    <w:rsid w:val="00FA2420"/>
    <w:rsid w:val="00FA43AF"/>
    <w:rsid w:val="00FA5D2B"/>
    <w:rsid w:val="00FA6C99"/>
    <w:rsid w:val="00FB2520"/>
    <w:rsid w:val="00FB763C"/>
    <w:rsid w:val="00FC248E"/>
    <w:rsid w:val="00FC5750"/>
    <w:rsid w:val="00FC5F8A"/>
    <w:rsid w:val="00FD30D5"/>
    <w:rsid w:val="00FE033E"/>
    <w:rsid w:val="00FE0AED"/>
    <w:rsid w:val="00FF0614"/>
    <w:rsid w:val="00FF0978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33371"/>
  <w15:chartTrackingRefBased/>
  <w15:docId w15:val="{2F6993B1-5893-4E27-9BA1-A0C8E06E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12E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1E77"/>
    <w:pPr>
      <w:keepNext/>
      <w:keepLines/>
      <w:numPr>
        <w:numId w:val="1"/>
      </w:numPr>
      <w:spacing w:before="240" w:after="0" w:line="360" w:lineRule="auto"/>
      <w:outlineLvl w:val="0"/>
    </w:pPr>
    <w:rPr>
      <w:rFonts w:ascii="Cambria" w:eastAsiaTheme="majorEastAsia" w:hAnsi="Cambria" w:cstheme="majorBidi"/>
      <w:b/>
      <w:sz w:val="28"/>
      <w:szCs w:val="32"/>
      <w:lang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1439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Cambria" w:eastAsiaTheme="majorEastAsia" w:hAnsi="Cambria" w:cstheme="majorBidi"/>
      <w:b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35CD"/>
    <w:pPr>
      <w:keepNext/>
      <w:keepLines/>
      <w:numPr>
        <w:ilvl w:val="2"/>
        <w:numId w:val="1"/>
      </w:numPr>
      <w:spacing w:before="240" w:after="0" w:line="360" w:lineRule="auto"/>
      <w:outlineLvl w:val="2"/>
    </w:pPr>
    <w:rPr>
      <w:rFonts w:ascii="Cambria" w:eastAsiaTheme="majorEastAsia" w:hAnsi="Cambria" w:cstheme="majorBidi"/>
      <w:b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2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2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2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2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2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77"/>
    <w:rPr>
      <w:rFonts w:ascii="Cambria" w:eastAsiaTheme="majorEastAsia" w:hAnsi="Cambria" w:cstheme="majorBidi"/>
      <w:b/>
      <w:sz w:val="28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D1439"/>
    <w:rPr>
      <w:rFonts w:ascii="Cambria" w:eastAsiaTheme="majorEastAsia" w:hAnsi="Cambria" w:cstheme="majorBidi"/>
      <w:b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E35CD"/>
    <w:rPr>
      <w:rFonts w:ascii="Cambria" w:eastAsiaTheme="majorEastAsia" w:hAnsi="Cambria" w:cstheme="majorBidi"/>
      <w:b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2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2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2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2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2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A62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29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629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527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qFormat/>
    <w:rsid w:val="000E261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A0174"/>
    <w:pPr>
      <w:spacing w:after="100"/>
      <w:ind w:left="440"/>
    </w:pPr>
  </w:style>
  <w:style w:type="table" w:styleId="TableGrid">
    <w:name w:val="Table Grid"/>
    <w:basedOn w:val="TableNormal"/>
    <w:uiPriority w:val="39"/>
    <w:rsid w:val="0020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83"/>
  </w:style>
  <w:style w:type="paragraph" w:styleId="Footer">
    <w:name w:val="footer"/>
    <w:basedOn w:val="Normal"/>
    <w:link w:val="FooterChar"/>
    <w:uiPriority w:val="99"/>
    <w:unhideWhenUsed/>
    <w:rsid w:val="00B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83"/>
  </w:style>
  <w:style w:type="paragraph" w:styleId="FootnoteText">
    <w:name w:val="footnote text"/>
    <w:basedOn w:val="Normal"/>
    <w:link w:val="FootnoteTextChar"/>
    <w:uiPriority w:val="99"/>
    <w:semiHidden/>
    <w:unhideWhenUsed/>
    <w:rsid w:val="00151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1495"/>
    <w:rPr>
      <w:vertAlign w:val="superscript"/>
    </w:rPr>
  </w:style>
  <w:style w:type="character" w:customStyle="1" w:styleId="apple-converted-space">
    <w:name w:val="apple-converted-space"/>
    <w:basedOn w:val="DefaultParagraphFont"/>
    <w:rsid w:val="00872008"/>
  </w:style>
  <w:style w:type="character" w:customStyle="1" w:styleId="Mention">
    <w:name w:val="Mention"/>
    <w:basedOn w:val="DefaultParagraphFont"/>
    <w:uiPriority w:val="99"/>
    <w:semiHidden/>
    <w:unhideWhenUsed/>
    <w:rsid w:val="00C42EF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A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A61E8"/>
    <w:rPr>
      <w:i/>
      <w:iCs/>
    </w:rPr>
  </w:style>
  <w:style w:type="paragraph" w:styleId="NoSpacing">
    <w:name w:val="No Spacing"/>
    <w:uiPriority w:val="1"/>
    <w:qFormat/>
    <w:rsid w:val="00370B7A"/>
    <w:pPr>
      <w:spacing w:after="0" w:line="240" w:lineRule="auto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F24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25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1A3151"/>
  </w:style>
  <w:style w:type="character" w:styleId="PlaceholderText">
    <w:name w:val="Placeholder Text"/>
    <w:basedOn w:val="DefaultParagraphFont"/>
    <w:uiPriority w:val="99"/>
    <w:semiHidden/>
    <w:rsid w:val="00DD464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4160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22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line">
    <w:name w:val="line"/>
    <w:basedOn w:val="DefaultParagraphFont"/>
    <w:rsid w:val="00E3522F"/>
  </w:style>
  <w:style w:type="character" w:customStyle="1" w:styleId="token">
    <w:name w:val="token"/>
    <w:basedOn w:val="DefaultParagraphFont"/>
    <w:rsid w:val="00E3522F"/>
  </w:style>
  <w:style w:type="character" w:customStyle="1" w:styleId="c1">
    <w:name w:val="c1"/>
    <w:basedOn w:val="DefaultParagraphFont"/>
    <w:rsid w:val="000F1581"/>
  </w:style>
  <w:style w:type="character" w:customStyle="1" w:styleId="lineno">
    <w:name w:val="lineno"/>
    <w:basedOn w:val="DefaultParagraphFont"/>
    <w:rsid w:val="000F1581"/>
  </w:style>
  <w:style w:type="character" w:customStyle="1" w:styleId="k">
    <w:name w:val="k"/>
    <w:basedOn w:val="DefaultParagraphFont"/>
    <w:rsid w:val="000F1581"/>
  </w:style>
  <w:style w:type="character" w:customStyle="1" w:styleId="nf">
    <w:name w:val="nf"/>
    <w:basedOn w:val="DefaultParagraphFont"/>
    <w:rsid w:val="000F1581"/>
  </w:style>
  <w:style w:type="character" w:customStyle="1" w:styleId="p">
    <w:name w:val="p"/>
    <w:basedOn w:val="DefaultParagraphFont"/>
    <w:rsid w:val="000F1581"/>
  </w:style>
  <w:style w:type="character" w:customStyle="1" w:styleId="py">
    <w:name w:val="py"/>
    <w:basedOn w:val="DefaultParagraphFont"/>
    <w:rsid w:val="000F1581"/>
  </w:style>
  <w:style w:type="character" w:customStyle="1" w:styleId="s">
    <w:name w:val="s"/>
    <w:basedOn w:val="DefaultParagraphFont"/>
    <w:rsid w:val="000F1581"/>
  </w:style>
  <w:style w:type="character" w:customStyle="1" w:styleId="n">
    <w:name w:val="n"/>
    <w:basedOn w:val="DefaultParagraphFont"/>
    <w:rsid w:val="000F1581"/>
  </w:style>
  <w:style w:type="character" w:customStyle="1" w:styleId="nn">
    <w:name w:val="nn"/>
    <w:basedOn w:val="DefaultParagraphFont"/>
    <w:rsid w:val="000F1581"/>
  </w:style>
  <w:style w:type="character" w:customStyle="1" w:styleId="nc">
    <w:name w:val="nc"/>
    <w:basedOn w:val="DefaultParagraphFont"/>
    <w:rsid w:val="000F1581"/>
  </w:style>
  <w:style w:type="character" w:customStyle="1" w:styleId="m">
    <w:name w:val="m"/>
    <w:basedOn w:val="DefaultParagraphFont"/>
    <w:rsid w:val="000F1581"/>
  </w:style>
  <w:style w:type="character" w:customStyle="1" w:styleId="o">
    <w:name w:val="o"/>
    <w:basedOn w:val="DefaultParagraphFont"/>
    <w:rsid w:val="007C099D"/>
  </w:style>
  <w:style w:type="paragraph" w:styleId="Subtitle">
    <w:name w:val="Subtitle"/>
    <w:basedOn w:val="Normal"/>
    <w:next w:val="Normal"/>
    <w:link w:val="SubtitleChar"/>
    <w:uiPriority w:val="11"/>
    <w:qFormat/>
    <w:rsid w:val="00753E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EB4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qFormat/>
    <w:rsid w:val="00BE35CD"/>
    <w:pPr>
      <w:spacing w:after="0"/>
    </w:pPr>
    <w:rPr>
      <w:rFonts w:ascii="Consolas" w:hAnsi="Consolas"/>
      <w:color w:val="7F7F7F" w:themeColor="text1" w:themeTint="80"/>
      <w:sz w:val="20"/>
      <w:szCs w:val="20"/>
    </w:rPr>
  </w:style>
  <w:style w:type="paragraph" w:customStyle="1" w:styleId="code1">
    <w:name w:val="code1"/>
    <w:basedOn w:val="Normal"/>
    <w:next w:val="code"/>
    <w:link w:val="codeChar"/>
    <w:qFormat/>
    <w:rsid w:val="003129E3"/>
    <w:rPr>
      <w:rFonts w:ascii="Consolas" w:hAnsi="Consolas"/>
      <w:color w:val="7F7F7F" w:themeColor="text1" w:themeTint="80"/>
      <w:sz w:val="20"/>
      <w:szCs w:val="20"/>
    </w:rPr>
  </w:style>
  <w:style w:type="character" w:customStyle="1" w:styleId="codeChar">
    <w:name w:val="code Char"/>
    <w:basedOn w:val="DefaultParagraphFont"/>
    <w:link w:val="code1"/>
    <w:rsid w:val="003129E3"/>
    <w:rPr>
      <w:rFonts w:ascii="Consolas" w:hAnsi="Consolas"/>
      <w:color w:val="7F7F7F" w:themeColor="text1" w:themeTint="8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0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0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1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6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9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6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86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2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BF"/>
    <w:rsid w:val="0055311D"/>
    <w:rsid w:val="006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4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ArticleInAPeriodical</b:SourceType>
    <b:Guid>{D03FD5F1-42EE-4157-95D5-DCF04BEB1063}</b:Guid>
    <b:RefOrder>1</b:RefOrder>
  </b:Source>
  <b:Source>
    <b:Tag>sdf18</b:Tag>
    <b:SourceType>ArticleInAPeriodical</b:SourceType>
    <b:Guid>{3A9C9708-D7AB-4C4E-AD26-4AA9D7EF3C30}</b:Guid>
    <b:Author>
      <b:Author>
        <b:NameList>
          <b:Person>
            <b:Last>sdfsd</b:Last>
          </b:Person>
        </b:NameList>
      </b:Author>
    </b:Author>
    <b:Title>ssdfds</b:Title>
    <b:PeriodicalTitle>fds</b:PeriodicalTitle>
    <b:Year>2018</b:Year>
    <b:Month>Januarz</b:Month>
    <b:Day>$</b:Day>
    <b:Pages>43-54</b:Pages>
    <b:RefOrder>2</b:RefOrder>
  </b:Source>
</b:Sources>
</file>

<file path=customXml/itemProps1.xml><?xml version="1.0" encoding="utf-8"?>
<ds:datastoreItem xmlns:ds="http://schemas.openxmlformats.org/officeDocument/2006/customXml" ds:itemID="{91A4DF5B-4790-4894-B5E7-2E881FCE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4691</TotalTime>
  <Pages>6</Pages>
  <Words>1163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Forejt</dc:creator>
  <cp:keywords/>
  <dc:description/>
  <cp:lastModifiedBy>Martin Forejt</cp:lastModifiedBy>
  <cp:revision>94</cp:revision>
  <cp:lastPrinted>2020-12-17T11:14:00Z</cp:lastPrinted>
  <dcterms:created xsi:type="dcterms:W3CDTF">2018-12-15T19:14:00Z</dcterms:created>
  <dcterms:modified xsi:type="dcterms:W3CDTF">2021-11-28T22:40:00Z</dcterms:modified>
</cp:coreProperties>
</file>