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3FD0" w14:textId="77777777" w:rsidR="00A867DE" w:rsidRPr="00D23E99" w:rsidRDefault="00A867DE">
      <w:pPr>
        <w:rPr>
          <w:rFonts w:ascii="Calibri" w:hAnsi="Calibri" w:cs="Calibri"/>
          <w:sz w:val="20"/>
        </w:rPr>
      </w:pPr>
    </w:p>
    <w:p w14:paraId="12B4BEF8" w14:textId="77777777" w:rsidR="00A867DE" w:rsidRPr="00D23E99" w:rsidRDefault="00A867DE">
      <w:pPr>
        <w:rPr>
          <w:rFonts w:ascii="Calibri" w:hAnsi="Calibri" w:cs="Calibri"/>
          <w:sz w:val="20"/>
        </w:rPr>
      </w:pPr>
    </w:p>
    <w:p w14:paraId="3B0EF09C" w14:textId="77777777" w:rsidR="00A867DE" w:rsidRPr="00D23E99" w:rsidRDefault="00A867DE">
      <w:pPr>
        <w:jc w:val="center"/>
        <w:rPr>
          <w:rFonts w:ascii="Calibri" w:hAnsi="Calibri" w:cs="Calibri"/>
          <w:smallCaps/>
          <w:sz w:val="32"/>
        </w:rPr>
      </w:pPr>
      <w:smartTag w:uri="urn:schemas-microsoft-com:office:smarttags" w:element="stockticker">
        <w:r w:rsidRPr="00D23E99">
          <w:rPr>
            <w:rFonts w:ascii="Calibri" w:hAnsi="Calibri" w:cs="Calibri"/>
            <w:smallCaps/>
            <w:sz w:val="36"/>
          </w:rPr>
          <w:t>plan</w:t>
        </w:r>
      </w:smartTag>
      <w:r w:rsidRPr="00D23E99">
        <w:rPr>
          <w:rFonts w:ascii="Calibri" w:hAnsi="Calibri" w:cs="Calibri"/>
          <w:smallCaps/>
          <w:sz w:val="36"/>
        </w:rPr>
        <w:t xml:space="preserve"> de cours</w:t>
      </w:r>
    </w:p>
    <w:p w14:paraId="47315335" w14:textId="77777777" w:rsidR="00A867DE" w:rsidRPr="00D23E99" w:rsidRDefault="00A867DE">
      <w:pPr>
        <w:rPr>
          <w:rFonts w:ascii="Calibri" w:hAnsi="Calibri" w:cs="Calibri"/>
          <w:sz w:val="20"/>
        </w:rPr>
      </w:pPr>
    </w:p>
    <w:p w14:paraId="4A51FD7B" w14:textId="77777777" w:rsidR="00A867DE" w:rsidRPr="00D23E99" w:rsidRDefault="00A867DE">
      <w:pPr>
        <w:rPr>
          <w:rFonts w:ascii="Calibri" w:hAnsi="Calibri" w:cs="Calibri"/>
          <w:sz w:val="20"/>
        </w:rPr>
      </w:pPr>
    </w:p>
    <w:p w14:paraId="467640BC" w14:textId="77777777" w:rsidR="00A867DE" w:rsidRPr="00D23E99" w:rsidRDefault="00A867DE">
      <w:pPr>
        <w:rPr>
          <w:rFonts w:ascii="Calibri" w:hAnsi="Calibri" w:cs="Calibri"/>
          <w:sz w:val="20"/>
        </w:rPr>
      </w:pPr>
    </w:p>
    <w:tbl>
      <w:tblPr>
        <w:tblW w:w="0" w:type="auto"/>
        <w:tblInd w:w="70" w:type="dxa"/>
        <w:tblBorders>
          <w:top w:val="threeDEmboss" w:sz="6" w:space="0" w:color="auto"/>
          <w:left w:val="threeDEmboss" w:sz="6" w:space="0" w:color="auto"/>
          <w:bottom w:val="threeDEmboss" w:sz="6" w:space="0" w:color="auto"/>
          <w:right w:val="threeDEmboss" w:sz="6" w:space="0" w:color="auto"/>
        </w:tblBorders>
        <w:tblLayout w:type="fixed"/>
        <w:tblCellMar>
          <w:left w:w="70" w:type="dxa"/>
          <w:right w:w="70" w:type="dxa"/>
        </w:tblCellMar>
        <w:tblLook w:val="0000" w:firstRow="0" w:lastRow="0" w:firstColumn="0" w:lastColumn="0" w:noHBand="0" w:noVBand="0"/>
      </w:tblPr>
      <w:tblGrid>
        <w:gridCol w:w="9498"/>
      </w:tblGrid>
      <w:tr w:rsidR="00A867DE" w:rsidRPr="00D23E99" w14:paraId="6E0154E3" w14:textId="77777777">
        <w:trPr>
          <w:trHeight w:val="600"/>
        </w:trPr>
        <w:tc>
          <w:tcPr>
            <w:tcW w:w="9498" w:type="dxa"/>
            <w:tcBorders>
              <w:top w:val="threeDEmboss" w:sz="6" w:space="0" w:color="auto"/>
              <w:left w:val="threeDEmboss" w:sz="6" w:space="0" w:color="auto"/>
              <w:bottom w:val="threeDEngrave" w:sz="6" w:space="0" w:color="auto"/>
              <w:right w:val="threeDEngrave" w:sz="6" w:space="0" w:color="auto"/>
            </w:tcBorders>
            <w:vAlign w:val="center"/>
          </w:tcPr>
          <w:p w14:paraId="419E3919" w14:textId="72C30B0B" w:rsidR="00A867DE" w:rsidRPr="00D23E99" w:rsidRDefault="00D5032A">
            <w:pPr>
              <w:tabs>
                <w:tab w:val="left" w:pos="851"/>
              </w:tabs>
              <w:jc w:val="center"/>
              <w:rPr>
                <w:rFonts w:ascii="Calibri" w:hAnsi="Calibri" w:cs="Calibri"/>
                <w:b/>
                <w:bCs/>
                <w:sz w:val="20"/>
              </w:rPr>
            </w:pPr>
            <w:r w:rsidRPr="00D5032A">
              <w:rPr>
                <w:rFonts w:ascii="Calibri" w:hAnsi="Calibri" w:cs="Calibri"/>
                <w:b/>
                <w:bCs/>
                <w:sz w:val="28"/>
                <w:szCs w:val="28"/>
              </w:rPr>
              <w:t>Documentation technique et profession</w:t>
            </w:r>
          </w:p>
        </w:tc>
      </w:tr>
      <w:tr w:rsidR="00A867DE" w:rsidRPr="00D23E99" w14:paraId="7A0A6F1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498" w:type="dxa"/>
            <w:tcBorders>
              <w:top w:val="nil"/>
              <w:left w:val="nil"/>
              <w:bottom w:val="nil"/>
              <w:right w:val="nil"/>
            </w:tcBorders>
          </w:tcPr>
          <w:p w14:paraId="44227C61"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Titre du cours</w:t>
            </w:r>
          </w:p>
        </w:tc>
      </w:tr>
    </w:tbl>
    <w:p w14:paraId="7D5423EF" w14:textId="77777777" w:rsidR="00A867DE" w:rsidRPr="00D23E99" w:rsidRDefault="00A867DE">
      <w:pPr>
        <w:pStyle w:val="Notedebasdepage"/>
        <w:rPr>
          <w:rFonts w:ascii="Calibri" w:hAnsi="Calibri" w:cs="Calibri"/>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A867DE" w:rsidRPr="00D23E99" w14:paraId="5CAAC6CE" w14:textId="77777777">
        <w:trPr>
          <w:trHeight w:val="800"/>
        </w:trPr>
        <w:tc>
          <w:tcPr>
            <w:tcW w:w="9498" w:type="dxa"/>
            <w:tcBorders>
              <w:top w:val="threeDEmboss" w:sz="6" w:space="0" w:color="auto"/>
              <w:left w:val="threeDEmboss" w:sz="6" w:space="0" w:color="auto"/>
              <w:bottom w:val="threeDEngrave" w:sz="6" w:space="0" w:color="auto"/>
              <w:right w:val="threeDEngrave" w:sz="6" w:space="0" w:color="auto"/>
            </w:tcBorders>
            <w:vAlign w:val="center"/>
          </w:tcPr>
          <w:p w14:paraId="1FF387BB" w14:textId="77777777" w:rsidR="00A867DE" w:rsidRPr="00D23E99" w:rsidRDefault="003D478D">
            <w:pPr>
              <w:tabs>
                <w:tab w:val="left" w:pos="851"/>
              </w:tabs>
              <w:jc w:val="center"/>
              <w:rPr>
                <w:rFonts w:ascii="Calibri" w:hAnsi="Calibri" w:cs="Calibri"/>
                <w:sz w:val="28"/>
                <w:szCs w:val="28"/>
              </w:rPr>
            </w:pPr>
            <w:r w:rsidRPr="00D23E99">
              <w:rPr>
                <w:rFonts w:ascii="Calibri" w:hAnsi="Calibri" w:cs="Calibri"/>
                <w:sz w:val="28"/>
                <w:szCs w:val="28"/>
              </w:rPr>
              <w:t>Techniques de l’informatique</w:t>
            </w:r>
          </w:p>
        </w:tc>
      </w:tr>
      <w:tr w:rsidR="00A867DE" w:rsidRPr="00D23E99" w14:paraId="0B0E84D2" w14:textId="77777777">
        <w:tc>
          <w:tcPr>
            <w:tcW w:w="9498" w:type="dxa"/>
            <w:tcBorders>
              <w:top w:val="nil"/>
              <w:left w:val="nil"/>
              <w:bottom w:val="nil"/>
              <w:right w:val="nil"/>
            </w:tcBorders>
          </w:tcPr>
          <w:p w14:paraId="1E99BDAE"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Nom du ou des programme(s) ou de la composante de formation générale</w:t>
            </w:r>
          </w:p>
        </w:tc>
      </w:tr>
    </w:tbl>
    <w:p w14:paraId="470A2024" w14:textId="77777777" w:rsidR="00A867DE" w:rsidRPr="00D23E99" w:rsidRDefault="00A867DE">
      <w:pPr>
        <w:rPr>
          <w:rFonts w:ascii="Calibri" w:hAnsi="Calibri" w:cs="Calibri"/>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A867DE" w:rsidRPr="00D23E99" w14:paraId="44D74338" w14:textId="77777777">
        <w:trPr>
          <w:trHeight w:val="800"/>
        </w:trPr>
        <w:tc>
          <w:tcPr>
            <w:tcW w:w="9498" w:type="dxa"/>
            <w:tcBorders>
              <w:top w:val="threeDEmboss" w:sz="6" w:space="0" w:color="auto"/>
              <w:left w:val="threeDEmboss" w:sz="6" w:space="0" w:color="auto"/>
              <w:bottom w:val="threeDEngrave" w:sz="6" w:space="0" w:color="auto"/>
              <w:right w:val="threeDEngrave" w:sz="6" w:space="0" w:color="auto"/>
            </w:tcBorders>
            <w:vAlign w:val="center"/>
          </w:tcPr>
          <w:p w14:paraId="6A7FD33A" w14:textId="77777777" w:rsidR="00A867DE" w:rsidRPr="00D23E99" w:rsidRDefault="003D478D">
            <w:pPr>
              <w:tabs>
                <w:tab w:val="left" w:pos="851"/>
              </w:tabs>
              <w:jc w:val="center"/>
              <w:rPr>
                <w:rFonts w:ascii="Calibri" w:hAnsi="Calibri" w:cs="Calibri"/>
                <w:sz w:val="28"/>
                <w:szCs w:val="28"/>
              </w:rPr>
            </w:pPr>
            <w:r w:rsidRPr="00D23E99">
              <w:rPr>
                <w:rFonts w:ascii="Calibri" w:hAnsi="Calibri" w:cs="Calibri"/>
                <w:sz w:val="28"/>
                <w:szCs w:val="28"/>
              </w:rPr>
              <w:t>Informatique</w:t>
            </w:r>
          </w:p>
        </w:tc>
      </w:tr>
      <w:tr w:rsidR="00A867DE" w:rsidRPr="00D23E99" w14:paraId="0E044E90" w14:textId="77777777">
        <w:tc>
          <w:tcPr>
            <w:tcW w:w="9498" w:type="dxa"/>
            <w:tcBorders>
              <w:top w:val="nil"/>
              <w:left w:val="nil"/>
              <w:bottom w:val="nil"/>
              <w:right w:val="nil"/>
            </w:tcBorders>
          </w:tcPr>
          <w:p w14:paraId="113A8B72"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Discipline</w:t>
            </w:r>
          </w:p>
        </w:tc>
      </w:tr>
    </w:tbl>
    <w:p w14:paraId="56469BFD" w14:textId="77777777" w:rsidR="00A867DE" w:rsidRPr="00D23E99" w:rsidRDefault="00A867DE">
      <w:pPr>
        <w:rPr>
          <w:rFonts w:ascii="Calibri" w:hAnsi="Calibri" w:cs="Calibri"/>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2126"/>
        <w:gridCol w:w="3828"/>
      </w:tblGrid>
      <w:tr w:rsidR="00A867DE" w:rsidRPr="00D23E99" w14:paraId="68A615A0" w14:textId="77777777">
        <w:trPr>
          <w:trHeight w:val="800"/>
        </w:trPr>
        <w:tc>
          <w:tcPr>
            <w:tcW w:w="3544" w:type="dxa"/>
            <w:tcBorders>
              <w:top w:val="threeDEmboss" w:sz="6" w:space="0" w:color="auto"/>
              <w:left w:val="threeDEmboss" w:sz="6" w:space="0" w:color="auto"/>
              <w:bottom w:val="threeDEmboss" w:sz="6" w:space="0" w:color="auto"/>
              <w:right w:val="single" w:sz="4" w:space="0" w:color="auto"/>
            </w:tcBorders>
            <w:vAlign w:val="center"/>
          </w:tcPr>
          <w:p w14:paraId="6DDB2328" w14:textId="6A815061" w:rsidR="00A867DE" w:rsidRPr="00D23E99" w:rsidRDefault="003D478D">
            <w:pPr>
              <w:tabs>
                <w:tab w:val="left" w:pos="851"/>
              </w:tabs>
              <w:jc w:val="center"/>
              <w:rPr>
                <w:rFonts w:ascii="Calibri" w:hAnsi="Calibri" w:cs="Calibri"/>
                <w:sz w:val="24"/>
                <w:szCs w:val="24"/>
              </w:rPr>
            </w:pPr>
            <w:r w:rsidRPr="00D23E99">
              <w:rPr>
                <w:rFonts w:ascii="Calibri" w:hAnsi="Calibri" w:cs="Calibri"/>
                <w:sz w:val="24"/>
                <w:szCs w:val="24"/>
              </w:rPr>
              <w:t>420-11</w:t>
            </w:r>
            <w:r w:rsidR="00D5032A">
              <w:rPr>
                <w:rFonts w:ascii="Calibri" w:hAnsi="Calibri" w:cs="Calibri"/>
                <w:sz w:val="24"/>
                <w:szCs w:val="24"/>
              </w:rPr>
              <w:t>0</w:t>
            </w:r>
            <w:r w:rsidRPr="00D23E99">
              <w:rPr>
                <w:rFonts w:ascii="Calibri" w:hAnsi="Calibri" w:cs="Calibri"/>
                <w:sz w:val="24"/>
                <w:szCs w:val="24"/>
              </w:rPr>
              <w:t>-MV</w:t>
            </w:r>
          </w:p>
        </w:tc>
        <w:tc>
          <w:tcPr>
            <w:tcW w:w="2126" w:type="dxa"/>
            <w:tcBorders>
              <w:top w:val="threeDEmboss" w:sz="6" w:space="0" w:color="auto"/>
              <w:left w:val="single" w:sz="4" w:space="0" w:color="auto"/>
              <w:bottom w:val="threeDEmboss" w:sz="6" w:space="0" w:color="auto"/>
              <w:right w:val="single" w:sz="4" w:space="0" w:color="auto"/>
            </w:tcBorders>
            <w:vAlign w:val="center"/>
          </w:tcPr>
          <w:p w14:paraId="0AE0A51A" w14:textId="1ED2D241" w:rsidR="00A867DE" w:rsidRPr="00D23E99" w:rsidRDefault="003D478D">
            <w:pPr>
              <w:tabs>
                <w:tab w:val="left" w:pos="851"/>
              </w:tabs>
              <w:jc w:val="center"/>
              <w:rPr>
                <w:rFonts w:ascii="Calibri" w:hAnsi="Calibri" w:cs="Calibri"/>
                <w:sz w:val="24"/>
                <w:szCs w:val="24"/>
              </w:rPr>
            </w:pPr>
            <w:r w:rsidRPr="00D23E99">
              <w:rPr>
                <w:rFonts w:ascii="Calibri" w:hAnsi="Calibri" w:cs="Calibri"/>
                <w:sz w:val="24"/>
                <w:szCs w:val="24"/>
              </w:rPr>
              <w:t>2-</w:t>
            </w:r>
            <w:r w:rsidR="00D5032A">
              <w:rPr>
                <w:rFonts w:ascii="Calibri" w:hAnsi="Calibri" w:cs="Calibri"/>
                <w:sz w:val="24"/>
                <w:szCs w:val="24"/>
              </w:rPr>
              <w:t>1-2</w:t>
            </w:r>
          </w:p>
        </w:tc>
        <w:tc>
          <w:tcPr>
            <w:tcW w:w="3828" w:type="dxa"/>
            <w:tcBorders>
              <w:top w:val="threeDEmboss" w:sz="6" w:space="0" w:color="auto"/>
              <w:left w:val="single" w:sz="4" w:space="0" w:color="auto"/>
              <w:bottom w:val="threeDEmboss" w:sz="6" w:space="0" w:color="auto"/>
              <w:right w:val="threeDEmboss" w:sz="6" w:space="0" w:color="auto"/>
            </w:tcBorders>
            <w:vAlign w:val="center"/>
          </w:tcPr>
          <w:p w14:paraId="672A9BC0" w14:textId="5045D3BB" w:rsidR="00A867DE" w:rsidRPr="00D23E99" w:rsidRDefault="00D5032A">
            <w:pPr>
              <w:tabs>
                <w:tab w:val="left" w:pos="851"/>
              </w:tabs>
              <w:jc w:val="center"/>
              <w:rPr>
                <w:rFonts w:ascii="Calibri" w:hAnsi="Calibri" w:cs="Calibri"/>
                <w:sz w:val="24"/>
                <w:szCs w:val="24"/>
              </w:rPr>
            </w:pPr>
            <w:r>
              <w:rPr>
                <w:rFonts w:ascii="Calibri" w:hAnsi="Calibri" w:cs="Calibri"/>
                <w:sz w:val="24"/>
                <w:szCs w:val="24"/>
              </w:rPr>
              <w:t>1</w:t>
            </w:r>
            <w:r w:rsidR="003D478D" w:rsidRPr="00D23E99">
              <w:rPr>
                <w:rFonts w:ascii="Calibri" w:hAnsi="Calibri" w:cs="Calibri"/>
                <w:sz w:val="24"/>
                <w:szCs w:val="24"/>
              </w:rPr>
              <w:t>,66</w:t>
            </w:r>
          </w:p>
        </w:tc>
      </w:tr>
      <w:tr w:rsidR="00A867DE" w:rsidRPr="00D23E99" w14:paraId="1681283A" w14:textId="77777777">
        <w:trPr>
          <w:trHeight w:val="307"/>
        </w:trPr>
        <w:tc>
          <w:tcPr>
            <w:tcW w:w="3544" w:type="dxa"/>
            <w:tcBorders>
              <w:top w:val="nil"/>
              <w:left w:val="nil"/>
              <w:bottom w:val="nil"/>
              <w:right w:val="nil"/>
            </w:tcBorders>
          </w:tcPr>
          <w:p w14:paraId="46988526"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Numéro du cours</w:t>
            </w:r>
          </w:p>
        </w:tc>
        <w:tc>
          <w:tcPr>
            <w:tcW w:w="2126" w:type="dxa"/>
            <w:tcBorders>
              <w:top w:val="nil"/>
              <w:left w:val="nil"/>
              <w:bottom w:val="nil"/>
              <w:right w:val="nil"/>
            </w:tcBorders>
          </w:tcPr>
          <w:p w14:paraId="6438DD77"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Pondération</w:t>
            </w:r>
          </w:p>
        </w:tc>
        <w:tc>
          <w:tcPr>
            <w:tcW w:w="3828" w:type="dxa"/>
            <w:tcBorders>
              <w:top w:val="nil"/>
              <w:left w:val="nil"/>
              <w:bottom w:val="nil"/>
              <w:right w:val="nil"/>
            </w:tcBorders>
          </w:tcPr>
          <w:p w14:paraId="74951630"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Unités</w:t>
            </w:r>
          </w:p>
        </w:tc>
      </w:tr>
    </w:tbl>
    <w:p w14:paraId="73F0E50D" w14:textId="77777777" w:rsidR="00A867DE" w:rsidRPr="00D23E99" w:rsidRDefault="00A867DE">
      <w:pPr>
        <w:rPr>
          <w:rFonts w:ascii="Calibri" w:hAnsi="Calibri" w:cs="Calibri"/>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2126"/>
        <w:gridCol w:w="3828"/>
      </w:tblGrid>
      <w:tr w:rsidR="00A867DE" w:rsidRPr="00D23E99" w14:paraId="746D53BF" w14:textId="77777777">
        <w:trPr>
          <w:trHeight w:val="800"/>
        </w:trPr>
        <w:tc>
          <w:tcPr>
            <w:tcW w:w="3544" w:type="dxa"/>
            <w:tcBorders>
              <w:top w:val="threeDEmboss" w:sz="6" w:space="0" w:color="auto"/>
              <w:left w:val="threeDEmboss" w:sz="6" w:space="0" w:color="auto"/>
              <w:bottom w:val="threeDEngrave" w:sz="6" w:space="0" w:color="auto"/>
              <w:right w:val="single" w:sz="4" w:space="0" w:color="auto"/>
            </w:tcBorders>
            <w:vAlign w:val="center"/>
          </w:tcPr>
          <w:p w14:paraId="7B901576" w14:textId="3665F96C" w:rsidR="00A867DE" w:rsidRPr="00D23E99" w:rsidRDefault="000A45CB">
            <w:pPr>
              <w:tabs>
                <w:tab w:val="left" w:pos="851"/>
              </w:tabs>
              <w:jc w:val="center"/>
              <w:rPr>
                <w:rFonts w:ascii="Calibri" w:hAnsi="Calibri" w:cs="Calibri"/>
                <w:sz w:val="24"/>
                <w:szCs w:val="24"/>
              </w:rPr>
            </w:pPr>
            <w:r>
              <w:rPr>
                <w:rFonts w:ascii="Calibri" w:hAnsi="Calibri" w:cs="Calibri"/>
                <w:sz w:val="24"/>
                <w:szCs w:val="24"/>
              </w:rPr>
              <w:t>Maxime Fournier</w:t>
            </w:r>
          </w:p>
        </w:tc>
        <w:tc>
          <w:tcPr>
            <w:tcW w:w="2126" w:type="dxa"/>
            <w:tcBorders>
              <w:top w:val="threeDEmboss" w:sz="6" w:space="0" w:color="auto"/>
              <w:left w:val="single" w:sz="4" w:space="0" w:color="auto"/>
              <w:bottom w:val="threeDEngrave" w:sz="6" w:space="0" w:color="auto"/>
              <w:right w:val="single" w:sz="4" w:space="0" w:color="auto"/>
            </w:tcBorders>
            <w:vAlign w:val="center"/>
          </w:tcPr>
          <w:p w14:paraId="619445E1" w14:textId="77777777" w:rsidR="00A867DE" w:rsidRPr="00D23E99" w:rsidRDefault="00A867DE">
            <w:pPr>
              <w:tabs>
                <w:tab w:val="left" w:pos="851"/>
              </w:tabs>
              <w:jc w:val="center"/>
              <w:rPr>
                <w:rFonts w:ascii="Calibri" w:hAnsi="Calibri" w:cs="Calibri"/>
                <w:sz w:val="20"/>
              </w:rPr>
            </w:pPr>
          </w:p>
        </w:tc>
        <w:tc>
          <w:tcPr>
            <w:tcW w:w="3828" w:type="dxa"/>
            <w:tcBorders>
              <w:top w:val="threeDEmboss" w:sz="6" w:space="0" w:color="auto"/>
              <w:left w:val="single" w:sz="4" w:space="0" w:color="auto"/>
              <w:bottom w:val="threeDEngrave" w:sz="6" w:space="0" w:color="auto"/>
              <w:right w:val="threeDEngrave" w:sz="6" w:space="0" w:color="auto"/>
            </w:tcBorders>
            <w:vAlign w:val="center"/>
          </w:tcPr>
          <w:p w14:paraId="1049A5E1" w14:textId="02EB773E" w:rsidR="00A867DE" w:rsidRPr="00D23E99" w:rsidRDefault="000A45CB">
            <w:pPr>
              <w:tabs>
                <w:tab w:val="left" w:pos="851"/>
              </w:tabs>
              <w:jc w:val="center"/>
              <w:rPr>
                <w:rFonts w:ascii="Calibri" w:hAnsi="Calibri" w:cs="Calibri"/>
                <w:sz w:val="24"/>
                <w:szCs w:val="24"/>
              </w:rPr>
            </w:pPr>
            <w:r>
              <w:rPr>
                <w:rFonts w:ascii="Calibri" w:hAnsi="Calibri" w:cs="Calibri"/>
                <w:sz w:val="24"/>
                <w:szCs w:val="24"/>
              </w:rPr>
              <w:t>maxime</w:t>
            </w:r>
            <w:r w:rsidR="009906B1" w:rsidRPr="00D23E99">
              <w:rPr>
                <w:rFonts w:ascii="Calibri" w:hAnsi="Calibri" w:cs="Calibri"/>
                <w:sz w:val="24"/>
                <w:szCs w:val="24"/>
              </w:rPr>
              <w:t>.</w:t>
            </w:r>
            <w:r>
              <w:rPr>
                <w:rFonts w:ascii="Calibri" w:hAnsi="Calibri" w:cs="Calibri"/>
                <w:sz w:val="24"/>
                <w:szCs w:val="24"/>
              </w:rPr>
              <w:t>fournier</w:t>
            </w:r>
            <w:r w:rsidR="009906B1" w:rsidRPr="00D23E99">
              <w:rPr>
                <w:rFonts w:ascii="Calibri" w:hAnsi="Calibri" w:cs="Calibri"/>
                <w:sz w:val="24"/>
                <w:szCs w:val="24"/>
              </w:rPr>
              <w:t>@collegemv.qc.ca</w:t>
            </w:r>
          </w:p>
        </w:tc>
      </w:tr>
      <w:tr w:rsidR="00A867DE" w:rsidRPr="00D23E99" w14:paraId="795E11CB" w14:textId="77777777">
        <w:trPr>
          <w:trHeight w:val="307"/>
        </w:trPr>
        <w:tc>
          <w:tcPr>
            <w:tcW w:w="3544" w:type="dxa"/>
            <w:tcBorders>
              <w:top w:val="nil"/>
              <w:left w:val="nil"/>
              <w:bottom w:val="nil"/>
              <w:right w:val="nil"/>
            </w:tcBorders>
          </w:tcPr>
          <w:p w14:paraId="2132AA45"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Enseignant-e</w:t>
            </w:r>
          </w:p>
        </w:tc>
        <w:tc>
          <w:tcPr>
            <w:tcW w:w="2126" w:type="dxa"/>
            <w:tcBorders>
              <w:top w:val="nil"/>
              <w:left w:val="nil"/>
              <w:bottom w:val="nil"/>
              <w:right w:val="nil"/>
            </w:tcBorders>
          </w:tcPr>
          <w:p w14:paraId="2FBAD17D"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Numéro de bureau</w:t>
            </w:r>
          </w:p>
        </w:tc>
        <w:tc>
          <w:tcPr>
            <w:tcW w:w="3828" w:type="dxa"/>
            <w:tcBorders>
              <w:top w:val="nil"/>
              <w:left w:val="nil"/>
              <w:bottom w:val="nil"/>
              <w:right w:val="nil"/>
            </w:tcBorders>
          </w:tcPr>
          <w:p w14:paraId="2D0379A2"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Poste téléphonique et courriel</w:t>
            </w:r>
          </w:p>
        </w:tc>
      </w:tr>
    </w:tbl>
    <w:p w14:paraId="28DD7FB3" w14:textId="77777777" w:rsidR="00A867DE" w:rsidRPr="00D23E99" w:rsidRDefault="00A867DE">
      <w:pPr>
        <w:rPr>
          <w:rFonts w:ascii="Calibri" w:hAnsi="Calibri" w:cs="Calibri"/>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4749"/>
      </w:tblGrid>
      <w:tr w:rsidR="00A867DE" w:rsidRPr="00D23E99" w14:paraId="3B5F4FCC" w14:textId="77777777">
        <w:trPr>
          <w:trHeight w:val="800"/>
        </w:trPr>
        <w:tc>
          <w:tcPr>
            <w:tcW w:w="4749" w:type="dxa"/>
            <w:tcBorders>
              <w:top w:val="threeDEmboss" w:sz="6" w:space="0" w:color="auto"/>
              <w:left w:val="threeDEmboss" w:sz="6" w:space="0" w:color="auto"/>
              <w:bottom w:val="threeDEmboss" w:sz="6" w:space="0" w:color="auto"/>
              <w:right w:val="single" w:sz="4" w:space="0" w:color="auto"/>
            </w:tcBorders>
            <w:vAlign w:val="center"/>
          </w:tcPr>
          <w:p w14:paraId="5478BFAE" w14:textId="77777777" w:rsidR="00A867DE" w:rsidRPr="00D23E99" w:rsidRDefault="009906B1">
            <w:pPr>
              <w:tabs>
                <w:tab w:val="left" w:pos="851"/>
              </w:tabs>
              <w:jc w:val="center"/>
              <w:rPr>
                <w:rFonts w:ascii="Calibri" w:hAnsi="Calibri" w:cs="Calibri"/>
                <w:sz w:val="20"/>
              </w:rPr>
            </w:pPr>
            <w:r w:rsidRPr="00F65ED0">
              <w:rPr>
                <w:rFonts w:ascii="Calibri" w:hAnsi="Calibri" w:cs="Calibri"/>
                <w:sz w:val="24"/>
                <w:szCs w:val="24"/>
              </w:rPr>
              <w:t>Informatique</w:t>
            </w:r>
          </w:p>
        </w:tc>
        <w:tc>
          <w:tcPr>
            <w:tcW w:w="4749" w:type="dxa"/>
            <w:tcBorders>
              <w:top w:val="threeDEmboss" w:sz="6" w:space="0" w:color="auto"/>
              <w:left w:val="single" w:sz="4" w:space="0" w:color="auto"/>
              <w:bottom w:val="threeDEmboss" w:sz="6" w:space="0" w:color="auto"/>
              <w:right w:val="threeDEmboss" w:sz="6" w:space="0" w:color="auto"/>
            </w:tcBorders>
            <w:vAlign w:val="center"/>
          </w:tcPr>
          <w:p w14:paraId="375E6541" w14:textId="77777777" w:rsidR="00A867DE" w:rsidRPr="00D23E99" w:rsidRDefault="009906B1">
            <w:pPr>
              <w:tabs>
                <w:tab w:val="left" w:pos="851"/>
              </w:tabs>
              <w:jc w:val="center"/>
              <w:rPr>
                <w:rFonts w:ascii="Calibri" w:hAnsi="Calibri" w:cs="Calibri"/>
                <w:sz w:val="24"/>
                <w:szCs w:val="24"/>
              </w:rPr>
            </w:pPr>
            <w:r w:rsidRPr="00D23E99">
              <w:rPr>
                <w:rFonts w:ascii="Calibri" w:hAnsi="Calibri" w:cs="Calibri"/>
                <w:sz w:val="24"/>
                <w:szCs w:val="24"/>
              </w:rPr>
              <w:t>Éric Blais</w:t>
            </w:r>
          </w:p>
        </w:tc>
      </w:tr>
      <w:tr w:rsidR="00A867DE" w:rsidRPr="00D23E99" w14:paraId="21579391" w14:textId="77777777">
        <w:trPr>
          <w:trHeight w:val="307"/>
        </w:trPr>
        <w:tc>
          <w:tcPr>
            <w:tcW w:w="4749" w:type="dxa"/>
            <w:tcBorders>
              <w:top w:val="nil"/>
              <w:left w:val="nil"/>
              <w:bottom w:val="nil"/>
              <w:right w:val="nil"/>
            </w:tcBorders>
          </w:tcPr>
          <w:p w14:paraId="52850F23"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Nom du département</w:t>
            </w:r>
          </w:p>
        </w:tc>
        <w:tc>
          <w:tcPr>
            <w:tcW w:w="4749" w:type="dxa"/>
            <w:tcBorders>
              <w:top w:val="nil"/>
              <w:left w:val="nil"/>
              <w:bottom w:val="nil"/>
              <w:right w:val="nil"/>
            </w:tcBorders>
          </w:tcPr>
          <w:p w14:paraId="55A29D3C"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 xml:space="preserve">Nom du coordonnateur ou de la </w:t>
            </w:r>
          </w:p>
          <w:p w14:paraId="5A76F9BC"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coordonnatrice du département</w:t>
            </w:r>
          </w:p>
        </w:tc>
      </w:tr>
    </w:tbl>
    <w:p w14:paraId="37C4D53A" w14:textId="77777777" w:rsidR="00A867DE" w:rsidRPr="00D23E99" w:rsidRDefault="00A867DE">
      <w:pPr>
        <w:rPr>
          <w:rFonts w:ascii="Calibri" w:hAnsi="Calibri" w:cs="Calibri"/>
          <w:sz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4749"/>
      </w:tblGrid>
      <w:tr w:rsidR="00A867DE" w:rsidRPr="00D23E99" w14:paraId="39FD2D91" w14:textId="77777777">
        <w:trPr>
          <w:trHeight w:val="800"/>
        </w:trPr>
        <w:tc>
          <w:tcPr>
            <w:tcW w:w="4749" w:type="dxa"/>
            <w:tcBorders>
              <w:top w:val="threeDEmboss" w:sz="6" w:space="0" w:color="auto"/>
              <w:left w:val="threeDEmboss" w:sz="6" w:space="0" w:color="auto"/>
              <w:bottom w:val="threeDEmboss" w:sz="6" w:space="0" w:color="auto"/>
              <w:right w:val="single" w:sz="4" w:space="0" w:color="auto"/>
            </w:tcBorders>
            <w:vAlign w:val="center"/>
          </w:tcPr>
          <w:p w14:paraId="1534EAB7" w14:textId="34010651" w:rsidR="00A867DE" w:rsidRPr="00D23E99" w:rsidRDefault="009906B1">
            <w:pPr>
              <w:tabs>
                <w:tab w:val="left" w:pos="851"/>
              </w:tabs>
              <w:jc w:val="center"/>
              <w:rPr>
                <w:rFonts w:ascii="Calibri" w:hAnsi="Calibri" w:cs="Calibri"/>
                <w:sz w:val="24"/>
                <w:szCs w:val="24"/>
              </w:rPr>
            </w:pPr>
            <w:r w:rsidRPr="00D23E99">
              <w:rPr>
                <w:rFonts w:ascii="Calibri" w:hAnsi="Calibri" w:cs="Calibri"/>
                <w:sz w:val="24"/>
                <w:szCs w:val="24"/>
              </w:rPr>
              <w:t>202</w:t>
            </w:r>
            <w:r w:rsidR="000A45CB">
              <w:rPr>
                <w:rFonts w:ascii="Calibri" w:hAnsi="Calibri" w:cs="Calibri"/>
                <w:sz w:val="24"/>
                <w:szCs w:val="24"/>
              </w:rPr>
              <w:t>3</w:t>
            </w:r>
            <w:r w:rsidRPr="00D23E99">
              <w:rPr>
                <w:rFonts w:ascii="Calibri" w:hAnsi="Calibri" w:cs="Calibri"/>
                <w:sz w:val="24"/>
                <w:szCs w:val="24"/>
              </w:rPr>
              <w:t>-202</w:t>
            </w:r>
            <w:r w:rsidR="000A45CB">
              <w:rPr>
                <w:rFonts w:ascii="Calibri" w:hAnsi="Calibri" w:cs="Calibri"/>
                <w:sz w:val="24"/>
                <w:szCs w:val="24"/>
              </w:rPr>
              <w:t>4</w:t>
            </w:r>
          </w:p>
        </w:tc>
        <w:tc>
          <w:tcPr>
            <w:tcW w:w="4749" w:type="dxa"/>
            <w:tcBorders>
              <w:top w:val="threeDEmboss" w:sz="6" w:space="0" w:color="auto"/>
              <w:left w:val="single" w:sz="4" w:space="0" w:color="auto"/>
              <w:bottom w:val="threeDEmboss" w:sz="6" w:space="0" w:color="auto"/>
              <w:right w:val="threeDEmboss" w:sz="6" w:space="0" w:color="auto"/>
            </w:tcBorders>
            <w:vAlign w:val="center"/>
          </w:tcPr>
          <w:p w14:paraId="2A1D1D63" w14:textId="77777777" w:rsidR="00A867DE" w:rsidRPr="00D23E99" w:rsidRDefault="009906B1">
            <w:pPr>
              <w:tabs>
                <w:tab w:val="left" w:pos="851"/>
              </w:tabs>
              <w:jc w:val="center"/>
              <w:rPr>
                <w:rFonts w:ascii="Calibri" w:hAnsi="Calibri" w:cs="Calibri"/>
                <w:sz w:val="24"/>
                <w:szCs w:val="24"/>
              </w:rPr>
            </w:pPr>
            <w:r w:rsidRPr="00D23E99">
              <w:rPr>
                <w:rFonts w:ascii="Calibri" w:hAnsi="Calibri" w:cs="Calibri"/>
                <w:sz w:val="24"/>
                <w:szCs w:val="24"/>
              </w:rPr>
              <w:t>Automne</w:t>
            </w:r>
          </w:p>
        </w:tc>
      </w:tr>
      <w:tr w:rsidR="00A867DE" w:rsidRPr="00D23E99" w14:paraId="57934935" w14:textId="77777777">
        <w:trPr>
          <w:trHeight w:val="307"/>
        </w:trPr>
        <w:tc>
          <w:tcPr>
            <w:tcW w:w="4749" w:type="dxa"/>
            <w:tcBorders>
              <w:top w:val="nil"/>
              <w:left w:val="nil"/>
              <w:bottom w:val="nil"/>
              <w:right w:val="nil"/>
            </w:tcBorders>
          </w:tcPr>
          <w:p w14:paraId="40C9DBE8"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Année scolaire</w:t>
            </w:r>
          </w:p>
        </w:tc>
        <w:tc>
          <w:tcPr>
            <w:tcW w:w="4749" w:type="dxa"/>
            <w:tcBorders>
              <w:top w:val="nil"/>
              <w:left w:val="nil"/>
              <w:bottom w:val="nil"/>
              <w:right w:val="nil"/>
            </w:tcBorders>
          </w:tcPr>
          <w:p w14:paraId="1B063105" w14:textId="77777777" w:rsidR="00A867DE" w:rsidRPr="00D23E99" w:rsidRDefault="00A867DE">
            <w:pPr>
              <w:tabs>
                <w:tab w:val="left" w:pos="851"/>
              </w:tabs>
              <w:jc w:val="center"/>
              <w:rPr>
                <w:rFonts w:ascii="Calibri" w:hAnsi="Calibri" w:cs="Calibri"/>
                <w:sz w:val="20"/>
              </w:rPr>
            </w:pPr>
            <w:r w:rsidRPr="00D23E99">
              <w:rPr>
                <w:rFonts w:ascii="Calibri" w:hAnsi="Calibri" w:cs="Calibri"/>
                <w:sz w:val="20"/>
              </w:rPr>
              <w:t>Trimestre</w:t>
            </w:r>
          </w:p>
        </w:tc>
      </w:tr>
    </w:tbl>
    <w:p w14:paraId="486C5F87" w14:textId="77777777" w:rsidR="00A867DE" w:rsidRPr="00D23E99" w:rsidRDefault="00A867DE">
      <w:pPr>
        <w:tabs>
          <w:tab w:val="left" w:pos="851"/>
        </w:tabs>
        <w:jc w:val="both"/>
        <w:rPr>
          <w:rFonts w:ascii="Calibri" w:hAnsi="Calibri" w:cs="Calibri"/>
          <w:smallCaps/>
          <w:sz w:val="20"/>
        </w:rPr>
      </w:pPr>
    </w:p>
    <w:p w14:paraId="00999FC1" w14:textId="77777777" w:rsidR="00A867DE" w:rsidRPr="00D23E99" w:rsidRDefault="00A867DE">
      <w:pPr>
        <w:tabs>
          <w:tab w:val="left" w:pos="851"/>
        </w:tabs>
        <w:jc w:val="both"/>
        <w:rPr>
          <w:rFonts w:ascii="Calibri" w:hAnsi="Calibri" w:cs="Calibri"/>
          <w:sz w:val="20"/>
        </w:rPr>
      </w:pPr>
    </w:p>
    <w:p w14:paraId="20925D32" w14:textId="77777777" w:rsidR="00A867DE" w:rsidRPr="00D23E99" w:rsidRDefault="00A867DE">
      <w:pPr>
        <w:tabs>
          <w:tab w:val="left" w:pos="851"/>
        </w:tabs>
        <w:jc w:val="both"/>
        <w:rPr>
          <w:rFonts w:ascii="Calibri" w:hAnsi="Calibri" w:cs="Calibri"/>
          <w:b/>
          <w:smallCaps/>
          <w:sz w:val="20"/>
        </w:rPr>
        <w:sectPr w:rsidR="00A867DE" w:rsidRPr="00D23E99">
          <w:headerReference w:type="default" r:id="rId11"/>
          <w:footerReference w:type="even" r:id="rId12"/>
          <w:footerReference w:type="default" r:id="rId13"/>
          <w:pgSz w:w="12240" w:h="15840"/>
          <w:pgMar w:top="992" w:right="1440" w:bottom="992" w:left="1440" w:header="425" w:footer="720" w:gutter="0"/>
          <w:cols w:space="720"/>
        </w:sectPr>
      </w:pPr>
    </w:p>
    <w:p w14:paraId="2A0E15D7" w14:textId="77777777" w:rsidR="00A867DE" w:rsidRPr="00D23E99" w:rsidRDefault="00000000">
      <w:pPr>
        <w:tabs>
          <w:tab w:val="left" w:pos="851"/>
        </w:tabs>
        <w:jc w:val="both"/>
        <w:rPr>
          <w:rFonts w:ascii="Calibri" w:hAnsi="Calibri" w:cs="Calibri"/>
          <w:sz w:val="24"/>
          <w:szCs w:val="24"/>
        </w:rPr>
      </w:pPr>
      <w:hyperlink r:id="rId14" w:history="1">
        <w:r w:rsidR="00A867DE" w:rsidRPr="00D23E99">
          <w:rPr>
            <w:rStyle w:val="Lienhypertexte"/>
            <w:rFonts w:ascii="Calibri" w:hAnsi="Calibri" w:cs="Calibri"/>
            <w:b/>
            <w:smallCaps/>
            <w:sz w:val="24"/>
            <w:szCs w:val="24"/>
          </w:rPr>
          <w:t>présentation générale du cours :</w:t>
        </w:r>
      </w:hyperlink>
    </w:p>
    <w:p w14:paraId="7968B3CE" w14:textId="77777777" w:rsidR="00072356" w:rsidRPr="00D23E99" w:rsidRDefault="00072356">
      <w:pPr>
        <w:tabs>
          <w:tab w:val="left" w:pos="851"/>
        </w:tabs>
        <w:jc w:val="both"/>
        <w:rPr>
          <w:rFonts w:ascii="Calibri" w:hAnsi="Calibri" w:cs="Calibri"/>
          <w:sz w:val="20"/>
          <w:highlight w:val="yellow"/>
        </w:rPr>
      </w:pPr>
    </w:p>
    <w:p w14:paraId="40C6CE19" w14:textId="77777777" w:rsidR="002B684E" w:rsidRPr="00D23E99" w:rsidRDefault="002B684E">
      <w:pPr>
        <w:tabs>
          <w:tab w:val="left" w:pos="851"/>
        </w:tabs>
        <w:jc w:val="both"/>
        <w:rPr>
          <w:rFonts w:ascii="Calibri" w:hAnsi="Calibri" w:cs="Calibri"/>
          <w:sz w:val="20"/>
        </w:rPr>
      </w:pPr>
    </w:p>
    <w:p w14:paraId="6E300533" w14:textId="77777777" w:rsidR="009D3AD8" w:rsidRPr="008C6ADC" w:rsidRDefault="009D3AD8" w:rsidP="009D3AD8">
      <w:pPr>
        <w:tabs>
          <w:tab w:val="left" w:pos="851"/>
        </w:tabs>
        <w:rPr>
          <w:rFonts w:asciiTheme="minorHAnsi" w:eastAsiaTheme="minorEastAsia" w:hAnsiTheme="minorHAnsi" w:cstheme="minorBidi"/>
          <w:szCs w:val="22"/>
        </w:rPr>
      </w:pPr>
      <w:r w:rsidRPr="008C6ADC">
        <w:rPr>
          <w:rFonts w:asciiTheme="minorHAnsi" w:eastAsiaTheme="minorEastAsia" w:hAnsiTheme="minorHAnsi" w:cstheme="minorBidi"/>
          <w:szCs w:val="22"/>
        </w:rPr>
        <w:t>Ce cours est le premier dans l’axe de formation Fondements de la profession, qui contient aussi les cours Interactions humaines en informatique, Sécurité informatique, Soutien informatique et Stage d’intégration en entreprise.</w:t>
      </w:r>
    </w:p>
    <w:p w14:paraId="43445E34" w14:textId="77777777" w:rsidR="009D3AD8" w:rsidRPr="008C6ADC" w:rsidRDefault="009D3AD8" w:rsidP="009D3AD8">
      <w:pPr>
        <w:tabs>
          <w:tab w:val="left" w:pos="851"/>
        </w:tabs>
        <w:rPr>
          <w:rFonts w:asciiTheme="minorHAnsi" w:eastAsiaTheme="minorEastAsia" w:hAnsiTheme="minorHAnsi" w:cstheme="minorBidi"/>
          <w:szCs w:val="22"/>
        </w:rPr>
      </w:pPr>
    </w:p>
    <w:p w14:paraId="30DEC14A" w14:textId="77777777" w:rsidR="009D3AD8" w:rsidRPr="008C6ADC" w:rsidRDefault="009D3AD8" w:rsidP="009D3AD8">
      <w:pPr>
        <w:tabs>
          <w:tab w:val="left" w:pos="851"/>
        </w:tabs>
        <w:rPr>
          <w:rFonts w:asciiTheme="minorHAnsi" w:eastAsiaTheme="minorEastAsia" w:hAnsiTheme="minorHAnsi" w:cstheme="minorBidi"/>
          <w:szCs w:val="22"/>
        </w:rPr>
      </w:pPr>
      <w:r w:rsidRPr="008C6ADC">
        <w:rPr>
          <w:rFonts w:asciiTheme="minorHAnsi" w:eastAsiaTheme="minorEastAsia" w:hAnsiTheme="minorHAnsi" w:cstheme="minorBidi"/>
          <w:szCs w:val="22"/>
        </w:rPr>
        <w:t>Dans ce cours, la personne étudiante apprend l’utilisation des outils de la bureautique pour créer des documents techniques. Au cours de sa formation spécifique, elle sera amenée à créer de la documentation technique, à fournir des documents de conceptions et à produire des analyses. Le premier objectif de développement de ce cours est donc de préparer la personne étudiante à répondre à ces demandes en produisant des documents de qualité.</w:t>
      </w:r>
    </w:p>
    <w:p w14:paraId="6CAA09E6" w14:textId="77777777" w:rsidR="009D3AD8" w:rsidRPr="008C6ADC" w:rsidRDefault="009D3AD8" w:rsidP="009D3AD8">
      <w:pPr>
        <w:tabs>
          <w:tab w:val="left" w:pos="851"/>
        </w:tabs>
        <w:rPr>
          <w:rFonts w:asciiTheme="minorHAnsi" w:eastAsiaTheme="minorEastAsia" w:hAnsiTheme="minorHAnsi" w:cstheme="minorBidi"/>
          <w:szCs w:val="22"/>
        </w:rPr>
      </w:pPr>
    </w:p>
    <w:p w14:paraId="524AAA79" w14:textId="77777777" w:rsidR="009D3AD8" w:rsidRPr="008C6ADC" w:rsidRDefault="009D3AD8" w:rsidP="009D3AD8">
      <w:pPr>
        <w:tabs>
          <w:tab w:val="left" w:pos="851"/>
        </w:tabs>
        <w:rPr>
          <w:rFonts w:asciiTheme="minorHAnsi" w:eastAsiaTheme="minorEastAsia" w:hAnsiTheme="minorHAnsi" w:cstheme="minorBidi"/>
          <w:szCs w:val="22"/>
        </w:rPr>
      </w:pPr>
      <w:r w:rsidRPr="008C6ADC">
        <w:rPr>
          <w:rFonts w:asciiTheme="minorHAnsi" w:eastAsiaTheme="minorEastAsia" w:hAnsiTheme="minorHAnsi" w:cstheme="minorBidi"/>
          <w:szCs w:val="22"/>
        </w:rPr>
        <w:t>Elle est aussi initiée à la profession de technicien et technicienne en informatique et à la recherche d’information sur les emplois du domaine.  Elle peut s’exercer à produire des documents professionnels en partageant ce qu’elle a appris sur la profession.</w:t>
      </w:r>
    </w:p>
    <w:p w14:paraId="3B6D8092" w14:textId="77777777" w:rsidR="009906B1" w:rsidRPr="00D23E99" w:rsidRDefault="009906B1">
      <w:pPr>
        <w:tabs>
          <w:tab w:val="left" w:pos="851"/>
        </w:tabs>
        <w:jc w:val="both"/>
        <w:rPr>
          <w:rFonts w:ascii="Calibri" w:hAnsi="Calibri" w:cs="Calibri"/>
          <w:sz w:val="20"/>
        </w:rPr>
        <w:sectPr w:rsidR="009906B1" w:rsidRPr="00D23E99">
          <w:headerReference w:type="default" r:id="rId15"/>
          <w:footerReference w:type="default" r:id="rId16"/>
          <w:pgSz w:w="12240" w:h="15840"/>
          <w:pgMar w:top="1440" w:right="1440" w:bottom="1440" w:left="1440" w:header="720" w:footer="720" w:gutter="0"/>
          <w:cols w:space="720"/>
        </w:sectPr>
      </w:pPr>
    </w:p>
    <w:p w14:paraId="72EA2F56" w14:textId="77777777" w:rsidR="00A867DE" w:rsidRPr="00D23E99" w:rsidRDefault="00000000">
      <w:pPr>
        <w:tabs>
          <w:tab w:val="left" w:pos="851"/>
        </w:tabs>
        <w:jc w:val="both"/>
        <w:rPr>
          <w:rFonts w:ascii="Calibri" w:hAnsi="Calibri" w:cs="Calibri"/>
          <w:sz w:val="24"/>
          <w:szCs w:val="24"/>
        </w:rPr>
      </w:pPr>
      <w:hyperlink r:id="rId17" w:history="1">
        <w:r w:rsidR="00805A29" w:rsidRPr="00D23E99">
          <w:rPr>
            <w:rStyle w:val="Lienhypertexte"/>
            <w:rFonts w:ascii="Calibri" w:hAnsi="Calibri" w:cs="Calibri"/>
            <w:b/>
            <w:smallCaps/>
            <w:sz w:val="24"/>
            <w:szCs w:val="24"/>
          </w:rPr>
          <w:t>C</w:t>
        </w:r>
        <w:r w:rsidR="00A867DE" w:rsidRPr="00D23E99">
          <w:rPr>
            <w:rStyle w:val="Lienhypertexte"/>
            <w:rFonts w:ascii="Calibri" w:hAnsi="Calibri" w:cs="Calibri"/>
            <w:b/>
            <w:smallCaps/>
            <w:sz w:val="24"/>
            <w:szCs w:val="24"/>
          </w:rPr>
          <w:t>ible d’apprentissage :</w:t>
        </w:r>
      </w:hyperlink>
    </w:p>
    <w:p w14:paraId="1D26EF54" w14:textId="77777777" w:rsidR="00072356" w:rsidRPr="00D23E99" w:rsidRDefault="00072356" w:rsidP="003225E4">
      <w:pPr>
        <w:tabs>
          <w:tab w:val="left" w:pos="851"/>
        </w:tabs>
        <w:jc w:val="both"/>
        <w:rPr>
          <w:rFonts w:ascii="Calibri" w:hAnsi="Calibri" w:cs="Calibri"/>
          <w:sz w:val="20"/>
          <w:highlight w:val="yellow"/>
        </w:rPr>
      </w:pPr>
    </w:p>
    <w:p w14:paraId="79B8315E" w14:textId="77777777" w:rsidR="00A867DE" w:rsidRPr="00D23E99" w:rsidRDefault="00A867DE">
      <w:pPr>
        <w:tabs>
          <w:tab w:val="left" w:pos="851"/>
        </w:tabs>
        <w:jc w:val="both"/>
        <w:rPr>
          <w:rFonts w:ascii="Calibri" w:hAnsi="Calibri" w:cs="Calibri"/>
          <w:sz w:val="20"/>
        </w:rPr>
      </w:pPr>
    </w:p>
    <w:p w14:paraId="581D3CB9" w14:textId="194C39F5" w:rsidR="00BD61C9" w:rsidRDefault="007D70FB" w:rsidP="000B75B4">
      <w:pPr>
        <w:rPr>
          <w:rFonts w:asciiTheme="minorHAnsi" w:eastAsiaTheme="minorEastAsia" w:hAnsiTheme="minorHAnsi" w:cstheme="minorBidi"/>
          <w:szCs w:val="22"/>
        </w:rPr>
      </w:pPr>
      <w:r w:rsidRPr="008C6ADC">
        <w:rPr>
          <w:rFonts w:asciiTheme="minorHAnsi" w:eastAsiaTheme="minorEastAsia" w:hAnsiTheme="minorHAnsi" w:cstheme="minorBidi"/>
          <w:szCs w:val="22"/>
        </w:rPr>
        <w:t>Présenter le résultat d’une recherche sur le milieu de l’emploi à l’aide de documents issus d’outils de la bureautique.</w:t>
      </w:r>
    </w:p>
    <w:p w14:paraId="7DD8EB0A" w14:textId="77777777" w:rsidR="000B75B4" w:rsidRDefault="000B75B4" w:rsidP="000B75B4">
      <w:pPr>
        <w:rPr>
          <w:rFonts w:asciiTheme="minorHAnsi" w:eastAsiaTheme="minorEastAsia" w:hAnsiTheme="minorHAnsi" w:cstheme="minorBidi"/>
          <w:szCs w:val="22"/>
        </w:rPr>
      </w:pPr>
    </w:p>
    <w:p w14:paraId="154AA95D" w14:textId="77777777" w:rsidR="00BD61C9" w:rsidRPr="00BD61C9" w:rsidRDefault="00BD61C9" w:rsidP="00BD61C9">
      <w:pPr>
        <w:autoSpaceDE w:val="0"/>
        <w:autoSpaceDN w:val="0"/>
        <w:adjustRightInd w:val="0"/>
        <w:rPr>
          <w:rFonts w:asciiTheme="minorHAnsi" w:eastAsiaTheme="minorEastAsia" w:hAnsiTheme="minorHAnsi" w:cstheme="minorBidi"/>
          <w:szCs w:val="22"/>
        </w:rPr>
      </w:pPr>
    </w:p>
    <w:p w14:paraId="67FD0B1C" w14:textId="77777777" w:rsidR="00AC11CC" w:rsidRPr="00D23E99" w:rsidRDefault="00000000" w:rsidP="00AC11CC">
      <w:pPr>
        <w:tabs>
          <w:tab w:val="left" w:pos="851"/>
        </w:tabs>
        <w:jc w:val="both"/>
        <w:rPr>
          <w:rFonts w:ascii="Calibri" w:hAnsi="Calibri" w:cs="Calibri"/>
          <w:sz w:val="24"/>
          <w:szCs w:val="24"/>
        </w:rPr>
      </w:pPr>
      <w:hyperlink r:id="rId18" w:history="1">
        <w:r w:rsidR="00AC11CC" w:rsidRPr="00D23E99">
          <w:rPr>
            <w:rStyle w:val="Lienhypertexte"/>
            <w:rFonts w:ascii="Calibri" w:hAnsi="Calibri" w:cs="Calibri"/>
            <w:b/>
            <w:smallCaps/>
            <w:sz w:val="24"/>
            <w:szCs w:val="24"/>
          </w:rPr>
          <w:t xml:space="preserve">étapes  </w:t>
        </w:r>
        <w:r w:rsidR="00AC11CC" w:rsidRPr="00D23E99">
          <w:rPr>
            <w:rStyle w:val="Lienhypertexte"/>
            <w:rFonts w:ascii="Calibri" w:hAnsi="Calibri" w:cs="Calibri"/>
            <w:b/>
            <w:smallCaps/>
            <w:sz w:val="20"/>
            <w:szCs w:val="24"/>
          </w:rPr>
          <w:t xml:space="preserve">PROGRESSIVES </w:t>
        </w:r>
        <w:r w:rsidR="00AC11CC" w:rsidRPr="00D23E99">
          <w:rPr>
            <w:rStyle w:val="Lienhypertexte"/>
            <w:rFonts w:ascii="Calibri" w:hAnsi="Calibri" w:cs="Calibri"/>
            <w:b/>
            <w:smallCaps/>
            <w:sz w:val="24"/>
            <w:szCs w:val="24"/>
          </w:rPr>
          <w:t xml:space="preserve">d’apprentissage et </w:t>
        </w:r>
        <w:r w:rsidR="008658A8" w:rsidRPr="00D23E99">
          <w:rPr>
            <w:rStyle w:val="Lienhypertexte"/>
            <w:rFonts w:ascii="Calibri" w:hAnsi="Calibri" w:cs="Calibri"/>
            <w:b/>
            <w:smallCaps/>
            <w:sz w:val="24"/>
            <w:szCs w:val="24"/>
          </w:rPr>
          <w:t>évaluation</w:t>
        </w:r>
        <w:r w:rsidR="00AC11CC" w:rsidRPr="00D23E99">
          <w:rPr>
            <w:rStyle w:val="Lienhypertexte"/>
            <w:rFonts w:ascii="Calibri" w:hAnsi="Calibri" w:cs="Calibri"/>
            <w:b/>
            <w:smallCaps/>
            <w:sz w:val="24"/>
            <w:szCs w:val="24"/>
          </w:rPr>
          <w:t xml:space="preserve"> des apprentissages :</w:t>
        </w:r>
      </w:hyperlink>
    </w:p>
    <w:p w14:paraId="71A015CC" w14:textId="77777777" w:rsidR="00AC11CC" w:rsidRPr="00D23E99" w:rsidRDefault="00AC11CC" w:rsidP="00805A29">
      <w:pPr>
        <w:tabs>
          <w:tab w:val="left" w:pos="851"/>
        </w:tabs>
        <w:rPr>
          <w:rFonts w:ascii="Calibri" w:hAnsi="Calibri" w:cs="Calibri"/>
          <w:sz w:val="20"/>
        </w:rPr>
      </w:pPr>
    </w:p>
    <w:p w14:paraId="734BAF27" w14:textId="77777777" w:rsidR="00436400" w:rsidRDefault="008658A8" w:rsidP="00955031">
      <w:pPr>
        <w:tabs>
          <w:tab w:val="left" w:pos="851"/>
        </w:tabs>
        <w:spacing w:before="60" w:after="60"/>
        <w:rPr>
          <w:rFonts w:ascii="Calibri" w:hAnsi="Calibri" w:cs="Calibri"/>
          <w:szCs w:val="22"/>
        </w:rPr>
      </w:pPr>
      <w:r w:rsidRPr="0051390C">
        <w:rPr>
          <w:rFonts w:ascii="Calibri" w:hAnsi="Calibri" w:cs="Calibri"/>
          <w:szCs w:val="22"/>
        </w:rPr>
        <w:t xml:space="preserve">Le premier volet de ce cours se penche sur </w:t>
      </w:r>
      <w:r w:rsidR="000C6D4B">
        <w:rPr>
          <w:rFonts w:ascii="Calibri" w:hAnsi="Calibri" w:cs="Calibri"/>
          <w:szCs w:val="22"/>
        </w:rPr>
        <w:t xml:space="preserve">la compétence </w:t>
      </w:r>
      <w:r w:rsidR="00215C5F">
        <w:rPr>
          <w:rFonts w:ascii="Calibri" w:hAnsi="Calibri" w:cs="Calibri"/>
          <w:szCs w:val="22"/>
        </w:rPr>
        <w:t>00Q4</w:t>
      </w:r>
      <w:r w:rsidR="007B5EEF">
        <w:rPr>
          <w:rFonts w:ascii="Calibri" w:hAnsi="Calibri" w:cs="Calibri"/>
          <w:szCs w:val="22"/>
        </w:rPr>
        <w:t> </w:t>
      </w:r>
      <w:r w:rsidR="00E055AB">
        <w:rPr>
          <w:rFonts w:ascii="Calibri" w:hAnsi="Calibri" w:cs="Calibri"/>
          <w:szCs w:val="22"/>
        </w:rPr>
        <w:t>(</w:t>
      </w:r>
      <w:r w:rsidR="007B5EEF" w:rsidRPr="007B5EEF">
        <w:rPr>
          <w:rFonts w:ascii="Calibri" w:hAnsi="Calibri" w:cs="Calibri"/>
          <w:szCs w:val="22"/>
        </w:rPr>
        <w:t>Exploiter des logiciels de bureautique</w:t>
      </w:r>
      <w:r w:rsidR="00E055AB">
        <w:rPr>
          <w:rFonts w:ascii="Calibri" w:hAnsi="Calibri" w:cs="Calibri"/>
          <w:szCs w:val="22"/>
        </w:rPr>
        <w:t>)</w:t>
      </w:r>
      <w:r w:rsidR="00387758">
        <w:rPr>
          <w:rFonts w:ascii="Calibri" w:hAnsi="Calibri" w:cs="Calibri"/>
          <w:szCs w:val="22"/>
        </w:rPr>
        <w:t xml:space="preserve">. </w:t>
      </w:r>
    </w:p>
    <w:p w14:paraId="07C41902" w14:textId="6913AF53" w:rsidR="00A75879" w:rsidRDefault="00436400" w:rsidP="00955031">
      <w:pPr>
        <w:tabs>
          <w:tab w:val="left" w:pos="851"/>
        </w:tabs>
        <w:spacing w:before="60" w:after="60"/>
        <w:rPr>
          <w:rFonts w:ascii="Calibri" w:hAnsi="Calibri" w:cs="Calibri"/>
          <w:szCs w:val="22"/>
        </w:rPr>
      </w:pPr>
      <w:r>
        <w:rPr>
          <w:rFonts w:ascii="Calibri" w:hAnsi="Calibri" w:cs="Calibri"/>
          <w:szCs w:val="22"/>
        </w:rPr>
        <w:t xml:space="preserve">Premièrement, </w:t>
      </w:r>
      <w:r w:rsidR="003957F7">
        <w:rPr>
          <w:rFonts w:ascii="Calibri" w:hAnsi="Calibri" w:cs="Calibri"/>
          <w:szCs w:val="22"/>
        </w:rPr>
        <w:t xml:space="preserve">l’étudiant </w:t>
      </w:r>
      <w:r w:rsidR="00397E5D">
        <w:rPr>
          <w:rFonts w:ascii="Calibri" w:hAnsi="Calibri" w:cs="Calibri"/>
          <w:szCs w:val="22"/>
        </w:rPr>
        <w:t xml:space="preserve">sera amené à comprendre </w:t>
      </w:r>
      <w:r w:rsidR="003C3836">
        <w:rPr>
          <w:rFonts w:ascii="Calibri" w:hAnsi="Calibri" w:cs="Calibri"/>
          <w:szCs w:val="22"/>
        </w:rPr>
        <w:t>ce que sont les suites d’</w:t>
      </w:r>
      <w:r w:rsidR="003B3C14">
        <w:rPr>
          <w:rFonts w:ascii="Calibri" w:hAnsi="Calibri" w:cs="Calibri"/>
          <w:szCs w:val="22"/>
        </w:rPr>
        <w:t>a</w:t>
      </w:r>
      <w:r w:rsidR="0074159E">
        <w:rPr>
          <w:rFonts w:ascii="Calibri" w:hAnsi="Calibri" w:cs="Calibri"/>
          <w:szCs w:val="22"/>
        </w:rPr>
        <w:t>pplications de bureautique</w:t>
      </w:r>
      <w:r w:rsidR="003C3836">
        <w:rPr>
          <w:rFonts w:ascii="Calibri" w:hAnsi="Calibri" w:cs="Calibri"/>
          <w:szCs w:val="22"/>
        </w:rPr>
        <w:t>, leur utilité</w:t>
      </w:r>
      <w:r w:rsidR="001D404C">
        <w:rPr>
          <w:rFonts w:ascii="Calibri" w:hAnsi="Calibri" w:cs="Calibri"/>
          <w:szCs w:val="22"/>
        </w:rPr>
        <w:t xml:space="preserve"> ainsi que les connaissances de base permettant leur utilisation.</w:t>
      </w:r>
    </w:p>
    <w:p w14:paraId="09517A12" w14:textId="2D881B23" w:rsidR="00E45A97" w:rsidRDefault="00436400" w:rsidP="00955031">
      <w:pPr>
        <w:tabs>
          <w:tab w:val="left" w:pos="851"/>
        </w:tabs>
        <w:spacing w:before="60" w:after="60"/>
        <w:rPr>
          <w:rFonts w:ascii="Calibri" w:hAnsi="Calibri" w:cs="Calibri"/>
          <w:szCs w:val="22"/>
        </w:rPr>
      </w:pPr>
      <w:r>
        <w:rPr>
          <w:rFonts w:ascii="Calibri" w:hAnsi="Calibri" w:cs="Calibri"/>
          <w:szCs w:val="22"/>
        </w:rPr>
        <w:t>Deuxièmement,</w:t>
      </w:r>
      <w:r w:rsidR="00BD13C5">
        <w:rPr>
          <w:rFonts w:ascii="Calibri" w:hAnsi="Calibri" w:cs="Calibri"/>
          <w:szCs w:val="22"/>
        </w:rPr>
        <w:t xml:space="preserve"> le cours se concentrera sur la suite office</w:t>
      </w:r>
      <w:r w:rsidR="00DD018E">
        <w:rPr>
          <w:rFonts w:ascii="Calibri" w:hAnsi="Calibri" w:cs="Calibri"/>
          <w:szCs w:val="22"/>
        </w:rPr>
        <w:t xml:space="preserve"> en commençant par le logiciel Word.</w:t>
      </w:r>
      <w:r w:rsidR="001D404C">
        <w:rPr>
          <w:rFonts w:ascii="Calibri" w:hAnsi="Calibri" w:cs="Calibri"/>
          <w:szCs w:val="22"/>
        </w:rPr>
        <w:t xml:space="preserve"> L’élève apprendra </w:t>
      </w:r>
      <w:r w:rsidR="00A83D77">
        <w:rPr>
          <w:rFonts w:ascii="Calibri" w:hAnsi="Calibri" w:cs="Calibri"/>
          <w:szCs w:val="22"/>
        </w:rPr>
        <w:t>à produire un rapport écrit en utilisant les fonctionnalités</w:t>
      </w:r>
      <w:r w:rsidR="008200DC">
        <w:rPr>
          <w:rFonts w:ascii="Calibri" w:hAnsi="Calibri" w:cs="Calibri"/>
          <w:szCs w:val="22"/>
        </w:rPr>
        <w:t xml:space="preserve"> de Word et en </w:t>
      </w:r>
      <w:r w:rsidR="002E12E4">
        <w:rPr>
          <w:rFonts w:ascii="Calibri" w:hAnsi="Calibri" w:cs="Calibri"/>
          <w:szCs w:val="22"/>
        </w:rPr>
        <w:t xml:space="preserve">respectant </w:t>
      </w:r>
      <w:r w:rsidR="003508C2">
        <w:rPr>
          <w:rFonts w:ascii="Calibri" w:hAnsi="Calibri" w:cs="Calibri"/>
          <w:szCs w:val="22"/>
        </w:rPr>
        <w:t>d</w:t>
      </w:r>
      <w:r w:rsidR="002E12E4">
        <w:rPr>
          <w:rFonts w:ascii="Calibri" w:hAnsi="Calibri" w:cs="Calibri"/>
          <w:szCs w:val="22"/>
        </w:rPr>
        <w:t>es exigences</w:t>
      </w:r>
      <w:r w:rsidR="003508C2">
        <w:rPr>
          <w:rFonts w:ascii="Calibri" w:hAnsi="Calibri" w:cs="Calibri"/>
          <w:szCs w:val="22"/>
        </w:rPr>
        <w:t xml:space="preserve"> de rédaction </w:t>
      </w:r>
      <w:r w:rsidR="00205F38">
        <w:rPr>
          <w:rFonts w:ascii="Calibri" w:hAnsi="Calibri" w:cs="Calibri"/>
          <w:szCs w:val="22"/>
        </w:rPr>
        <w:t xml:space="preserve">fournies par l’enseignant. </w:t>
      </w:r>
    </w:p>
    <w:p w14:paraId="744C0CC3" w14:textId="6A23E618" w:rsidR="00954019" w:rsidRDefault="00436400" w:rsidP="00955031">
      <w:pPr>
        <w:tabs>
          <w:tab w:val="left" w:pos="851"/>
        </w:tabs>
        <w:spacing w:before="60" w:after="60"/>
        <w:rPr>
          <w:rFonts w:ascii="Calibri" w:hAnsi="Calibri" w:cs="Calibri"/>
          <w:szCs w:val="22"/>
        </w:rPr>
      </w:pPr>
      <w:r>
        <w:rPr>
          <w:rFonts w:ascii="Calibri" w:hAnsi="Calibri" w:cs="Calibri"/>
          <w:szCs w:val="22"/>
        </w:rPr>
        <w:t xml:space="preserve">Ensuite, </w:t>
      </w:r>
      <w:r w:rsidR="007F4623">
        <w:rPr>
          <w:rFonts w:ascii="Calibri" w:hAnsi="Calibri" w:cs="Calibri"/>
          <w:szCs w:val="22"/>
        </w:rPr>
        <w:t xml:space="preserve">l’étudiant sera amené à développer </w:t>
      </w:r>
      <w:r w:rsidR="00B00884">
        <w:rPr>
          <w:rFonts w:ascii="Calibri" w:hAnsi="Calibri" w:cs="Calibri"/>
          <w:szCs w:val="22"/>
        </w:rPr>
        <w:t>ses compétences</w:t>
      </w:r>
      <w:r w:rsidR="007F4623">
        <w:rPr>
          <w:rFonts w:ascii="Calibri" w:hAnsi="Calibri" w:cs="Calibri"/>
          <w:szCs w:val="22"/>
        </w:rPr>
        <w:t xml:space="preserve"> </w:t>
      </w:r>
      <w:r w:rsidR="00B00884">
        <w:rPr>
          <w:rFonts w:ascii="Calibri" w:hAnsi="Calibri" w:cs="Calibri"/>
          <w:szCs w:val="22"/>
        </w:rPr>
        <w:t>avec les chiffriers informatique.</w:t>
      </w:r>
      <w:r w:rsidR="0075288F">
        <w:rPr>
          <w:rFonts w:ascii="Calibri" w:hAnsi="Calibri" w:cs="Calibri"/>
          <w:szCs w:val="22"/>
        </w:rPr>
        <w:t xml:space="preserve"> </w:t>
      </w:r>
      <w:r w:rsidR="00AD4655">
        <w:rPr>
          <w:rFonts w:ascii="Calibri" w:hAnsi="Calibri" w:cs="Calibri"/>
          <w:szCs w:val="22"/>
        </w:rPr>
        <w:t xml:space="preserve">Il sera présenté dans cette section le logiciel Excel. </w:t>
      </w:r>
      <w:r w:rsidR="00A56968">
        <w:rPr>
          <w:rFonts w:ascii="Calibri" w:hAnsi="Calibri" w:cs="Calibri"/>
          <w:szCs w:val="22"/>
        </w:rPr>
        <w:t xml:space="preserve">En commençant par les principes de base tel que les cellules et </w:t>
      </w:r>
      <w:r w:rsidR="009B7E7F">
        <w:rPr>
          <w:rFonts w:ascii="Calibri" w:hAnsi="Calibri" w:cs="Calibri"/>
          <w:szCs w:val="22"/>
        </w:rPr>
        <w:t>leurs propriétés</w:t>
      </w:r>
      <w:r w:rsidR="00A56968">
        <w:rPr>
          <w:rFonts w:ascii="Calibri" w:hAnsi="Calibri" w:cs="Calibri"/>
          <w:szCs w:val="22"/>
        </w:rPr>
        <w:t>,</w:t>
      </w:r>
      <w:r w:rsidR="00970155">
        <w:rPr>
          <w:rFonts w:ascii="Calibri" w:hAnsi="Calibri" w:cs="Calibri"/>
          <w:szCs w:val="22"/>
        </w:rPr>
        <w:t xml:space="preserve"> mais en abordant aussi des sujets plus avancés tels que le tri de données, les tables et les graphiques.</w:t>
      </w:r>
      <w:r w:rsidR="009B7E7F">
        <w:rPr>
          <w:rFonts w:ascii="Calibri" w:hAnsi="Calibri" w:cs="Calibri"/>
          <w:szCs w:val="22"/>
        </w:rPr>
        <w:t xml:space="preserve"> </w:t>
      </w:r>
    </w:p>
    <w:p w14:paraId="53724F32" w14:textId="19B43E81" w:rsidR="00486EC5" w:rsidRDefault="00FA664E" w:rsidP="00955031">
      <w:pPr>
        <w:tabs>
          <w:tab w:val="left" w:pos="851"/>
        </w:tabs>
        <w:spacing w:before="60" w:after="60"/>
        <w:rPr>
          <w:rFonts w:ascii="Calibri" w:hAnsi="Calibri" w:cs="Calibri"/>
          <w:szCs w:val="22"/>
        </w:rPr>
      </w:pPr>
      <w:r>
        <w:rPr>
          <w:rFonts w:ascii="Calibri" w:hAnsi="Calibri" w:cs="Calibri"/>
          <w:szCs w:val="22"/>
        </w:rPr>
        <w:t>Dans le deuxième volet</w:t>
      </w:r>
      <w:r w:rsidR="00315CEA">
        <w:rPr>
          <w:rFonts w:ascii="Calibri" w:hAnsi="Calibri" w:cs="Calibri"/>
          <w:szCs w:val="22"/>
        </w:rPr>
        <w:t xml:space="preserve">, ce cours cherchera a </w:t>
      </w:r>
      <w:r w:rsidR="00B67B49">
        <w:rPr>
          <w:rFonts w:ascii="Calibri" w:hAnsi="Calibri" w:cs="Calibri"/>
          <w:szCs w:val="22"/>
        </w:rPr>
        <w:t xml:space="preserve">développer des habiletés lié à compétence </w:t>
      </w:r>
      <w:r w:rsidR="00B67B49" w:rsidRPr="00B67B49">
        <w:rPr>
          <w:rFonts w:ascii="Calibri" w:hAnsi="Calibri" w:cs="Calibri"/>
          <w:szCs w:val="22"/>
        </w:rPr>
        <w:t>0000 – Traiter l’</w:t>
      </w:r>
      <w:r w:rsidR="00C37DCD">
        <w:rPr>
          <w:rFonts w:ascii="Calibri" w:hAnsi="Calibri" w:cs="Calibri"/>
          <w:szCs w:val="22"/>
        </w:rPr>
        <w:t>i</w:t>
      </w:r>
      <w:r w:rsidR="00B67B49" w:rsidRPr="00B67B49">
        <w:rPr>
          <w:rFonts w:ascii="Calibri" w:hAnsi="Calibri" w:cs="Calibri"/>
          <w:szCs w:val="22"/>
        </w:rPr>
        <w:t>nformation relative aux réalités du milieu de travail en informatique</w:t>
      </w:r>
      <w:r w:rsidR="00C37DCD">
        <w:rPr>
          <w:rFonts w:ascii="Calibri" w:hAnsi="Calibri" w:cs="Calibri"/>
          <w:szCs w:val="22"/>
        </w:rPr>
        <w:t xml:space="preserve">. </w:t>
      </w:r>
    </w:p>
    <w:p w14:paraId="3AD27EC9" w14:textId="72C4B4A8" w:rsidR="00C37DCD" w:rsidRDefault="00AF2DFF" w:rsidP="00955031">
      <w:pPr>
        <w:tabs>
          <w:tab w:val="left" w:pos="851"/>
        </w:tabs>
        <w:spacing w:before="60" w:after="60"/>
        <w:rPr>
          <w:rFonts w:ascii="Calibri" w:hAnsi="Calibri" w:cs="Calibri"/>
          <w:szCs w:val="22"/>
        </w:rPr>
      </w:pPr>
      <w:r>
        <w:rPr>
          <w:rFonts w:ascii="Calibri" w:hAnsi="Calibri" w:cs="Calibri"/>
          <w:szCs w:val="22"/>
        </w:rPr>
        <w:t>D’abord</w:t>
      </w:r>
      <w:r w:rsidR="00B67CC0">
        <w:rPr>
          <w:rFonts w:ascii="Calibri" w:hAnsi="Calibri" w:cs="Calibri"/>
          <w:szCs w:val="22"/>
        </w:rPr>
        <w:t xml:space="preserve">, il sera amené a examiné </w:t>
      </w:r>
      <w:r w:rsidR="002877DB">
        <w:rPr>
          <w:rFonts w:ascii="Calibri" w:hAnsi="Calibri" w:cs="Calibri"/>
          <w:szCs w:val="22"/>
        </w:rPr>
        <w:t>les différentes sources</w:t>
      </w:r>
      <w:r w:rsidR="006E7B82">
        <w:rPr>
          <w:rFonts w:ascii="Calibri" w:hAnsi="Calibri" w:cs="Calibri"/>
          <w:szCs w:val="22"/>
        </w:rPr>
        <w:t xml:space="preserve"> d’informations ainsi qu’à </w:t>
      </w:r>
      <w:r w:rsidR="00260620">
        <w:rPr>
          <w:rFonts w:ascii="Calibri" w:hAnsi="Calibri" w:cs="Calibri"/>
          <w:szCs w:val="22"/>
        </w:rPr>
        <w:t>développer ses outils quant à l’utilisation des moteurs de recherche</w:t>
      </w:r>
      <w:r w:rsidR="002877DB">
        <w:rPr>
          <w:rFonts w:ascii="Calibri" w:hAnsi="Calibri" w:cs="Calibri"/>
          <w:szCs w:val="22"/>
        </w:rPr>
        <w:t xml:space="preserve">. </w:t>
      </w:r>
    </w:p>
    <w:p w14:paraId="39D920C8" w14:textId="5FFE5E58" w:rsidR="00D07D5A" w:rsidRDefault="00D07D5A" w:rsidP="00955031">
      <w:pPr>
        <w:tabs>
          <w:tab w:val="left" w:pos="851"/>
        </w:tabs>
        <w:spacing w:before="60" w:after="60"/>
        <w:rPr>
          <w:rFonts w:ascii="Calibri" w:hAnsi="Calibri" w:cs="Calibri"/>
          <w:szCs w:val="22"/>
        </w:rPr>
      </w:pPr>
      <w:r>
        <w:rPr>
          <w:rFonts w:ascii="Calibri" w:hAnsi="Calibri" w:cs="Calibri"/>
          <w:szCs w:val="22"/>
        </w:rPr>
        <w:t>Ensuite, l</w:t>
      </w:r>
      <w:r w:rsidR="00FE5245">
        <w:rPr>
          <w:rFonts w:ascii="Calibri" w:hAnsi="Calibri" w:cs="Calibri"/>
          <w:szCs w:val="22"/>
        </w:rPr>
        <w:t>e cours sera axé sur la profession de technicien.ne en informatique</w:t>
      </w:r>
      <w:r w:rsidR="004862A9">
        <w:rPr>
          <w:rFonts w:ascii="Calibri" w:hAnsi="Calibri" w:cs="Calibri"/>
          <w:szCs w:val="22"/>
        </w:rPr>
        <w:t xml:space="preserve">. </w:t>
      </w:r>
      <w:r w:rsidR="0058148D">
        <w:rPr>
          <w:rFonts w:ascii="Calibri" w:hAnsi="Calibri" w:cs="Calibri"/>
          <w:szCs w:val="22"/>
        </w:rPr>
        <w:t xml:space="preserve">Une description des tâches, </w:t>
      </w:r>
      <w:r w:rsidR="008F50FE">
        <w:rPr>
          <w:rFonts w:ascii="Calibri" w:hAnsi="Calibri" w:cs="Calibri"/>
          <w:szCs w:val="22"/>
        </w:rPr>
        <w:t>interventions propres</w:t>
      </w:r>
      <w:r w:rsidR="001E0710">
        <w:rPr>
          <w:rFonts w:ascii="Calibri" w:hAnsi="Calibri" w:cs="Calibri"/>
          <w:szCs w:val="22"/>
        </w:rPr>
        <w:t xml:space="preserve"> à la profession, des risques et bien d’autre</w:t>
      </w:r>
      <w:r w:rsidR="00487397">
        <w:rPr>
          <w:rFonts w:ascii="Calibri" w:hAnsi="Calibri" w:cs="Calibri"/>
          <w:szCs w:val="22"/>
        </w:rPr>
        <w:t xml:space="preserve">s sujets, permettra à l’étudiant d’avoir </w:t>
      </w:r>
      <w:r w:rsidR="008F50FE">
        <w:rPr>
          <w:rFonts w:ascii="Calibri" w:hAnsi="Calibri" w:cs="Calibri"/>
          <w:szCs w:val="22"/>
        </w:rPr>
        <w:t>une meilleure idée</w:t>
      </w:r>
      <w:r w:rsidR="00487397">
        <w:rPr>
          <w:rFonts w:ascii="Calibri" w:hAnsi="Calibri" w:cs="Calibri"/>
          <w:szCs w:val="22"/>
        </w:rPr>
        <w:t xml:space="preserve"> de</w:t>
      </w:r>
      <w:r w:rsidR="00ED4B7E">
        <w:rPr>
          <w:rFonts w:ascii="Calibri" w:hAnsi="Calibri" w:cs="Calibri"/>
          <w:szCs w:val="22"/>
        </w:rPr>
        <w:t xml:space="preserve"> la réalité d’un(e) technicien</w:t>
      </w:r>
      <w:r w:rsidR="00E97D60">
        <w:rPr>
          <w:rFonts w:ascii="Calibri" w:hAnsi="Calibri" w:cs="Calibri"/>
          <w:szCs w:val="22"/>
        </w:rPr>
        <w:t>.ne en informatique.</w:t>
      </w:r>
    </w:p>
    <w:p w14:paraId="561AFD75" w14:textId="485C4B15" w:rsidR="00E97D60" w:rsidRPr="0051390C" w:rsidRDefault="00E97D60" w:rsidP="00955031">
      <w:pPr>
        <w:tabs>
          <w:tab w:val="left" w:pos="851"/>
        </w:tabs>
        <w:spacing w:before="60" w:after="60"/>
        <w:rPr>
          <w:rFonts w:ascii="Calibri" w:hAnsi="Calibri" w:cs="Calibri"/>
          <w:szCs w:val="22"/>
        </w:rPr>
      </w:pPr>
      <w:r>
        <w:rPr>
          <w:rFonts w:ascii="Calibri" w:hAnsi="Calibri" w:cs="Calibri"/>
          <w:szCs w:val="22"/>
        </w:rPr>
        <w:t xml:space="preserve">Dans ce deuxième volet, l’étudiant sera </w:t>
      </w:r>
      <w:r w:rsidR="008F50FE">
        <w:rPr>
          <w:rFonts w:ascii="Calibri" w:hAnsi="Calibri" w:cs="Calibri"/>
          <w:szCs w:val="22"/>
        </w:rPr>
        <w:t>amené</w:t>
      </w:r>
      <w:r>
        <w:rPr>
          <w:rFonts w:ascii="Calibri" w:hAnsi="Calibri" w:cs="Calibri"/>
          <w:szCs w:val="22"/>
        </w:rPr>
        <w:t xml:space="preserve"> à </w:t>
      </w:r>
      <w:r w:rsidR="008F50FE">
        <w:rPr>
          <w:rFonts w:ascii="Calibri" w:hAnsi="Calibri" w:cs="Calibri"/>
          <w:szCs w:val="22"/>
        </w:rPr>
        <w:t>présenter</w:t>
      </w:r>
      <w:r w:rsidR="00230905">
        <w:rPr>
          <w:rFonts w:ascii="Calibri" w:hAnsi="Calibri" w:cs="Calibri"/>
          <w:szCs w:val="22"/>
        </w:rPr>
        <w:t xml:space="preserve"> ses acquis en continuant l’exploration de la suite office. C’est donc à l’aide d</w:t>
      </w:r>
      <w:r w:rsidR="008F50FE">
        <w:rPr>
          <w:rFonts w:ascii="Calibri" w:hAnsi="Calibri" w:cs="Calibri"/>
          <w:szCs w:val="22"/>
        </w:rPr>
        <w:t xml:space="preserve">e la suite office que l’élève devra </w:t>
      </w:r>
      <w:r w:rsidR="00E31324">
        <w:rPr>
          <w:rFonts w:ascii="Calibri" w:hAnsi="Calibri" w:cs="Calibri"/>
          <w:szCs w:val="22"/>
        </w:rPr>
        <w:t xml:space="preserve">présenter le résultat des </w:t>
      </w:r>
      <w:r w:rsidR="005B56F7">
        <w:rPr>
          <w:rFonts w:ascii="Calibri" w:hAnsi="Calibri" w:cs="Calibri"/>
          <w:szCs w:val="22"/>
        </w:rPr>
        <w:t>recherches qu’il effectuera sur le travail de technicien en informatique.</w:t>
      </w:r>
    </w:p>
    <w:p w14:paraId="15C4B4B9" w14:textId="77777777" w:rsidR="00E45A97" w:rsidRDefault="00E45A97" w:rsidP="00805A29">
      <w:pPr>
        <w:tabs>
          <w:tab w:val="left" w:pos="851"/>
        </w:tabs>
        <w:rPr>
          <w:rFonts w:ascii="Calibri" w:hAnsi="Calibri" w:cs="Calibri"/>
          <w:sz w:val="20"/>
        </w:rPr>
      </w:pPr>
    </w:p>
    <w:p w14:paraId="3655C8D1" w14:textId="77777777" w:rsidR="00AC11CC" w:rsidRPr="00D23E99" w:rsidRDefault="00AC11CC" w:rsidP="00805A29">
      <w:pPr>
        <w:tabs>
          <w:tab w:val="left" w:pos="851"/>
        </w:tabs>
        <w:rPr>
          <w:rFonts w:ascii="Calibri" w:hAnsi="Calibri" w:cs="Calibri"/>
          <w:sz w:val="20"/>
        </w:rPr>
      </w:pPr>
    </w:p>
    <w:p w14:paraId="1405C8D4" w14:textId="77777777" w:rsidR="00AC11CC" w:rsidRPr="00D23E99" w:rsidRDefault="00AC11CC" w:rsidP="00805A29">
      <w:pPr>
        <w:tabs>
          <w:tab w:val="left" w:pos="851"/>
        </w:tabs>
        <w:rPr>
          <w:rFonts w:ascii="Calibri" w:hAnsi="Calibri" w:cs="Calibri"/>
          <w:sz w:val="20"/>
        </w:rPr>
      </w:pPr>
    </w:p>
    <w:p w14:paraId="3CF62AC2" w14:textId="77777777" w:rsidR="0022604E" w:rsidRPr="0051390C" w:rsidRDefault="00E11C77" w:rsidP="00805A29">
      <w:pPr>
        <w:tabs>
          <w:tab w:val="left" w:pos="851"/>
        </w:tabs>
        <w:rPr>
          <w:rFonts w:ascii="Calibri" w:hAnsi="Calibri" w:cs="Calibri"/>
          <w:b/>
          <w:bCs/>
          <w:szCs w:val="22"/>
        </w:rPr>
      </w:pPr>
      <w:r w:rsidRPr="0051390C">
        <w:rPr>
          <w:rFonts w:ascii="Calibri" w:hAnsi="Calibri" w:cs="Calibri"/>
          <w:b/>
          <w:bCs/>
          <w:szCs w:val="22"/>
        </w:rPr>
        <w:t>Grille d’évaluation</w:t>
      </w:r>
    </w:p>
    <w:p w14:paraId="4AD321BA" w14:textId="77777777" w:rsidR="00E11C77" w:rsidRPr="0051390C" w:rsidRDefault="00E11C77" w:rsidP="00805A29">
      <w:pPr>
        <w:tabs>
          <w:tab w:val="left" w:pos="851"/>
        </w:tabs>
        <w:rPr>
          <w:rFonts w:ascii="Calibri" w:hAnsi="Calibri" w:cs="Calibri"/>
          <w:szCs w:val="22"/>
        </w:rPr>
      </w:pPr>
    </w:p>
    <w:tbl>
      <w:tblPr>
        <w:tblStyle w:val="Grilledutableau"/>
        <w:tblW w:w="0" w:type="auto"/>
        <w:tblLook w:val="04A0" w:firstRow="1" w:lastRow="0" w:firstColumn="1" w:lastColumn="0" w:noHBand="0" w:noVBand="1"/>
      </w:tblPr>
      <w:tblGrid>
        <w:gridCol w:w="7366"/>
        <w:gridCol w:w="1984"/>
      </w:tblGrid>
      <w:tr w:rsidR="0027052E" w14:paraId="7E6F29AC" w14:textId="77777777" w:rsidTr="002605D2">
        <w:tc>
          <w:tcPr>
            <w:tcW w:w="7366" w:type="dxa"/>
            <w:shd w:val="clear" w:color="auto" w:fill="BFBFBF" w:themeFill="background1" w:themeFillShade="BF"/>
            <w:vAlign w:val="center"/>
          </w:tcPr>
          <w:p w14:paraId="4D1CD1C4" w14:textId="77777777" w:rsidR="0027052E" w:rsidRPr="00D55AC8" w:rsidRDefault="0027052E" w:rsidP="002605D2">
            <w:pPr>
              <w:tabs>
                <w:tab w:val="left" w:pos="851"/>
              </w:tabs>
              <w:rPr>
                <w:rFonts w:asciiTheme="minorHAnsi" w:eastAsiaTheme="minorEastAsia" w:hAnsiTheme="minorHAnsi" w:cstheme="minorBidi"/>
                <w:b/>
                <w:bCs/>
                <w:szCs w:val="22"/>
              </w:rPr>
            </w:pPr>
            <w:r w:rsidRPr="00D55AC8">
              <w:rPr>
                <w:rFonts w:asciiTheme="minorHAnsi" w:eastAsiaTheme="minorEastAsia" w:hAnsiTheme="minorHAnsi" w:cstheme="minorBidi"/>
                <w:b/>
                <w:bCs/>
                <w:szCs w:val="22"/>
              </w:rPr>
              <w:t>Type d’évaluation </w:t>
            </w:r>
          </w:p>
        </w:tc>
        <w:tc>
          <w:tcPr>
            <w:tcW w:w="1984" w:type="dxa"/>
            <w:shd w:val="clear" w:color="auto" w:fill="BFBFBF" w:themeFill="background1" w:themeFillShade="BF"/>
            <w:vAlign w:val="center"/>
          </w:tcPr>
          <w:p w14:paraId="65A823B8" w14:textId="77777777" w:rsidR="0027052E" w:rsidRPr="00D55AC8" w:rsidRDefault="0027052E" w:rsidP="002605D2">
            <w:pPr>
              <w:tabs>
                <w:tab w:val="left" w:pos="851"/>
              </w:tabs>
              <w:rPr>
                <w:rFonts w:asciiTheme="minorHAnsi" w:eastAsiaTheme="minorEastAsia" w:hAnsiTheme="minorHAnsi" w:cstheme="minorBidi"/>
                <w:b/>
                <w:bCs/>
                <w:szCs w:val="22"/>
              </w:rPr>
            </w:pPr>
            <w:r w:rsidRPr="00D55AC8">
              <w:rPr>
                <w:rFonts w:asciiTheme="minorHAnsi" w:eastAsiaTheme="minorEastAsia" w:hAnsiTheme="minorHAnsi" w:cstheme="minorBidi"/>
                <w:b/>
                <w:bCs/>
                <w:szCs w:val="22"/>
              </w:rPr>
              <w:t>Pondération </w:t>
            </w:r>
          </w:p>
        </w:tc>
      </w:tr>
      <w:tr w:rsidR="0027052E" w14:paraId="475575FB" w14:textId="77777777" w:rsidTr="002605D2">
        <w:tc>
          <w:tcPr>
            <w:tcW w:w="7366" w:type="dxa"/>
          </w:tcPr>
          <w:p w14:paraId="099EB7E7" w14:textId="77777777" w:rsidR="0027052E" w:rsidRDefault="0027052E" w:rsidP="002605D2">
            <w:pPr>
              <w:tabs>
                <w:tab w:val="left" w:pos="851"/>
              </w:tabs>
              <w:rPr>
                <w:rFonts w:asciiTheme="minorHAnsi" w:eastAsiaTheme="minorEastAsia" w:hAnsiTheme="minorHAnsi" w:cstheme="minorBidi"/>
                <w:szCs w:val="22"/>
              </w:rPr>
            </w:pPr>
            <w:r w:rsidRPr="00D55AC8">
              <w:rPr>
                <w:rFonts w:asciiTheme="minorHAnsi" w:eastAsiaTheme="minorEastAsia" w:hAnsiTheme="minorHAnsi" w:cstheme="minorBidi"/>
                <w:szCs w:val="22"/>
              </w:rPr>
              <w:t xml:space="preserve">1 minitest sur la mise en page de textes avec Word </w:t>
            </w:r>
          </w:p>
        </w:tc>
        <w:tc>
          <w:tcPr>
            <w:tcW w:w="1984" w:type="dxa"/>
          </w:tcPr>
          <w:p w14:paraId="2901DBAE" w14:textId="77777777" w:rsidR="0027052E"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5%</w:t>
            </w:r>
          </w:p>
        </w:tc>
      </w:tr>
      <w:tr w:rsidR="0027052E" w14:paraId="53546F6E" w14:textId="77777777" w:rsidTr="002605D2">
        <w:tc>
          <w:tcPr>
            <w:tcW w:w="7366" w:type="dxa"/>
          </w:tcPr>
          <w:p w14:paraId="349BFADF" w14:textId="77777777" w:rsidR="0027052E" w:rsidRDefault="0027052E" w:rsidP="002605D2">
            <w:pPr>
              <w:tabs>
                <w:tab w:val="left" w:pos="851"/>
              </w:tabs>
              <w:rPr>
                <w:rFonts w:asciiTheme="minorHAnsi" w:eastAsiaTheme="minorEastAsia" w:hAnsiTheme="minorHAnsi" w:cstheme="minorBidi"/>
                <w:szCs w:val="22"/>
              </w:rPr>
            </w:pPr>
            <w:r w:rsidRPr="00D55AC8">
              <w:rPr>
                <w:rFonts w:asciiTheme="minorHAnsi" w:eastAsiaTheme="minorEastAsia" w:hAnsiTheme="minorHAnsi" w:cstheme="minorBidi"/>
                <w:szCs w:val="22"/>
              </w:rPr>
              <w:t xml:space="preserve">1 minitest sur </w:t>
            </w:r>
            <w:r>
              <w:rPr>
                <w:rFonts w:asciiTheme="minorHAnsi" w:eastAsiaTheme="minorEastAsia" w:hAnsiTheme="minorHAnsi" w:cstheme="minorBidi"/>
                <w:szCs w:val="22"/>
              </w:rPr>
              <w:t>les diagrammes</w:t>
            </w:r>
          </w:p>
        </w:tc>
        <w:tc>
          <w:tcPr>
            <w:tcW w:w="1984" w:type="dxa"/>
          </w:tcPr>
          <w:p w14:paraId="5EF40AF0" w14:textId="77777777" w:rsidR="0027052E"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5%</w:t>
            </w:r>
          </w:p>
        </w:tc>
      </w:tr>
      <w:tr w:rsidR="0027052E" w14:paraId="7526E900" w14:textId="77777777" w:rsidTr="002605D2">
        <w:tc>
          <w:tcPr>
            <w:tcW w:w="7366" w:type="dxa"/>
          </w:tcPr>
          <w:p w14:paraId="6943AB6C" w14:textId="77777777" w:rsidR="0027052E" w:rsidRDefault="0027052E" w:rsidP="002605D2">
            <w:pPr>
              <w:tabs>
                <w:tab w:val="left" w:pos="851"/>
              </w:tabs>
              <w:rPr>
                <w:rFonts w:asciiTheme="minorHAnsi" w:eastAsiaTheme="minorEastAsia" w:hAnsiTheme="minorHAnsi" w:cstheme="minorBidi"/>
                <w:szCs w:val="22"/>
              </w:rPr>
            </w:pPr>
            <w:r w:rsidRPr="00D55AC8">
              <w:rPr>
                <w:rFonts w:asciiTheme="minorHAnsi" w:eastAsiaTheme="minorEastAsia" w:hAnsiTheme="minorHAnsi" w:cstheme="minorBidi"/>
                <w:szCs w:val="22"/>
              </w:rPr>
              <w:t>1 minitest sur la création de tableaux / graphiques avec Excel</w:t>
            </w:r>
          </w:p>
        </w:tc>
        <w:tc>
          <w:tcPr>
            <w:tcW w:w="1984" w:type="dxa"/>
          </w:tcPr>
          <w:p w14:paraId="64142D9E" w14:textId="77777777" w:rsidR="0027052E"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5%</w:t>
            </w:r>
          </w:p>
        </w:tc>
      </w:tr>
      <w:tr w:rsidR="0027052E" w14:paraId="2F49CC76" w14:textId="77777777" w:rsidTr="002605D2">
        <w:tc>
          <w:tcPr>
            <w:tcW w:w="7366" w:type="dxa"/>
          </w:tcPr>
          <w:p w14:paraId="70C5A6B3" w14:textId="77777777" w:rsidR="0027052E" w:rsidRDefault="0027052E" w:rsidP="002605D2">
            <w:pPr>
              <w:tabs>
                <w:tab w:val="left" w:pos="851"/>
              </w:tabs>
              <w:rPr>
                <w:rFonts w:asciiTheme="minorHAnsi" w:eastAsiaTheme="minorEastAsia" w:hAnsiTheme="minorHAnsi" w:cstheme="minorBidi"/>
                <w:szCs w:val="22"/>
              </w:rPr>
            </w:pPr>
            <w:r w:rsidRPr="00D55AC8">
              <w:rPr>
                <w:rFonts w:asciiTheme="minorHAnsi" w:eastAsiaTheme="minorEastAsia" w:hAnsiTheme="minorHAnsi" w:cstheme="minorBidi"/>
                <w:szCs w:val="22"/>
              </w:rPr>
              <w:t xml:space="preserve">1 minitest sur </w:t>
            </w:r>
            <w:r>
              <w:rPr>
                <w:rFonts w:asciiTheme="minorHAnsi" w:eastAsiaTheme="minorEastAsia" w:hAnsiTheme="minorHAnsi" w:cstheme="minorBidi"/>
                <w:szCs w:val="22"/>
              </w:rPr>
              <w:t>les formules Excel</w:t>
            </w:r>
          </w:p>
        </w:tc>
        <w:tc>
          <w:tcPr>
            <w:tcW w:w="1984" w:type="dxa"/>
          </w:tcPr>
          <w:p w14:paraId="69990B0C" w14:textId="77777777" w:rsidR="0027052E"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5%</w:t>
            </w:r>
          </w:p>
        </w:tc>
      </w:tr>
      <w:tr w:rsidR="0027052E" w14:paraId="18EA77D9" w14:textId="77777777" w:rsidTr="002605D2">
        <w:tc>
          <w:tcPr>
            <w:tcW w:w="7366" w:type="dxa"/>
          </w:tcPr>
          <w:p w14:paraId="3D35A36F" w14:textId="77777777" w:rsidR="0027052E" w:rsidRDefault="0027052E" w:rsidP="002605D2">
            <w:pPr>
              <w:tabs>
                <w:tab w:val="left" w:pos="851"/>
              </w:tabs>
              <w:rPr>
                <w:rFonts w:asciiTheme="minorHAnsi" w:eastAsiaTheme="minorEastAsia" w:hAnsiTheme="minorHAnsi" w:cstheme="minorBidi"/>
                <w:szCs w:val="22"/>
              </w:rPr>
            </w:pPr>
            <w:r w:rsidRPr="00D55AC8">
              <w:rPr>
                <w:rFonts w:asciiTheme="minorHAnsi" w:eastAsiaTheme="minorEastAsia" w:hAnsiTheme="minorHAnsi" w:cstheme="minorBidi"/>
                <w:szCs w:val="22"/>
              </w:rPr>
              <w:t xml:space="preserve">1 minitest sur </w:t>
            </w:r>
            <w:r>
              <w:rPr>
                <w:rFonts w:asciiTheme="minorHAnsi" w:eastAsiaTheme="minorEastAsia" w:hAnsiTheme="minorHAnsi" w:cstheme="minorBidi"/>
                <w:szCs w:val="22"/>
              </w:rPr>
              <w:t>les fonctions d’un technicien en informatique</w:t>
            </w:r>
          </w:p>
        </w:tc>
        <w:tc>
          <w:tcPr>
            <w:tcW w:w="1984" w:type="dxa"/>
          </w:tcPr>
          <w:p w14:paraId="4DCBA7A0" w14:textId="77777777" w:rsidR="0027052E"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5%</w:t>
            </w:r>
          </w:p>
        </w:tc>
      </w:tr>
      <w:tr w:rsidR="0027052E" w14:paraId="0635EB51" w14:textId="77777777" w:rsidTr="002605D2">
        <w:tc>
          <w:tcPr>
            <w:tcW w:w="7366" w:type="dxa"/>
            <w:shd w:val="clear" w:color="auto" w:fill="D9E2F3" w:themeFill="accent1" w:themeFillTint="33"/>
            <w:vAlign w:val="center"/>
          </w:tcPr>
          <w:p w14:paraId="760487AF" w14:textId="77777777" w:rsidR="0027052E" w:rsidRPr="00D55AC8" w:rsidRDefault="0027052E" w:rsidP="002605D2">
            <w:pPr>
              <w:tabs>
                <w:tab w:val="left" w:pos="851"/>
              </w:tabs>
              <w:jc w:val="right"/>
              <w:rPr>
                <w:rFonts w:asciiTheme="minorHAnsi" w:eastAsiaTheme="minorEastAsia" w:hAnsiTheme="minorHAnsi" w:cstheme="minorBidi"/>
                <w:szCs w:val="22"/>
              </w:rPr>
            </w:pPr>
            <w:r w:rsidRPr="00907188">
              <w:rPr>
                <w:rFonts w:asciiTheme="minorHAnsi" w:eastAsiaTheme="minorEastAsia" w:hAnsiTheme="minorHAnsi" w:cstheme="minorBidi"/>
                <w:b/>
                <w:bCs/>
                <w:szCs w:val="22"/>
              </w:rPr>
              <w:t>Total 5 des minitests pratiques</w:t>
            </w:r>
            <w:r w:rsidRPr="00907188">
              <w:rPr>
                <w:rFonts w:asciiTheme="minorHAnsi" w:eastAsiaTheme="minorEastAsia" w:hAnsiTheme="minorHAnsi" w:cstheme="minorBidi"/>
                <w:szCs w:val="22"/>
              </w:rPr>
              <w:br/>
              <w:t>(pendant les séances de cours) </w:t>
            </w:r>
          </w:p>
        </w:tc>
        <w:tc>
          <w:tcPr>
            <w:tcW w:w="1984" w:type="dxa"/>
            <w:shd w:val="clear" w:color="auto" w:fill="D9E2F3" w:themeFill="accent1" w:themeFillTint="33"/>
            <w:vAlign w:val="center"/>
          </w:tcPr>
          <w:p w14:paraId="26D64C32" w14:textId="77777777" w:rsidR="0027052E" w:rsidRPr="00907188" w:rsidRDefault="0027052E" w:rsidP="002605D2">
            <w:pPr>
              <w:tabs>
                <w:tab w:val="left" w:pos="851"/>
              </w:tabs>
              <w:rPr>
                <w:rFonts w:asciiTheme="minorHAnsi" w:eastAsiaTheme="minorEastAsia" w:hAnsiTheme="minorHAnsi" w:cstheme="minorBidi"/>
                <w:b/>
                <w:bCs/>
                <w:szCs w:val="22"/>
              </w:rPr>
            </w:pPr>
            <w:r>
              <w:rPr>
                <w:rFonts w:asciiTheme="minorHAnsi" w:eastAsiaTheme="minorEastAsia" w:hAnsiTheme="minorHAnsi" w:cstheme="minorBidi"/>
                <w:b/>
                <w:bCs/>
                <w:szCs w:val="22"/>
              </w:rPr>
              <w:t>25</w:t>
            </w:r>
            <w:r w:rsidRPr="00907188">
              <w:rPr>
                <w:rFonts w:asciiTheme="minorHAnsi" w:eastAsiaTheme="minorEastAsia" w:hAnsiTheme="minorHAnsi" w:cstheme="minorBidi"/>
                <w:b/>
                <w:bCs/>
                <w:szCs w:val="22"/>
              </w:rPr>
              <w:t> % </w:t>
            </w:r>
          </w:p>
        </w:tc>
      </w:tr>
      <w:tr w:rsidR="0027052E" w14:paraId="461A7019" w14:textId="77777777" w:rsidTr="002605D2">
        <w:tc>
          <w:tcPr>
            <w:tcW w:w="7366" w:type="dxa"/>
            <w:vAlign w:val="center"/>
          </w:tcPr>
          <w:p w14:paraId="5D912B09" w14:textId="77777777" w:rsidR="0027052E" w:rsidRPr="00907188" w:rsidRDefault="0027052E" w:rsidP="002605D2">
            <w:pPr>
              <w:tabs>
                <w:tab w:val="left" w:pos="851"/>
              </w:tabs>
              <w:rPr>
                <w:rFonts w:asciiTheme="minorHAnsi" w:eastAsiaTheme="minorEastAsia" w:hAnsiTheme="minorHAnsi" w:cstheme="minorBidi"/>
                <w:szCs w:val="22"/>
              </w:rPr>
            </w:pPr>
            <w:r w:rsidRPr="00907188">
              <w:rPr>
                <w:rFonts w:asciiTheme="minorHAnsi" w:eastAsiaTheme="minorEastAsia" w:hAnsiTheme="minorHAnsi" w:cstheme="minorBidi"/>
                <w:szCs w:val="22"/>
              </w:rPr>
              <w:t>Examen #</w:t>
            </w:r>
            <w:r>
              <w:rPr>
                <w:rFonts w:asciiTheme="minorHAnsi" w:eastAsiaTheme="minorEastAsia" w:hAnsiTheme="minorHAnsi" w:cstheme="minorBidi"/>
                <w:szCs w:val="22"/>
              </w:rPr>
              <w:t>1</w:t>
            </w:r>
            <w:r w:rsidRPr="00907188">
              <w:rPr>
                <w:rFonts w:asciiTheme="minorHAnsi" w:eastAsiaTheme="minorEastAsia" w:hAnsiTheme="minorHAnsi" w:cstheme="minorBidi"/>
                <w:szCs w:val="22"/>
              </w:rPr>
              <w:t xml:space="preserve"> : Word + gestion de fichiers</w:t>
            </w:r>
          </w:p>
        </w:tc>
        <w:tc>
          <w:tcPr>
            <w:tcW w:w="1984" w:type="dxa"/>
            <w:vAlign w:val="center"/>
          </w:tcPr>
          <w:p w14:paraId="252CE358" w14:textId="77777777" w:rsidR="0027052E" w:rsidRPr="00907188"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15</w:t>
            </w:r>
            <w:r w:rsidRPr="00907188">
              <w:rPr>
                <w:rFonts w:asciiTheme="minorHAnsi" w:eastAsiaTheme="minorEastAsia" w:hAnsiTheme="minorHAnsi" w:cstheme="minorBidi"/>
                <w:szCs w:val="22"/>
              </w:rPr>
              <w:t> % </w:t>
            </w:r>
          </w:p>
        </w:tc>
      </w:tr>
      <w:tr w:rsidR="0027052E" w14:paraId="68769A93" w14:textId="77777777" w:rsidTr="002605D2">
        <w:tc>
          <w:tcPr>
            <w:tcW w:w="7366" w:type="dxa"/>
            <w:vAlign w:val="center"/>
          </w:tcPr>
          <w:p w14:paraId="7F4B53B5" w14:textId="77777777" w:rsidR="0027052E" w:rsidRPr="00907188" w:rsidRDefault="0027052E" w:rsidP="002605D2">
            <w:pPr>
              <w:tabs>
                <w:tab w:val="left" w:pos="851"/>
              </w:tabs>
              <w:rPr>
                <w:rFonts w:asciiTheme="minorHAnsi" w:eastAsiaTheme="minorEastAsia" w:hAnsiTheme="minorHAnsi" w:cstheme="minorBidi"/>
                <w:szCs w:val="22"/>
              </w:rPr>
            </w:pPr>
            <w:r w:rsidRPr="00907188">
              <w:rPr>
                <w:rFonts w:asciiTheme="minorHAnsi" w:eastAsiaTheme="minorEastAsia" w:hAnsiTheme="minorHAnsi" w:cstheme="minorBidi"/>
                <w:szCs w:val="22"/>
              </w:rPr>
              <w:t>Examen #2 : Excel </w:t>
            </w:r>
          </w:p>
        </w:tc>
        <w:tc>
          <w:tcPr>
            <w:tcW w:w="1984" w:type="dxa"/>
            <w:vAlign w:val="center"/>
          </w:tcPr>
          <w:p w14:paraId="07D744C9" w14:textId="77777777" w:rsidR="0027052E" w:rsidRPr="00907188" w:rsidRDefault="0027052E" w:rsidP="002605D2">
            <w:pPr>
              <w:tabs>
                <w:tab w:val="left" w:pos="851"/>
              </w:tabs>
              <w:rPr>
                <w:rFonts w:asciiTheme="minorHAnsi" w:eastAsiaTheme="minorEastAsia" w:hAnsiTheme="minorHAnsi" w:cstheme="minorBidi"/>
                <w:szCs w:val="22"/>
              </w:rPr>
            </w:pPr>
            <w:r w:rsidRPr="00907188">
              <w:rPr>
                <w:rFonts w:asciiTheme="minorHAnsi" w:eastAsiaTheme="minorEastAsia" w:hAnsiTheme="minorHAnsi" w:cstheme="minorBidi"/>
                <w:szCs w:val="22"/>
              </w:rPr>
              <w:t>20 % </w:t>
            </w:r>
          </w:p>
        </w:tc>
      </w:tr>
      <w:tr w:rsidR="0027052E" w14:paraId="3C220A6C" w14:textId="77777777" w:rsidTr="002605D2">
        <w:tc>
          <w:tcPr>
            <w:tcW w:w="7366" w:type="dxa"/>
            <w:shd w:val="clear" w:color="auto" w:fill="D9E2F3" w:themeFill="accent1" w:themeFillTint="33"/>
            <w:vAlign w:val="center"/>
          </w:tcPr>
          <w:p w14:paraId="2914E527" w14:textId="77777777" w:rsidR="0027052E" w:rsidRPr="00907188" w:rsidRDefault="0027052E" w:rsidP="002605D2">
            <w:pPr>
              <w:tabs>
                <w:tab w:val="left" w:pos="851"/>
              </w:tabs>
              <w:jc w:val="right"/>
              <w:rPr>
                <w:rFonts w:asciiTheme="minorHAnsi" w:eastAsiaTheme="minorEastAsia" w:hAnsiTheme="minorHAnsi" w:cstheme="minorBidi"/>
                <w:szCs w:val="22"/>
              </w:rPr>
            </w:pPr>
            <w:r w:rsidRPr="00907188">
              <w:rPr>
                <w:rFonts w:asciiTheme="minorHAnsi" w:eastAsiaTheme="minorEastAsia" w:hAnsiTheme="minorHAnsi" w:cstheme="minorBidi"/>
                <w:b/>
                <w:bCs/>
                <w:szCs w:val="22"/>
              </w:rPr>
              <w:lastRenderedPageBreak/>
              <w:t xml:space="preserve">Total </w:t>
            </w:r>
            <w:r>
              <w:rPr>
                <w:rFonts w:asciiTheme="minorHAnsi" w:eastAsiaTheme="minorEastAsia" w:hAnsiTheme="minorHAnsi" w:cstheme="minorBidi"/>
                <w:b/>
                <w:bCs/>
                <w:szCs w:val="22"/>
              </w:rPr>
              <w:t>des 2 examens</w:t>
            </w:r>
            <w:r w:rsidRPr="00907188">
              <w:rPr>
                <w:rFonts w:asciiTheme="minorHAnsi" w:eastAsiaTheme="minorEastAsia" w:hAnsiTheme="minorHAnsi" w:cstheme="minorBidi"/>
                <w:szCs w:val="22"/>
              </w:rPr>
              <w:br/>
              <w:t>(</w:t>
            </w:r>
            <w:r>
              <w:rPr>
                <w:rFonts w:asciiTheme="minorHAnsi" w:eastAsiaTheme="minorEastAsia" w:hAnsiTheme="minorHAnsi" w:cstheme="minorBidi"/>
                <w:szCs w:val="22"/>
              </w:rPr>
              <w:t>présentiel</w:t>
            </w:r>
            <w:r w:rsidRPr="00907188">
              <w:rPr>
                <w:rFonts w:asciiTheme="minorHAnsi" w:eastAsiaTheme="minorEastAsia" w:hAnsiTheme="minorHAnsi" w:cstheme="minorBidi"/>
                <w:szCs w:val="22"/>
              </w:rPr>
              <w:t>) </w:t>
            </w:r>
          </w:p>
        </w:tc>
        <w:tc>
          <w:tcPr>
            <w:tcW w:w="1984" w:type="dxa"/>
            <w:shd w:val="clear" w:color="auto" w:fill="D9E2F3" w:themeFill="accent1" w:themeFillTint="33"/>
            <w:vAlign w:val="center"/>
          </w:tcPr>
          <w:p w14:paraId="21A7C44A" w14:textId="77777777" w:rsidR="0027052E" w:rsidRPr="00907188" w:rsidRDefault="0027052E" w:rsidP="002605D2">
            <w:pPr>
              <w:tabs>
                <w:tab w:val="left" w:pos="851"/>
              </w:tabs>
              <w:rPr>
                <w:rFonts w:asciiTheme="minorHAnsi" w:eastAsiaTheme="minorEastAsia" w:hAnsiTheme="minorHAnsi" w:cstheme="minorBidi"/>
                <w:szCs w:val="22"/>
              </w:rPr>
            </w:pPr>
            <w:r w:rsidRPr="00907188">
              <w:rPr>
                <w:rFonts w:asciiTheme="minorHAnsi" w:eastAsiaTheme="minorEastAsia" w:hAnsiTheme="minorHAnsi" w:cstheme="minorBidi"/>
                <w:b/>
                <w:bCs/>
                <w:szCs w:val="22"/>
              </w:rPr>
              <w:t>3</w:t>
            </w:r>
            <w:r>
              <w:rPr>
                <w:rFonts w:asciiTheme="minorHAnsi" w:eastAsiaTheme="minorEastAsia" w:hAnsiTheme="minorHAnsi" w:cstheme="minorBidi"/>
                <w:b/>
                <w:bCs/>
                <w:szCs w:val="22"/>
              </w:rPr>
              <w:t>5</w:t>
            </w:r>
            <w:r w:rsidRPr="00907188">
              <w:rPr>
                <w:rFonts w:asciiTheme="minorHAnsi" w:eastAsiaTheme="minorEastAsia" w:hAnsiTheme="minorHAnsi" w:cstheme="minorBidi"/>
                <w:b/>
                <w:bCs/>
                <w:szCs w:val="22"/>
              </w:rPr>
              <w:t> % </w:t>
            </w:r>
          </w:p>
        </w:tc>
      </w:tr>
      <w:tr w:rsidR="0027052E" w14:paraId="1A61840C" w14:textId="77777777" w:rsidTr="002605D2">
        <w:tc>
          <w:tcPr>
            <w:tcW w:w="7366" w:type="dxa"/>
            <w:vAlign w:val="center"/>
          </w:tcPr>
          <w:p w14:paraId="00F6AC47" w14:textId="77777777" w:rsidR="0027052E" w:rsidRPr="00907188"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Épreuve finale</w:t>
            </w:r>
          </w:p>
        </w:tc>
        <w:tc>
          <w:tcPr>
            <w:tcW w:w="1984" w:type="dxa"/>
            <w:vAlign w:val="center"/>
          </w:tcPr>
          <w:p w14:paraId="123BC782" w14:textId="77777777" w:rsidR="0027052E" w:rsidRPr="00907188" w:rsidRDefault="0027052E" w:rsidP="002605D2">
            <w:pPr>
              <w:tabs>
                <w:tab w:val="left" w:pos="851"/>
              </w:tabs>
              <w:rPr>
                <w:rFonts w:asciiTheme="minorHAnsi" w:eastAsiaTheme="minorEastAsia" w:hAnsiTheme="minorHAnsi" w:cstheme="minorBidi"/>
                <w:szCs w:val="22"/>
              </w:rPr>
            </w:pPr>
            <w:r>
              <w:rPr>
                <w:rFonts w:asciiTheme="minorHAnsi" w:eastAsiaTheme="minorEastAsia" w:hAnsiTheme="minorHAnsi" w:cstheme="minorBidi"/>
                <w:szCs w:val="22"/>
              </w:rPr>
              <w:t>40</w:t>
            </w:r>
            <w:r w:rsidRPr="00907188">
              <w:rPr>
                <w:rFonts w:asciiTheme="minorHAnsi" w:eastAsiaTheme="minorEastAsia" w:hAnsiTheme="minorHAnsi" w:cstheme="minorBidi"/>
                <w:szCs w:val="22"/>
              </w:rPr>
              <w:t xml:space="preserve"> % </w:t>
            </w:r>
          </w:p>
        </w:tc>
      </w:tr>
      <w:tr w:rsidR="0027052E" w14:paraId="26E0F651" w14:textId="77777777" w:rsidTr="002605D2">
        <w:tc>
          <w:tcPr>
            <w:tcW w:w="7366" w:type="dxa"/>
            <w:shd w:val="clear" w:color="auto" w:fill="D9E2F3" w:themeFill="accent1" w:themeFillTint="33"/>
            <w:vAlign w:val="center"/>
          </w:tcPr>
          <w:p w14:paraId="2A1379B8" w14:textId="77777777" w:rsidR="0027052E" w:rsidRPr="00907188" w:rsidRDefault="0027052E" w:rsidP="002605D2">
            <w:pPr>
              <w:tabs>
                <w:tab w:val="left" w:pos="851"/>
              </w:tabs>
              <w:jc w:val="right"/>
              <w:rPr>
                <w:rFonts w:asciiTheme="minorHAnsi" w:eastAsiaTheme="minorEastAsia" w:hAnsiTheme="minorHAnsi" w:cstheme="minorBidi"/>
                <w:b/>
                <w:bCs/>
                <w:szCs w:val="22"/>
              </w:rPr>
            </w:pPr>
            <w:r w:rsidRPr="00907188">
              <w:rPr>
                <w:rFonts w:asciiTheme="minorHAnsi" w:eastAsiaTheme="minorEastAsia" w:hAnsiTheme="minorHAnsi" w:cstheme="minorBidi"/>
                <w:b/>
                <w:bCs/>
                <w:szCs w:val="22"/>
              </w:rPr>
              <w:t>Évaluation certificative </w:t>
            </w:r>
          </w:p>
        </w:tc>
        <w:tc>
          <w:tcPr>
            <w:tcW w:w="1984" w:type="dxa"/>
            <w:shd w:val="clear" w:color="auto" w:fill="D9E2F3" w:themeFill="accent1" w:themeFillTint="33"/>
            <w:vAlign w:val="center"/>
          </w:tcPr>
          <w:p w14:paraId="48315043" w14:textId="77777777" w:rsidR="0027052E" w:rsidRPr="00907188" w:rsidRDefault="0027052E" w:rsidP="002605D2">
            <w:pPr>
              <w:tabs>
                <w:tab w:val="left" w:pos="851"/>
              </w:tabs>
              <w:rPr>
                <w:rFonts w:asciiTheme="minorHAnsi" w:eastAsiaTheme="minorEastAsia" w:hAnsiTheme="minorHAnsi" w:cstheme="minorBidi"/>
                <w:b/>
                <w:bCs/>
                <w:szCs w:val="22"/>
              </w:rPr>
            </w:pPr>
            <w:r w:rsidRPr="00907188">
              <w:rPr>
                <w:rFonts w:asciiTheme="minorHAnsi" w:eastAsiaTheme="minorEastAsia" w:hAnsiTheme="minorHAnsi" w:cstheme="minorBidi"/>
                <w:b/>
                <w:bCs/>
                <w:szCs w:val="22"/>
              </w:rPr>
              <w:t>40 % </w:t>
            </w:r>
          </w:p>
        </w:tc>
      </w:tr>
    </w:tbl>
    <w:p w14:paraId="0687AF47" w14:textId="77777777" w:rsidR="0022604E" w:rsidRPr="0051390C" w:rsidRDefault="0022604E" w:rsidP="00805A29">
      <w:pPr>
        <w:tabs>
          <w:tab w:val="left" w:pos="851"/>
        </w:tabs>
        <w:rPr>
          <w:rFonts w:ascii="Calibri" w:hAnsi="Calibri" w:cs="Calibri"/>
          <w:szCs w:val="22"/>
        </w:rPr>
      </w:pPr>
    </w:p>
    <w:p w14:paraId="2AADA844" w14:textId="77777777" w:rsidR="00CB0BC3" w:rsidRDefault="00CB0BC3" w:rsidP="0051390C">
      <w:pPr>
        <w:tabs>
          <w:tab w:val="left" w:pos="851"/>
        </w:tabs>
        <w:spacing w:before="60" w:after="60"/>
        <w:rPr>
          <w:rFonts w:ascii="Calibri" w:hAnsi="Calibri" w:cs="Calibri"/>
          <w:szCs w:val="22"/>
        </w:rPr>
      </w:pPr>
    </w:p>
    <w:p w14:paraId="403A285F" w14:textId="77777777" w:rsidR="00F22F95" w:rsidRPr="009D39EF" w:rsidRDefault="00F22F95" w:rsidP="00F22F95">
      <w:pPr>
        <w:tabs>
          <w:tab w:val="left" w:pos="851"/>
        </w:tabs>
        <w:rPr>
          <w:rFonts w:asciiTheme="minorHAnsi" w:eastAsiaTheme="minorEastAsia" w:hAnsiTheme="minorHAnsi" w:cstheme="minorBidi"/>
          <w:b/>
          <w:bCs/>
          <w:szCs w:val="22"/>
        </w:rPr>
      </w:pPr>
      <w:r>
        <w:rPr>
          <w:rFonts w:asciiTheme="minorHAnsi" w:eastAsiaTheme="minorEastAsia" w:hAnsiTheme="minorHAnsi" w:cstheme="minorBidi"/>
          <w:b/>
          <w:bCs/>
          <w:szCs w:val="22"/>
        </w:rPr>
        <w:t>Épreuve finale</w:t>
      </w:r>
    </w:p>
    <w:p w14:paraId="122BA77F" w14:textId="77777777" w:rsidR="00F22F95" w:rsidRPr="009D39EF" w:rsidRDefault="00F22F95" w:rsidP="00F22F95">
      <w:pPr>
        <w:pStyle w:val="Paragraphedeliste"/>
        <w:tabs>
          <w:tab w:val="left" w:pos="851"/>
        </w:tabs>
        <w:ind w:left="792"/>
        <w:rPr>
          <w:rFonts w:asciiTheme="minorHAnsi" w:eastAsiaTheme="minorEastAsia" w:hAnsiTheme="minorHAnsi" w:cstheme="minorBidi"/>
          <w:b/>
          <w:bCs/>
          <w:szCs w:val="22"/>
        </w:rPr>
      </w:pPr>
    </w:p>
    <w:p w14:paraId="2FC56497" w14:textId="77777777" w:rsidR="00F22F95" w:rsidRDefault="00F22F95" w:rsidP="00F22F95">
      <w:pPr>
        <w:pStyle w:val="Titre3"/>
        <w:numPr>
          <w:ilvl w:val="0"/>
          <w:numId w:val="20"/>
        </w:numPr>
        <w:ind w:left="360"/>
        <w:jc w:val="left"/>
        <w:rPr>
          <w:rFonts w:asciiTheme="minorHAnsi" w:eastAsiaTheme="minorEastAsia" w:hAnsiTheme="minorHAnsi" w:cstheme="minorBidi"/>
          <w:bCs/>
          <w:smallCaps w:val="0"/>
          <w:sz w:val="22"/>
          <w:szCs w:val="22"/>
        </w:rPr>
      </w:pPr>
      <w:r w:rsidRPr="009D39EF">
        <w:rPr>
          <w:rFonts w:asciiTheme="minorHAnsi" w:eastAsiaTheme="minorEastAsia" w:hAnsiTheme="minorHAnsi" w:cstheme="minorBidi"/>
          <w:bCs/>
          <w:smallCaps w:val="0"/>
          <w:sz w:val="22"/>
          <w:szCs w:val="22"/>
        </w:rPr>
        <w:t>Type d'évaluation</w:t>
      </w:r>
    </w:p>
    <w:p w14:paraId="42B0CA33" w14:textId="77777777" w:rsidR="00F22F95" w:rsidRDefault="00F22F95" w:rsidP="00F22F95">
      <w:pPr>
        <w:jc w:val="both"/>
        <w:rPr>
          <w:rFonts w:asciiTheme="minorHAnsi" w:eastAsiaTheme="minorEastAsia" w:hAnsiTheme="minorHAnsi" w:cstheme="minorBidi"/>
          <w:szCs w:val="22"/>
        </w:rPr>
      </w:pPr>
      <w:r w:rsidRPr="009D39EF">
        <w:rPr>
          <w:rFonts w:asciiTheme="minorHAnsi" w:eastAsiaTheme="minorEastAsia" w:hAnsiTheme="minorHAnsi" w:cstheme="minorBidi"/>
          <w:szCs w:val="22"/>
        </w:rPr>
        <w:t>Pour ce cours, l’évaluation certificative (</w:t>
      </w:r>
      <w:r>
        <w:rPr>
          <w:rFonts w:asciiTheme="minorHAnsi" w:eastAsiaTheme="minorEastAsia" w:hAnsiTheme="minorHAnsi" w:cstheme="minorBidi"/>
          <w:szCs w:val="22"/>
        </w:rPr>
        <w:t>40</w:t>
      </w:r>
      <w:r w:rsidRPr="009D39EF">
        <w:rPr>
          <w:rFonts w:asciiTheme="minorHAnsi" w:eastAsiaTheme="minorEastAsia" w:hAnsiTheme="minorHAnsi" w:cstheme="minorBidi"/>
          <w:szCs w:val="22"/>
        </w:rPr>
        <w:t xml:space="preserve">%) consistera en la production d’un rapport de 6-7 pages avec tables et diagrammes ainsi que d’une présentation de 10-11 pages, les deux reliés à la profession de technicien ou technicienne en informatique.  </w:t>
      </w:r>
    </w:p>
    <w:p w14:paraId="1349DC19" w14:textId="77777777" w:rsidR="00F22F95" w:rsidRDefault="00F22F95" w:rsidP="00F22F95">
      <w:pPr>
        <w:jc w:val="both"/>
        <w:rPr>
          <w:rFonts w:asciiTheme="minorHAnsi" w:eastAsiaTheme="minorEastAsia" w:hAnsiTheme="minorHAnsi" w:cstheme="minorBidi"/>
          <w:szCs w:val="22"/>
        </w:rPr>
      </w:pPr>
    </w:p>
    <w:p w14:paraId="138D6F32" w14:textId="77777777" w:rsidR="00F22F95" w:rsidRDefault="00F22F95" w:rsidP="00F22F95">
      <w:pPr>
        <w:jc w:val="both"/>
        <w:rPr>
          <w:rFonts w:asciiTheme="minorHAnsi" w:eastAsiaTheme="minorEastAsia" w:hAnsiTheme="minorHAnsi" w:cstheme="minorBidi"/>
          <w:szCs w:val="22"/>
        </w:rPr>
      </w:pPr>
      <w:r w:rsidRPr="009D39EF">
        <w:rPr>
          <w:rFonts w:asciiTheme="minorHAnsi" w:eastAsiaTheme="minorEastAsia" w:hAnsiTheme="minorHAnsi" w:cstheme="minorBidi"/>
          <w:szCs w:val="22"/>
        </w:rPr>
        <w:t>L’épreuve est réalisée de manière entièrement individuelle, sur une période de trois semaines.  Des périodes supervisées en laboratoire sont fournies pour faciliter la rédaction des documents.</w:t>
      </w:r>
    </w:p>
    <w:p w14:paraId="33EF88E9" w14:textId="77777777" w:rsidR="00F22F95" w:rsidRPr="00646F25" w:rsidRDefault="00F22F95" w:rsidP="00F22F95">
      <w:pPr>
        <w:rPr>
          <w:rFonts w:ascii="Arial Narrow" w:hAnsi="Arial Narrow"/>
          <w:sz w:val="20"/>
        </w:rPr>
      </w:pPr>
    </w:p>
    <w:p w14:paraId="076431E2" w14:textId="77777777" w:rsidR="00F22F95" w:rsidRDefault="00F22F95" w:rsidP="00F22F95">
      <w:pPr>
        <w:rPr>
          <w:rFonts w:asciiTheme="minorHAnsi" w:eastAsiaTheme="minorEastAsia" w:hAnsiTheme="minorHAnsi" w:cstheme="minorBidi"/>
          <w:szCs w:val="22"/>
        </w:rPr>
      </w:pPr>
      <w:r w:rsidRPr="009D39EF">
        <w:rPr>
          <w:rFonts w:asciiTheme="minorHAnsi" w:eastAsiaTheme="minorEastAsia" w:hAnsiTheme="minorHAnsi" w:cstheme="minorBidi"/>
          <w:szCs w:val="22"/>
        </w:rPr>
        <w:t>La rédaction des documents doit nécessiter un travail de recherche sur le milieu de travail en informatique.</w:t>
      </w:r>
    </w:p>
    <w:p w14:paraId="29DA5969" w14:textId="77777777" w:rsidR="00F22F95" w:rsidRPr="009D39EF" w:rsidRDefault="00F22F95" w:rsidP="00F22F95">
      <w:pPr>
        <w:rPr>
          <w:rFonts w:asciiTheme="minorHAnsi" w:eastAsiaTheme="minorEastAsia" w:hAnsiTheme="minorHAnsi" w:cstheme="minorBidi"/>
          <w:szCs w:val="22"/>
        </w:rPr>
      </w:pPr>
    </w:p>
    <w:p w14:paraId="38A4CE5D" w14:textId="77777777" w:rsidR="00F22F95" w:rsidRPr="009D39EF" w:rsidRDefault="00F22F95" w:rsidP="00F22F95">
      <w:pPr>
        <w:pStyle w:val="Titre3"/>
        <w:numPr>
          <w:ilvl w:val="0"/>
          <w:numId w:val="20"/>
        </w:numPr>
        <w:ind w:left="360"/>
        <w:jc w:val="left"/>
        <w:rPr>
          <w:rFonts w:asciiTheme="minorHAnsi" w:eastAsiaTheme="minorEastAsia" w:hAnsiTheme="minorHAnsi" w:cstheme="minorBidi"/>
          <w:bCs/>
          <w:smallCaps w:val="0"/>
          <w:sz w:val="22"/>
          <w:szCs w:val="22"/>
        </w:rPr>
      </w:pPr>
      <w:r w:rsidRPr="009D39EF">
        <w:rPr>
          <w:rFonts w:asciiTheme="minorHAnsi" w:eastAsiaTheme="minorEastAsia" w:hAnsiTheme="minorHAnsi" w:cstheme="minorBidi"/>
          <w:bCs/>
          <w:smallCaps w:val="0"/>
          <w:sz w:val="22"/>
          <w:szCs w:val="22"/>
        </w:rPr>
        <w:t>Tâches à réaliser</w:t>
      </w:r>
    </w:p>
    <w:p w14:paraId="258D88A0" w14:textId="77777777" w:rsidR="00F22F95" w:rsidRPr="009D39EF" w:rsidRDefault="00F22F95" w:rsidP="00F22F95">
      <w:pPr>
        <w:ind w:left="284"/>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Recherche et rapport sur un métier relié à l’informatique</w:t>
      </w:r>
    </w:p>
    <w:p w14:paraId="41BF1680" w14:textId="77777777" w:rsidR="00F22F95" w:rsidRPr="009D39EF" w:rsidRDefault="00F22F95" w:rsidP="00F22F95">
      <w:pPr>
        <w:pStyle w:val="Paragraphedeliste"/>
        <w:numPr>
          <w:ilvl w:val="0"/>
          <w:numId w:val="21"/>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Effectuer des recherches (Internet, entrevue avec spécialiste, manuels, articles de journaux)</w:t>
      </w:r>
    </w:p>
    <w:p w14:paraId="5ACF0510" w14:textId="77777777" w:rsidR="00F22F95" w:rsidRPr="009D39EF" w:rsidRDefault="00F22F95" w:rsidP="00F22F95">
      <w:pPr>
        <w:pStyle w:val="Paragraphedeliste"/>
        <w:numPr>
          <w:ilvl w:val="0"/>
          <w:numId w:val="21"/>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Produire un rapport</w:t>
      </w:r>
    </w:p>
    <w:p w14:paraId="53022B7A" w14:textId="77777777" w:rsidR="00F22F95" w:rsidRPr="009D39EF" w:rsidRDefault="00F22F95" w:rsidP="00F22F95">
      <w:pPr>
        <w:pStyle w:val="Paragraphedeliste"/>
        <w:numPr>
          <w:ilvl w:val="0"/>
          <w:numId w:val="21"/>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Créer des tableaux et des graphiques et les intégrer au rapport</w:t>
      </w:r>
    </w:p>
    <w:p w14:paraId="154ABA0B" w14:textId="77777777" w:rsidR="00F22F95" w:rsidRPr="009D39EF" w:rsidRDefault="00F22F95" w:rsidP="00F22F95">
      <w:pPr>
        <w:pStyle w:val="Paragraphedeliste"/>
        <w:numPr>
          <w:ilvl w:val="0"/>
          <w:numId w:val="21"/>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Créer des schémas et les intégrer au rapport</w:t>
      </w:r>
    </w:p>
    <w:p w14:paraId="6ECFFFDA" w14:textId="77777777" w:rsidR="00F22F95" w:rsidRDefault="00F22F95" w:rsidP="00F22F95">
      <w:pPr>
        <w:pStyle w:val="Paragraphedeliste"/>
        <w:numPr>
          <w:ilvl w:val="0"/>
          <w:numId w:val="21"/>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Partager avec l'enseignant les différents documents créés</w:t>
      </w:r>
    </w:p>
    <w:p w14:paraId="3C972F74" w14:textId="77777777" w:rsidR="00F22F95" w:rsidRPr="009D39EF" w:rsidRDefault="00F22F95" w:rsidP="00F22F95">
      <w:pPr>
        <w:pStyle w:val="Paragraphedeliste"/>
        <w:spacing w:after="60"/>
        <w:ind w:left="1080"/>
        <w:contextualSpacing w:val="0"/>
        <w:textAlignment w:val="baseline"/>
        <w:rPr>
          <w:rFonts w:asciiTheme="minorHAnsi" w:eastAsiaTheme="minorEastAsia" w:hAnsiTheme="minorHAnsi" w:cstheme="minorBidi"/>
          <w:szCs w:val="22"/>
        </w:rPr>
      </w:pPr>
    </w:p>
    <w:p w14:paraId="0F04464B" w14:textId="77777777" w:rsidR="00F22F95" w:rsidRPr="009D39EF" w:rsidRDefault="00F22F95" w:rsidP="00F22F95">
      <w:pPr>
        <w:pStyle w:val="Titre3"/>
        <w:numPr>
          <w:ilvl w:val="0"/>
          <w:numId w:val="20"/>
        </w:numPr>
        <w:ind w:left="360"/>
        <w:jc w:val="left"/>
        <w:rPr>
          <w:rFonts w:asciiTheme="minorHAnsi" w:eastAsiaTheme="minorEastAsia" w:hAnsiTheme="minorHAnsi" w:cstheme="minorBidi"/>
          <w:bCs/>
          <w:smallCaps w:val="0"/>
          <w:sz w:val="22"/>
          <w:szCs w:val="22"/>
        </w:rPr>
      </w:pPr>
      <w:r w:rsidRPr="009D39EF">
        <w:rPr>
          <w:rFonts w:asciiTheme="minorHAnsi" w:eastAsiaTheme="minorEastAsia" w:hAnsiTheme="minorHAnsi" w:cstheme="minorBidi"/>
          <w:bCs/>
          <w:smallCaps w:val="0"/>
          <w:sz w:val="22"/>
          <w:szCs w:val="22"/>
        </w:rPr>
        <w:t>Critères d’évaluation de la performance de l’étudiant</w:t>
      </w:r>
    </w:p>
    <w:p w14:paraId="320953DC" w14:textId="77777777" w:rsidR="00F22F95" w:rsidRPr="009D39EF" w:rsidRDefault="00F22F95" w:rsidP="00F22F95">
      <w:pPr>
        <w:ind w:left="284"/>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Recherche sur un métier/entreprise reliés à l’informatique</w:t>
      </w:r>
    </w:p>
    <w:p w14:paraId="2AE2E3A2" w14:textId="77777777" w:rsidR="00F22F95" w:rsidRPr="009D39EF" w:rsidRDefault="00F22F95" w:rsidP="00F22F95">
      <w:pPr>
        <w:pStyle w:val="Paragraphedeliste"/>
        <w:numPr>
          <w:ilvl w:val="0"/>
          <w:numId w:val="22"/>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Choix approprié des sources d’information</w:t>
      </w:r>
    </w:p>
    <w:p w14:paraId="5D4386FB" w14:textId="77777777" w:rsidR="00F22F95" w:rsidRPr="009D39EF" w:rsidRDefault="00F22F95" w:rsidP="00F22F95">
      <w:pPr>
        <w:pStyle w:val="Paragraphedeliste"/>
        <w:numPr>
          <w:ilvl w:val="0"/>
          <w:numId w:val="22"/>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Fiabilité et diversité de l’information recueillie</w:t>
      </w:r>
    </w:p>
    <w:p w14:paraId="029E2FD1" w14:textId="77777777" w:rsidR="00F22F95" w:rsidRPr="009D39EF" w:rsidRDefault="00F22F95" w:rsidP="00F22F95">
      <w:pPr>
        <w:pStyle w:val="Paragraphedeliste"/>
        <w:numPr>
          <w:ilvl w:val="0"/>
          <w:numId w:val="22"/>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Examen détaillé des tâches/responsabilités/activités liées au métier ou à l'entreprise</w:t>
      </w:r>
    </w:p>
    <w:p w14:paraId="099D163B" w14:textId="77777777" w:rsidR="00F22F95" w:rsidRPr="009D39EF" w:rsidRDefault="00F22F95" w:rsidP="00F22F95">
      <w:pPr>
        <w:pStyle w:val="Paragraphedeliste"/>
        <w:numPr>
          <w:ilvl w:val="0"/>
          <w:numId w:val="22"/>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Distinction juste des connaissances, des comportements, des attitudes et des habiletés nécessaires à l’exercice de la profession</w:t>
      </w:r>
    </w:p>
    <w:p w14:paraId="6A6A9CD7" w14:textId="77777777" w:rsidR="00F22F95" w:rsidRPr="009D39EF" w:rsidRDefault="00F22F95" w:rsidP="00F22F95">
      <w:pPr>
        <w:ind w:left="284"/>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Rapport</w:t>
      </w:r>
    </w:p>
    <w:p w14:paraId="170FD8EA"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Saisie correcte de l’information (mise en forme et mise en page)</w:t>
      </w:r>
    </w:p>
    <w:p w14:paraId="56013404"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Intégration correcte des tableaux, des graphiques, des images et des diagrammes</w:t>
      </w:r>
    </w:p>
    <w:p w14:paraId="07356156"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Utilisation et modification appropriées des styles</w:t>
      </w:r>
    </w:p>
    <w:p w14:paraId="25E3D897"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Insertion correcte d’une table des matières automatique</w:t>
      </w:r>
    </w:p>
    <w:p w14:paraId="30F8E31C"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Qualité du français</w:t>
      </w:r>
    </w:p>
    <w:p w14:paraId="572D833C"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Respect des normes de présentation</w:t>
      </w:r>
    </w:p>
    <w:p w14:paraId="08107B61" w14:textId="77777777" w:rsidR="00F22F95" w:rsidRPr="009D39EF" w:rsidRDefault="00F22F95" w:rsidP="00F22F95">
      <w:pPr>
        <w:pStyle w:val="Paragraphedeliste"/>
        <w:numPr>
          <w:ilvl w:val="0"/>
          <w:numId w:val="23"/>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Attribution correcte des accès aux documents partagés</w:t>
      </w:r>
    </w:p>
    <w:p w14:paraId="7B59DEE6" w14:textId="77777777" w:rsidR="00F22F95" w:rsidRPr="009D39EF" w:rsidRDefault="00F22F95" w:rsidP="00F22F95">
      <w:pPr>
        <w:ind w:left="284"/>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Tableaux et les graphiques</w:t>
      </w:r>
    </w:p>
    <w:p w14:paraId="41C91344" w14:textId="77777777" w:rsidR="00F22F95" w:rsidRPr="009D39EF" w:rsidRDefault="00F22F95" w:rsidP="00F22F95">
      <w:pPr>
        <w:pStyle w:val="Paragraphedeliste"/>
        <w:numPr>
          <w:ilvl w:val="0"/>
          <w:numId w:val="24"/>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lastRenderedPageBreak/>
        <w:t>Choix approprié du type de tableau et de graphique à produire</w:t>
      </w:r>
    </w:p>
    <w:p w14:paraId="59F4FF54" w14:textId="77777777" w:rsidR="00F22F95" w:rsidRPr="009D39EF" w:rsidRDefault="00F22F95" w:rsidP="00F22F95">
      <w:pPr>
        <w:pStyle w:val="Paragraphedeliste"/>
        <w:numPr>
          <w:ilvl w:val="0"/>
          <w:numId w:val="24"/>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Choix et utilisation appropriés des fonctions</w:t>
      </w:r>
    </w:p>
    <w:p w14:paraId="26F41B60" w14:textId="77777777" w:rsidR="00F22F95" w:rsidRPr="009D39EF" w:rsidRDefault="00F22F95" w:rsidP="00F22F95">
      <w:pPr>
        <w:pStyle w:val="Paragraphedeliste"/>
        <w:numPr>
          <w:ilvl w:val="0"/>
          <w:numId w:val="24"/>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Élaboration de formules mathématiques appropriées</w:t>
      </w:r>
    </w:p>
    <w:p w14:paraId="7DCAEDE4" w14:textId="77777777" w:rsidR="00F22F95" w:rsidRPr="009D39EF" w:rsidRDefault="00F22F95" w:rsidP="00F22F95">
      <w:pPr>
        <w:pStyle w:val="Paragraphedeliste"/>
        <w:numPr>
          <w:ilvl w:val="0"/>
          <w:numId w:val="24"/>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Respect des normes de présentation</w:t>
      </w:r>
    </w:p>
    <w:p w14:paraId="6D15309F" w14:textId="77777777" w:rsidR="00F22F95" w:rsidRPr="009D39EF" w:rsidRDefault="00F22F95" w:rsidP="00F22F95">
      <w:pPr>
        <w:ind w:left="284"/>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Diagrammes</w:t>
      </w:r>
    </w:p>
    <w:p w14:paraId="60F73A12" w14:textId="77777777" w:rsidR="00F22F95" w:rsidRPr="009D39EF" w:rsidRDefault="00F22F95" w:rsidP="00F22F95">
      <w:pPr>
        <w:pStyle w:val="Paragraphedeliste"/>
        <w:numPr>
          <w:ilvl w:val="0"/>
          <w:numId w:val="25"/>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Représentation correcte d’éléments géométriques</w:t>
      </w:r>
    </w:p>
    <w:p w14:paraId="077BBD8D" w14:textId="77777777" w:rsidR="00F22F95" w:rsidRPr="009D39EF" w:rsidRDefault="00F22F95" w:rsidP="00F22F95">
      <w:pPr>
        <w:pStyle w:val="Paragraphedeliste"/>
        <w:numPr>
          <w:ilvl w:val="0"/>
          <w:numId w:val="25"/>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Utilisation d’une banque de symboles en fonction des exigences de représentation</w:t>
      </w:r>
    </w:p>
    <w:p w14:paraId="31238B1D" w14:textId="77777777" w:rsidR="00F22F95" w:rsidRPr="009D39EF" w:rsidRDefault="00F22F95" w:rsidP="00F22F95">
      <w:pPr>
        <w:pStyle w:val="Paragraphedeliste"/>
        <w:numPr>
          <w:ilvl w:val="0"/>
          <w:numId w:val="25"/>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Pertinence et clarté des textes dans le diagramme</w:t>
      </w:r>
    </w:p>
    <w:p w14:paraId="3B9C968D" w14:textId="77777777" w:rsidR="00F22F95" w:rsidRPr="009D39EF" w:rsidRDefault="00F22F95" w:rsidP="00F22F95">
      <w:pPr>
        <w:pStyle w:val="Paragraphedeliste"/>
        <w:numPr>
          <w:ilvl w:val="0"/>
          <w:numId w:val="25"/>
        </w:numPr>
        <w:spacing w:after="60"/>
        <w:contextualSpacing w:val="0"/>
        <w:textAlignment w:val="baseline"/>
        <w:rPr>
          <w:rFonts w:asciiTheme="minorHAnsi" w:eastAsiaTheme="minorEastAsia" w:hAnsiTheme="minorHAnsi" w:cstheme="minorBidi"/>
          <w:szCs w:val="22"/>
        </w:rPr>
      </w:pPr>
      <w:r w:rsidRPr="009D39EF">
        <w:rPr>
          <w:rFonts w:asciiTheme="minorHAnsi" w:eastAsiaTheme="minorEastAsia" w:hAnsiTheme="minorHAnsi" w:cstheme="minorBidi"/>
          <w:szCs w:val="22"/>
        </w:rPr>
        <w:t>Respect des normes de présentation</w:t>
      </w:r>
    </w:p>
    <w:p w14:paraId="01486FDA" w14:textId="77777777" w:rsidR="00F22F95" w:rsidRDefault="00F22F95" w:rsidP="00F22F95">
      <w:pPr>
        <w:tabs>
          <w:tab w:val="left" w:pos="851"/>
        </w:tabs>
        <w:rPr>
          <w:rFonts w:asciiTheme="minorHAnsi" w:eastAsiaTheme="minorEastAsia" w:hAnsiTheme="minorHAnsi" w:cstheme="minorBidi"/>
          <w:szCs w:val="22"/>
        </w:rPr>
      </w:pPr>
    </w:p>
    <w:p w14:paraId="52F79C64" w14:textId="77777777" w:rsidR="00F22F95" w:rsidRPr="00A90E5E" w:rsidRDefault="00F22F95" w:rsidP="00F22F95">
      <w:pPr>
        <w:tabs>
          <w:tab w:val="left" w:pos="851"/>
        </w:tabs>
        <w:rPr>
          <w:rFonts w:asciiTheme="minorHAnsi" w:eastAsiaTheme="minorEastAsia" w:hAnsiTheme="minorHAnsi" w:cstheme="minorBidi"/>
          <w:szCs w:val="22"/>
        </w:rPr>
        <w:sectPr w:rsidR="00F22F95" w:rsidRPr="00A90E5E">
          <w:headerReference w:type="default" r:id="rId19"/>
          <w:footerReference w:type="default" r:id="rId20"/>
          <w:pgSz w:w="12240" w:h="15840" w:code="1"/>
          <w:pgMar w:top="1440" w:right="1440" w:bottom="1440" w:left="1440" w:header="720" w:footer="720" w:gutter="0"/>
          <w:cols w:space="720"/>
        </w:sectPr>
      </w:pPr>
    </w:p>
    <w:p w14:paraId="003789E4" w14:textId="77777777" w:rsidR="00F22F95" w:rsidRDefault="00F22F95" w:rsidP="00F22F95">
      <w:pPr>
        <w:tabs>
          <w:tab w:val="left" w:pos="851"/>
        </w:tabs>
        <w:jc w:val="both"/>
        <w:rPr>
          <w:sz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630"/>
        <w:gridCol w:w="5244"/>
        <w:gridCol w:w="1418"/>
        <w:gridCol w:w="4961"/>
      </w:tblGrid>
      <w:tr w:rsidR="00F22F95" w:rsidRPr="00E66A2C" w14:paraId="51A4E696" w14:textId="77777777" w:rsidTr="002605D2">
        <w:trPr>
          <w:cantSplit/>
          <w:trHeight w:val="600"/>
          <w:tblHeader/>
        </w:trPr>
        <w:tc>
          <w:tcPr>
            <w:tcW w:w="13253" w:type="dxa"/>
            <w:gridSpan w:val="4"/>
            <w:tcBorders>
              <w:top w:val="threeDEmboss" w:sz="6" w:space="0" w:color="auto"/>
              <w:left w:val="threeDEmboss" w:sz="6" w:space="0" w:color="auto"/>
              <w:bottom w:val="nil"/>
              <w:right w:val="threeDEngrave" w:sz="6" w:space="0" w:color="auto"/>
            </w:tcBorders>
          </w:tcPr>
          <w:p w14:paraId="6DB19B6F" w14:textId="77777777" w:rsidR="00F22F95" w:rsidRPr="00E66A2C" w:rsidRDefault="00F22F95" w:rsidP="002605D2">
            <w:pPr>
              <w:spacing w:before="160"/>
              <w:jc w:val="center"/>
              <w:rPr>
                <w:rFonts w:ascii="Calibri" w:hAnsi="Calibri"/>
                <w:b/>
                <w:smallCaps/>
                <w:szCs w:val="22"/>
              </w:rPr>
            </w:pPr>
            <w:hyperlink r:id="rId21" w:history="1">
              <w:r w:rsidRPr="00B74284">
                <w:rPr>
                  <w:rStyle w:val="Lienhypertexte"/>
                  <w:rFonts w:ascii="Calibri" w:hAnsi="Calibri"/>
                  <w:b/>
                  <w:smallCaps/>
                  <w:szCs w:val="22"/>
                </w:rPr>
                <w:t>calendrier synthèse</w:t>
              </w:r>
            </w:hyperlink>
            <w:r w:rsidRPr="00E66A2C">
              <w:rPr>
                <w:rFonts w:ascii="Calibri" w:hAnsi="Calibri"/>
                <w:b/>
                <w:smallCaps/>
                <w:szCs w:val="22"/>
              </w:rPr>
              <w:t xml:space="preserve"> </w:t>
            </w:r>
          </w:p>
        </w:tc>
      </w:tr>
      <w:tr w:rsidR="00F22F95" w:rsidRPr="00E66A2C" w14:paraId="0B5A0C1C" w14:textId="77777777" w:rsidTr="002605D2">
        <w:trPr>
          <w:trHeight w:val="600"/>
          <w:tblHeader/>
        </w:trPr>
        <w:tc>
          <w:tcPr>
            <w:tcW w:w="1630" w:type="dxa"/>
            <w:tcBorders>
              <w:top w:val="threeDEmboss" w:sz="6" w:space="0" w:color="auto"/>
              <w:left w:val="threeDEmboss" w:sz="6" w:space="0" w:color="auto"/>
              <w:bottom w:val="threeDEmboss" w:sz="6" w:space="0" w:color="auto"/>
              <w:right w:val="threeDEmboss" w:sz="6" w:space="0" w:color="auto"/>
            </w:tcBorders>
          </w:tcPr>
          <w:p w14:paraId="3E2EFB0F" w14:textId="77777777" w:rsidR="00F22F95" w:rsidRPr="00E66A2C" w:rsidRDefault="00F22F95" w:rsidP="002605D2">
            <w:pPr>
              <w:pStyle w:val="Notedebasdepage"/>
              <w:jc w:val="center"/>
              <w:rPr>
                <w:rFonts w:ascii="Calibri" w:hAnsi="Calibri"/>
                <w:sz w:val="22"/>
                <w:szCs w:val="22"/>
              </w:rPr>
            </w:pPr>
            <w:r w:rsidRPr="00E66A2C">
              <w:rPr>
                <w:rFonts w:ascii="Calibri" w:hAnsi="Calibri"/>
                <w:b/>
                <w:sz w:val="22"/>
                <w:szCs w:val="22"/>
              </w:rPr>
              <w:t>Semaine d’enseignement</w:t>
            </w:r>
          </w:p>
        </w:tc>
        <w:tc>
          <w:tcPr>
            <w:tcW w:w="5244" w:type="dxa"/>
            <w:tcBorders>
              <w:top w:val="threeDEmboss" w:sz="6" w:space="0" w:color="auto"/>
              <w:left w:val="threeDEmboss" w:sz="6" w:space="0" w:color="auto"/>
              <w:bottom w:val="threeDEmboss" w:sz="6" w:space="0" w:color="auto"/>
              <w:right w:val="threeDEmboss" w:sz="6" w:space="0" w:color="auto"/>
            </w:tcBorders>
          </w:tcPr>
          <w:p w14:paraId="2B623DE0" w14:textId="77777777" w:rsidR="00F22F95" w:rsidRDefault="00F22F95" w:rsidP="002605D2">
            <w:pPr>
              <w:pStyle w:val="Notedebasdepage"/>
              <w:jc w:val="center"/>
              <w:rPr>
                <w:rFonts w:ascii="Calibri" w:hAnsi="Calibri"/>
                <w:b/>
                <w:sz w:val="22"/>
                <w:szCs w:val="22"/>
              </w:rPr>
            </w:pPr>
          </w:p>
          <w:p w14:paraId="72EC8287" w14:textId="77777777" w:rsidR="00F22F95" w:rsidRDefault="00F22F95" w:rsidP="002605D2">
            <w:pPr>
              <w:pStyle w:val="Notedebasdepage"/>
              <w:jc w:val="center"/>
              <w:rPr>
                <w:rFonts w:ascii="Calibri" w:hAnsi="Calibri"/>
                <w:b/>
                <w:sz w:val="22"/>
                <w:szCs w:val="22"/>
              </w:rPr>
            </w:pPr>
            <w:r w:rsidRPr="00E66A2C">
              <w:rPr>
                <w:rFonts w:ascii="Calibri" w:hAnsi="Calibri"/>
                <w:b/>
                <w:sz w:val="22"/>
                <w:szCs w:val="22"/>
              </w:rPr>
              <w:t xml:space="preserve">Nature </w:t>
            </w:r>
            <w:r>
              <w:rPr>
                <w:rFonts w:ascii="Calibri" w:hAnsi="Calibri"/>
                <w:b/>
                <w:sz w:val="22"/>
                <w:szCs w:val="22"/>
              </w:rPr>
              <w:t xml:space="preserve">et date de remise </w:t>
            </w:r>
            <w:r w:rsidRPr="00E66A2C">
              <w:rPr>
                <w:rFonts w:ascii="Calibri" w:hAnsi="Calibri"/>
                <w:b/>
                <w:sz w:val="22"/>
                <w:szCs w:val="22"/>
              </w:rPr>
              <w:t>des évaluations</w:t>
            </w:r>
          </w:p>
          <w:p w14:paraId="7658722C" w14:textId="77777777" w:rsidR="00F22F95" w:rsidRPr="00E66A2C" w:rsidRDefault="00F22F95" w:rsidP="002605D2">
            <w:pPr>
              <w:pStyle w:val="Notedebasdepage"/>
              <w:jc w:val="center"/>
              <w:rPr>
                <w:rFonts w:ascii="Calibri" w:hAnsi="Calibri"/>
                <w:sz w:val="22"/>
                <w:szCs w:val="22"/>
              </w:rPr>
            </w:pPr>
          </w:p>
        </w:tc>
        <w:tc>
          <w:tcPr>
            <w:tcW w:w="1418" w:type="dxa"/>
            <w:tcBorders>
              <w:top w:val="threeDEmboss" w:sz="6" w:space="0" w:color="auto"/>
              <w:left w:val="threeDEmboss" w:sz="6" w:space="0" w:color="auto"/>
              <w:bottom w:val="threeDEmboss" w:sz="6" w:space="0" w:color="auto"/>
              <w:right w:val="threeDEmboss" w:sz="6" w:space="0" w:color="auto"/>
            </w:tcBorders>
            <w:vAlign w:val="center"/>
          </w:tcPr>
          <w:p w14:paraId="3A20E903" w14:textId="77777777" w:rsidR="00F22F95" w:rsidRPr="00E66A2C" w:rsidRDefault="00F22F95" w:rsidP="002605D2">
            <w:pPr>
              <w:pStyle w:val="Notedebasdepage"/>
              <w:jc w:val="center"/>
              <w:rPr>
                <w:rFonts w:ascii="Calibri" w:hAnsi="Calibri"/>
                <w:b/>
                <w:sz w:val="22"/>
                <w:szCs w:val="22"/>
              </w:rPr>
            </w:pPr>
            <w:r w:rsidRPr="00E66A2C">
              <w:rPr>
                <w:rFonts w:ascii="Calibri" w:hAnsi="Calibri"/>
                <w:b/>
                <w:sz w:val="22"/>
                <w:szCs w:val="22"/>
              </w:rPr>
              <w:t>Points</w:t>
            </w:r>
          </w:p>
          <w:p w14:paraId="1B97E8A4" w14:textId="77777777" w:rsidR="00F22F95" w:rsidRPr="00686EB9" w:rsidRDefault="00F22F95" w:rsidP="002605D2">
            <w:pPr>
              <w:pStyle w:val="Notedebasdepage"/>
              <w:jc w:val="center"/>
              <w:rPr>
                <w:rFonts w:ascii="Calibri" w:hAnsi="Calibri"/>
                <w:b/>
                <w:sz w:val="22"/>
                <w:szCs w:val="22"/>
              </w:rPr>
            </w:pPr>
            <w:r>
              <w:rPr>
                <w:rFonts w:ascii="Calibri" w:hAnsi="Calibri"/>
                <w:b/>
                <w:sz w:val="22"/>
                <w:szCs w:val="22"/>
              </w:rPr>
              <w:t>a</w:t>
            </w:r>
            <w:r w:rsidRPr="00E66A2C">
              <w:rPr>
                <w:rFonts w:ascii="Calibri" w:hAnsi="Calibri"/>
                <w:b/>
                <w:sz w:val="22"/>
                <w:szCs w:val="22"/>
              </w:rPr>
              <w:t>lloués</w:t>
            </w:r>
          </w:p>
        </w:tc>
        <w:tc>
          <w:tcPr>
            <w:tcW w:w="4961" w:type="dxa"/>
            <w:tcBorders>
              <w:top w:val="threeDEmboss" w:sz="6" w:space="0" w:color="auto"/>
              <w:left w:val="threeDEmboss" w:sz="6" w:space="0" w:color="auto"/>
              <w:bottom w:val="threeDEmboss" w:sz="6" w:space="0" w:color="auto"/>
              <w:right w:val="threeDEmboss" w:sz="6" w:space="0" w:color="auto"/>
            </w:tcBorders>
          </w:tcPr>
          <w:p w14:paraId="2DC4992C" w14:textId="77777777" w:rsidR="00F22F95" w:rsidRDefault="00F22F95" w:rsidP="002605D2">
            <w:pPr>
              <w:pStyle w:val="Notedebasdepage"/>
              <w:jc w:val="center"/>
              <w:rPr>
                <w:rFonts w:ascii="Calibri" w:hAnsi="Calibri"/>
                <w:b/>
                <w:sz w:val="22"/>
                <w:szCs w:val="22"/>
                <w:highlight w:val="yellow"/>
              </w:rPr>
            </w:pPr>
          </w:p>
          <w:p w14:paraId="6A34EC4C" w14:textId="77777777" w:rsidR="00F22F95" w:rsidRPr="00E66A2C" w:rsidRDefault="00F22F95" w:rsidP="002605D2">
            <w:pPr>
              <w:pStyle w:val="Notedebasdepage"/>
              <w:jc w:val="center"/>
              <w:rPr>
                <w:rFonts w:ascii="Calibri" w:hAnsi="Calibri"/>
                <w:b/>
                <w:sz w:val="22"/>
                <w:szCs w:val="22"/>
              </w:rPr>
            </w:pPr>
            <w:r w:rsidRPr="00F86834">
              <w:rPr>
                <w:rFonts w:ascii="Calibri" w:hAnsi="Calibri"/>
                <w:b/>
                <w:sz w:val="22"/>
                <w:szCs w:val="22"/>
              </w:rPr>
              <w:t xml:space="preserve">Autres informations </w:t>
            </w:r>
            <w:r>
              <w:rPr>
                <w:rFonts w:ascii="Calibri" w:hAnsi="Calibri"/>
                <w:b/>
                <w:sz w:val="22"/>
                <w:szCs w:val="22"/>
              </w:rPr>
              <w:t>(s’il y a lieu)</w:t>
            </w:r>
          </w:p>
        </w:tc>
      </w:tr>
      <w:tr w:rsidR="00F22F95" w:rsidRPr="00E66A2C" w14:paraId="7AA73D44" w14:textId="77777777" w:rsidTr="002605D2">
        <w:tc>
          <w:tcPr>
            <w:tcW w:w="1630" w:type="dxa"/>
            <w:tcBorders>
              <w:top w:val="nil"/>
            </w:tcBorders>
          </w:tcPr>
          <w:p w14:paraId="188F4240" w14:textId="77777777" w:rsidR="00F22F95" w:rsidRPr="00E66A2C" w:rsidRDefault="00F22F95" w:rsidP="002605D2">
            <w:pPr>
              <w:jc w:val="center"/>
              <w:rPr>
                <w:rFonts w:ascii="Calibri" w:hAnsi="Calibri"/>
                <w:szCs w:val="22"/>
              </w:rPr>
            </w:pPr>
            <w:r w:rsidRPr="00E66A2C">
              <w:rPr>
                <w:rFonts w:ascii="Calibri" w:hAnsi="Calibri"/>
                <w:szCs w:val="22"/>
              </w:rPr>
              <w:t>Semaine 1</w:t>
            </w:r>
          </w:p>
        </w:tc>
        <w:tc>
          <w:tcPr>
            <w:tcW w:w="5244" w:type="dxa"/>
            <w:tcBorders>
              <w:top w:val="nil"/>
            </w:tcBorders>
          </w:tcPr>
          <w:p w14:paraId="4AED4DF1" w14:textId="77777777" w:rsidR="00F22F95" w:rsidRPr="00BD4B1D" w:rsidRDefault="00F22F95" w:rsidP="002605D2">
            <w:pPr>
              <w:jc w:val="center"/>
              <w:rPr>
                <w:rFonts w:ascii="Calibri" w:hAnsi="Calibri"/>
                <w:b/>
                <w:bCs/>
                <w:szCs w:val="22"/>
                <w:u w:val="single"/>
              </w:rPr>
            </w:pPr>
            <w:r w:rsidRPr="00BD4B1D">
              <w:rPr>
                <w:rFonts w:ascii="Calibri" w:hAnsi="Calibri"/>
                <w:b/>
                <w:bCs/>
                <w:szCs w:val="22"/>
                <w:u w:val="single"/>
              </w:rPr>
              <w:t>Présentation du cours</w:t>
            </w:r>
          </w:p>
          <w:p w14:paraId="0CD3F557"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Plan de cours, plateformes pédagogiques (LÉA, Moodle, Teams, etc.)</w:t>
            </w:r>
          </w:p>
          <w:p w14:paraId="3A77B577" w14:textId="77777777" w:rsidR="00F22F95" w:rsidRPr="00FA3F7F" w:rsidRDefault="00F22F95" w:rsidP="00F22F95">
            <w:pPr>
              <w:pStyle w:val="Paragraphedeliste"/>
              <w:numPr>
                <w:ilvl w:val="0"/>
                <w:numId w:val="26"/>
              </w:numPr>
              <w:ind w:left="463" w:hanging="244"/>
              <w:contextualSpacing w:val="0"/>
              <w:rPr>
                <w:rFonts w:ascii="Calibri" w:hAnsi="Calibri"/>
                <w:szCs w:val="22"/>
              </w:rPr>
            </w:pPr>
            <w:r w:rsidRPr="00FA3F7F">
              <w:rPr>
                <w:rFonts w:ascii="Calibri" w:hAnsi="Calibri"/>
                <w:szCs w:val="22"/>
              </w:rPr>
              <w:t>Survol des suites d’applications de bureautique existantes (Office, LibreOffice, Google Workspace, etc.)</w:t>
            </w:r>
          </w:p>
          <w:p w14:paraId="1D796C2D"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Différences entre fichiers et dossiers (rôles et nomenclature)</w:t>
            </w:r>
          </w:p>
          <w:p w14:paraId="5637BAEF"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Utilisation de l’Explorateur de fichiers</w:t>
            </w:r>
          </w:p>
          <w:p w14:paraId="330B52B1"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Archivage et décompression</w:t>
            </w:r>
          </w:p>
          <w:p w14:paraId="54703168"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Capture / Enregistrement d'écran</w:t>
            </w:r>
          </w:p>
          <w:p w14:paraId="6F244C34"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Installation d’Office 365 scolaire</w:t>
            </w:r>
          </w:p>
          <w:p w14:paraId="5E8C5688"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OneDrive :</w:t>
            </w:r>
          </w:p>
          <w:p w14:paraId="48E0921F" w14:textId="77777777" w:rsidR="00F22F95" w:rsidRPr="00306BF9" w:rsidRDefault="00F22F95" w:rsidP="00F22F95">
            <w:pPr>
              <w:pStyle w:val="Paragraphedeliste"/>
              <w:numPr>
                <w:ilvl w:val="1"/>
                <w:numId w:val="26"/>
              </w:numPr>
              <w:ind w:left="1026"/>
              <w:contextualSpacing w:val="0"/>
              <w:rPr>
                <w:rFonts w:ascii="Calibri" w:hAnsi="Calibri"/>
                <w:szCs w:val="22"/>
              </w:rPr>
            </w:pPr>
            <w:r w:rsidRPr="00306BF9">
              <w:rPr>
                <w:rFonts w:ascii="Calibri" w:hAnsi="Calibri"/>
                <w:szCs w:val="22"/>
              </w:rPr>
              <w:t>Synchronisation</w:t>
            </w:r>
          </w:p>
          <w:p w14:paraId="6A528C9F" w14:textId="77777777" w:rsidR="00F22F95" w:rsidRPr="00306BF9" w:rsidRDefault="00F22F95" w:rsidP="00F22F95">
            <w:pPr>
              <w:pStyle w:val="Paragraphedeliste"/>
              <w:numPr>
                <w:ilvl w:val="1"/>
                <w:numId w:val="26"/>
              </w:numPr>
              <w:ind w:left="1026"/>
              <w:contextualSpacing w:val="0"/>
              <w:rPr>
                <w:rFonts w:ascii="Calibri" w:hAnsi="Calibri"/>
                <w:szCs w:val="22"/>
              </w:rPr>
            </w:pPr>
            <w:r w:rsidRPr="00306BF9">
              <w:rPr>
                <w:rFonts w:ascii="Calibri" w:hAnsi="Calibri"/>
                <w:szCs w:val="22"/>
              </w:rPr>
              <w:t>Partage et droits d’accès (lecture et écriture)</w:t>
            </w:r>
          </w:p>
          <w:p w14:paraId="7BE99609" w14:textId="77777777" w:rsidR="00F22F95" w:rsidRPr="00E66A2C" w:rsidRDefault="00F22F95" w:rsidP="002605D2">
            <w:pPr>
              <w:pStyle w:val="Notedebasdepage"/>
              <w:jc w:val="center"/>
              <w:rPr>
                <w:rFonts w:ascii="Calibri" w:hAnsi="Calibri"/>
                <w:sz w:val="22"/>
                <w:szCs w:val="22"/>
              </w:rPr>
            </w:pPr>
          </w:p>
        </w:tc>
        <w:tc>
          <w:tcPr>
            <w:tcW w:w="1418" w:type="dxa"/>
            <w:tcBorders>
              <w:top w:val="nil"/>
            </w:tcBorders>
          </w:tcPr>
          <w:p w14:paraId="4B2DD526" w14:textId="77777777" w:rsidR="00F22F95" w:rsidRPr="00E66A2C" w:rsidRDefault="00F22F95" w:rsidP="002605D2">
            <w:pPr>
              <w:pStyle w:val="Notedebasdepage"/>
              <w:jc w:val="center"/>
              <w:rPr>
                <w:rFonts w:ascii="Calibri" w:hAnsi="Calibri"/>
                <w:sz w:val="22"/>
                <w:szCs w:val="22"/>
              </w:rPr>
            </w:pPr>
          </w:p>
        </w:tc>
        <w:tc>
          <w:tcPr>
            <w:tcW w:w="4961" w:type="dxa"/>
            <w:tcBorders>
              <w:top w:val="nil"/>
            </w:tcBorders>
          </w:tcPr>
          <w:p w14:paraId="3856F2A4" w14:textId="77777777" w:rsidR="00F22F95" w:rsidRPr="00E66A2C" w:rsidRDefault="00F22F95" w:rsidP="002605D2">
            <w:pPr>
              <w:pStyle w:val="Notedebasdepage"/>
              <w:jc w:val="center"/>
              <w:rPr>
                <w:rFonts w:ascii="Calibri" w:hAnsi="Calibri"/>
                <w:sz w:val="22"/>
                <w:szCs w:val="22"/>
              </w:rPr>
            </w:pPr>
          </w:p>
        </w:tc>
      </w:tr>
      <w:tr w:rsidR="00F22F95" w:rsidRPr="00E66A2C" w14:paraId="02DA8DA1" w14:textId="77777777" w:rsidTr="002605D2">
        <w:tc>
          <w:tcPr>
            <w:tcW w:w="1630" w:type="dxa"/>
          </w:tcPr>
          <w:p w14:paraId="7CE642AD" w14:textId="77777777" w:rsidR="00F22F95" w:rsidRPr="00E66A2C" w:rsidRDefault="00F22F95" w:rsidP="002605D2">
            <w:pPr>
              <w:jc w:val="center"/>
              <w:rPr>
                <w:rFonts w:ascii="Calibri" w:hAnsi="Calibri"/>
                <w:szCs w:val="22"/>
              </w:rPr>
            </w:pPr>
            <w:r w:rsidRPr="00E66A2C">
              <w:rPr>
                <w:rFonts w:ascii="Calibri" w:hAnsi="Calibri"/>
                <w:szCs w:val="22"/>
              </w:rPr>
              <w:t>Semaine 2</w:t>
            </w:r>
          </w:p>
        </w:tc>
        <w:tc>
          <w:tcPr>
            <w:tcW w:w="5244" w:type="dxa"/>
          </w:tcPr>
          <w:p w14:paraId="2898D31F"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Word </w:t>
            </w:r>
          </w:p>
          <w:p w14:paraId="09E811E0"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Mise en forme du texte (police)</w:t>
            </w:r>
          </w:p>
          <w:p w14:paraId="27026809"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Mise en forme des paragraphes (alignement, interligne, espacements, retraits, tabulation/taquet)</w:t>
            </w:r>
          </w:p>
          <w:p w14:paraId="225DFAD0"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La correction du texte</w:t>
            </w:r>
          </w:p>
          <w:p w14:paraId="0A6BB35D"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Recherche et remplacement du texte</w:t>
            </w:r>
          </w:p>
          <w:p w14:paraId="60CCBA4B"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Enregistrements automatiques</w:t>
            </w:r>
          </w:p>
          <w:p w14:paraId="2913C256"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Mise en forme du texte à l’aide des styles</w:t>
            </w:r>
          </w:p>
          <w:p w14:paraId="76133714"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Génération d'une table des matières</w:t>
            </w:r>
          </w:p>
          <w:p w14:paraId="5A34F24D" w14:textId="77777777" w:rsidR="00F22F95" w:rsidRPr="00E66A2C"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Mise en page (sections, marges, format papier, en-têtes, pieds de page, centrage vertical, etc)</w:t>
            </w:r>
          </w:p>
        </w:tc>
        <w:tc>
          <w:tcPr>
            <w:tcW w:w="1418" w:type="dxa"/>
          </w:tcPr>
          <w:p w14:paraId="3C404D83" w14:textId="77777777" w:rsidR="00F22F95" w:rsidRPr="00E66A2C" w:rsidRDefault="00F22F95" w:rsidP="002605D2">
            <w:pPr>
              <w:pStyle w:val="Notedebasdepage"/>
              <w:jc w:val="center"/>
              <w:rPr>
                <w:rFonts w:ascii="Calibri" w:hAnsi="Calibri"/>
                <w:sz w:val="22"/>
                <w:szCs w:val="22"/>
              </w:rPr>
            </w:pPr>
          </w:p>
        </w:tc>
        <w:tc>
          <w:tcPr>
            <w:tcW w:w="4961" w:type="dxa"/>
          </w:tcPr>
          <w:p w14:paraId="09EA76C1" w14:textId="77777777" w:rsidR="00F22F95" w:rsidRPr="00E66A2C" w:rsidRDefault="00F22F95" w:rsidP="002605D2">
            <w:pPr>
              <w:pStyle w:val="Notedebasdepage"/>
              <w:jc w:val="center"/>
              <w:rPr>
                <w:rFonts w:ascii="Calibri" w:hAnsi="Calibri"/>
                <w:sz w:val="22"/>
                <w:szCs w:val="22"/>
              </w:rPr>
            </w:pPr>
          </w:p>
        </w:tc>
      </w:tr>
      <w:tr w:rsidR="00F22F95" w:rsidRPr="00E66A2C" w14:paraId="4BF2F4D8" w14:textId="77777777" w:rsidTr="002605D2">
        <w:tc>
          <w:tcPr>
            <w:tcW w:w="1630" w:type="dxa"/>
          </w:tcPr>
          <w:p w14:paraId="1577FFDB" w14:textId="77777777" w:rsidR="00F22F95" w:rsidRPr="00E66A2C" w:rsidRDefault="00F22F95" w:rsidP="002605D2">
            <w:pPr>
              <w:jc w:val="center"/>
              <w:rPr>
                <w:rFonts w:ascii="Calibri" w:hAnsi="Calibri"/>
                <w:szCs w:val="22"/>
              </w:rPr>
            </w:pPr>
            <w:r w:rsidRPr="00E66A2C">
              <w:rPr>
                <w:rFonts w:ascii="Calibri" w:hAnsi="Calibri"/>
                <w:szCs w:val="22"/>
              </w:rPr>
              <w:lastRenderedPageBreak/>
              <w:t>Semaine 3</w:t>
            </w:r>
          </w:p>
        </w:tc>
        <w:tc>
          <w:tcPr>
            <w:tcW w:w="5244" w:type="dxa"/>
          </w:tcPr>
          <w:p w14:paraId="379F280A" w14:textId="77777777" w:rsidR="00F22F95" w:rsidRPr="00EE252D" w:rsidRDefault="00F22F95" w:rsidP="002605D2">
            <w:pPr>
              <w:jc w:val="center"/>
              <w:textAlignment w:val="baseline"/>
              <w:rPr>
                <w:rFonts w:ascii="Calibri" w:hAnsi="Calibri"/>
                <w:b/>
                <w:bCs/>
                <w:szCs w:val="22"/>
              </w:rPr>
            </w:pPr>
            <w:r w:rsidRPr="00EE252D">
              <w:rPr>
                <w:rFonts w:ascii="Calibri" w:hAnsi="Calibri"/>
                <w:b/>
                <w:bCs/>
                <w:szCs w:val="22"/>
              </w:rPr>
              <w:t>Mini test 1</w:t>
            </w:r>
          </w:p>
          <w:p w14:paraId="6FCFC9F1" w14:textId="77777777" w:rsidR="00F22F95" w:rsidRDefault="00F22F95" w:rsidP="002605D2">
            <w:pPr>
              <w:jc w:val="center"/>
              <w:textAlignment w:val="baseline"/>
              <w:rPr>
                <w:rFonts w:ascii="Calibri" w:hAnsi="Calibri"/>
                <w:szCs w:val="22"/>
              </w:rPr>
            </w:pPr>
          </w:p>
          <w:p w14:paraId="1183193E"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Word </w:t>
            </w:r>
          </w:p>
          <w:p w14:paraId="6D6C0835"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Tableaux</w:t>
            </w:r>
          </w:p>
          <w:p w14:paraId="6483CB4B"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Insertion d’images</w:t>
            </w:r>
          </w:p>
          <w:p w14:paraId="2F1AE7C5"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Numérotation automatique des pages</w:t>
            </w:r>
          </w:p>
          <w:p w14:paraId="363A3D25"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Intégration de tableaux et graphiques Excel</w:t>
            </w:r>
          </w:p>
          <w:p w14:paraId="73488057" w14:textId="77777777" w:rsidR="00F22F95" w:rsidRPr="00306BF9" w:rsidRDefault="00F22F95" w:rsidP="00F22F95">
            <w:pPr>
              <w:pStyle w:val="Paragraphedeliste"/>
              <w:numPr>
                <w:ilvl w:val="0"/>
                <w:numId w:val="26"/>
              </w:numPr>
              <w:ind w:left="463" w:hanging="244"/>
              <w:contextualSpacing w:val="0"/>
              <w:rPr>
                <w:rFonts w:ascii="Calibri" w:hAnsi="Calibri"/>
                <w:szCs w:val="22"/>
              </w:rPr>
            </w:pPr>
            <w:r w:rsidRPr="00306BF9">
              <w:rPr>
                <w:rFonts w:ascii="Calibri" w:hAnsi="Calibri"/>
                <w:szCs w:val="22"/>
              </w:rPr>
              <w:t>Travailler en collaboration sur un document (mode Révision, partage, édition simultanée)</w:t>
            </w:r>
          </w:p>
          <w:p w14:paraId="3F7089E2" w14:textId="77777777" w:rsidR="00F22F95" w:rsidRPr="00E66A2C" w:rsidRDefault="00F22F95" w:rsidP="002605D2">
            <w:pPr>
              <w:pStyle w:val="Notedebasdepage"/>
              <w:jc w:val="center"/>
              <w:rPr>
                <w:rFonts w:ascii="Calibri" w:hAnsi="Calibri"/>
                <w:sz w:val="22"/>
                <w:szCs w:val="22"/>
              </w:rPr>
            </w:pPr>
          </w:p>
        </w:tc>
        <w:tc>
          <w:tcPr>
            <w:tcW w:w="1418" w:type="dxa"/>
          </w:tcPr>
          <w:p w14:paraId="5B667BBE" w14:textId="77777777" w:rsidR="00F22F95" w:rsidRPr="00BD200E" w:rsidRDefault="00F22F95" w:rsidP="002605D2">
            <w:pPr>
              <w:pStyle w:val="Notedebasdepage"/>
              <w:jc w:val="center"/>
              <w:rPr>
                <w:rFonts w:ascii="Calibri" w:hAnsi="Calibri"/>
                <w:b/>
                <w:bCs/>
                <w:sz w:val="22"/>
                <w:szCs w:val="22"/>
              </w:rPr>
            </w:pPr>
            <w:r w:rsidRPr="00BD200E">
              <w:rPr>
                <w:rFonts w:ascii="Calibri" w:hAnsi="Calibri"/>
                <w:b/>
                <w:bCs/>
                <w:sz w:val="22"/>
                <w:szCs w:val="22"/>
              </w:rPr>
              <w:t xml:space="preserve">5% </w:t>
            </w:r>
          </w:p>
        </w:tc>
        <w:tc>
          <w:tcPr>
            <w:tcW w:w="4961" w:type="dxa"/>
          </w:tcPr>
          <w:p w14:paraId="05A5FD4C" w14:textId="77777777" w:rsidR="00F22F95" w:rsidRPr="00E66A2C" w:rsidRDefault="00F22F95" w:rsidP="002605D2">
            <w:pPr>
              <w:pStyle w:val="Notedebasdepage"/>
              <w:jc w:val="center"/>
              <w:rPr>
                <w:rFonts w:ascii="Calibri" w:hAnsi="Calibri"/>
                <w:sz w:val="22"/>
                <w:szCs w:val="22"/>
              </w:rPr>
            </w:pPr>
          </w:p>
        </w:tc>
      </w:tr>
      <w:tr w:rsidR="00F22F95" w:rsidRPr="00E66A2C" w14:paraId="06B53304" w14:textId="77777777" w:rsidTr="002605D2">
        <w:tc>
          <w:tcPr>
            <w:tcW w:w="1630" w:type="dxa"/>
          </w:tcPr>
          <w:p w14:paraId="42A7F110" w14:textId="77777777" w:rsidR="00F22F95" w:rsidRPr="00E66A2C" w:rsidRDefault="00F22F95" w:rsidP="002605D2">
            <w:pPr>
              <w:jc w:val="center"/>
              <w:rPr>
                <w:rFonts w:ascii="Calibri" w:hAnsi="Calibri"/>
                <w:szCs w:val="22"/>
              </w:rPr>
            </w:pPr>
            <w:r w:rsidRPr="00E66A2C">
              <w:rPr>
                <w:rFonts w:ascii="Calibri" w:hAnsi="Calibri"/>
                <w:szCs w:val="22"/>
              </w:rPr>
              <w:t>Semaine 4</w:t>
            </w:r>
          </w:p>
        </w:tc>
        <w:tc>
          <w:tcPr>
            <w:tcW w:w="5244" w:type="dxa"/>
          </w:tcPr>
          <w:p w14:paraId="3FD7D08C"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Word </w:t>
            </w:r>
          </w:p>
          <w:p w14:paraId="55686D9D"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Création de diagrammes</w:t>
            </w:r>
          </w:p>
          <w:p w14:paraId="22420950"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Choix des éléments</w:t>
            </w:r>
          </w:p>
          <w:p w14:paraId="5A6BFD68"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Banques de symboles</w:t>
            </w:r>
          </w:p>
          <w:p w14:paraId="7BE55339"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Annotation des éléments</w:t>
            </w:r>
          </w:p>
          <w:p w14:paraId="27B6A6BF"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Liens dynamiques entre les éléments (références croisées)</w:t>
            </w:r>
          </w:p>
          <w:p w14:paraId="2527BCBD"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Champs dynamiques (ex: pages, date)</w:t>
            </w:r>
          </w:p>
          <w:p w14:paraId="00805FDA" w14:textId="77777777" w:rsidR="00F22F95" w:rsidRPr="00EC1C88" w:rsidRDefault="00F22F95" w:rsidP="00F22F95">
            <w:pPr>
              <w:pStyle w:val="Paragraphedeliste"/>
              <w:numPr>
                <w:ilvl w:val="0"/>
                <w:numId w:val="26"/>
              </w:numPr>
              <w:ind w:left="463" w:hanging="244"/>
              <w:contextualSpacing w:val="0"/>
              <w:rPr>
                <w:rFonts w:ascii="Calibri" w:hAnsi="Calibri"/>
                <w:szCs w:val="22"/>
              </w:rPr>
            </w:pPr>
            <w:r w:rsidRPr="00EC1C88">
              <w:rPr>
                <w:rFonts w:ascii="Calibri" w:hAnsi="Calibri"/>
                <w:szCs w:val="22"/>
              </w:rPr>
              <w:t>En-têtes, notes de bas de page, etc.</w:t>
            </w:r>
          </w:p>
          <w:p w14:paraId="57E9E2B8" w14:textId="77777777" w:rsidR="00F22F95" w:rsidRPr="00E66A2C" w:rsidRDefault="00F22F95" w:rsidP="002605D2">
            <w:pPr>
              <w:pStyle w:val="Paragraphedeliste"/>
              <w:ind w:left="1636"/>
              <w:contextualSpacing w:val="0"/>
              <w:rPr>
                <w:rFonts w:ascii="Calibri" w:hAnsi="Calibri"/>
                <w:szCs w:val="22"/>
              </w:rPr>
            </w:pPr>
          </w:p>
        </w:tc>
        <w:tc>
          <w:tcPr>
            <w:tcW w:w="1418" w:type="dxa"/>
          </w:tcPr>
          <w:p w14:paraId="42AB9359" w14:textId="77777777" w:rsidR="00F22F95" w:rsidRPr="00E66A2C" w:rsidRDefault="00F22F95" w:rsidP="002605D2">
            <w:pPr>
              <w:pStyle w:val="Notedebasdepage"/>
              <w:jc w:val="center"/>
              <w:rPr>
                <w:rFonts w:ascii="Calibri" w:hAnsi="Calibri"/>
                <w:sz w:val="22"/>
                <w:szCs w:val="22"/>
              </w:rPr>
            </w:pPr>
          </w:p>
        </w:tc>
        <w:tc>
          <w:tcPr>
            <w:tcW w:w="4961" w:type="dxa"/>
          </w:tcPr>
          <w:p w14:paraId="4B408EDB" w14:textId="77777777" w:rsidR="00F22F95" w:rsidRPr="00E66A2C" w:rsidRDefault="00F22F95" w:rsidP="002605D2">
            <w:pPr>
              <w:pStyle w:val="Notedebasdepage"/>
              <w:jc w:val="center"/>
              <w:rPr>
                <w:rFonts w:ascii="Calibri" w:hAnsi="Calibri"/>
                <w:sz w:val="22"/>
                <w:szCs w:val="22"/>
              </w:rPr>
            </w:pPr>
          </w:p>
        </w:tc>
      </w:tr>
      <w:tr w:rsidR="00F22F95" w:rsidRPr="00E66A2C" w14:paraId="7835AF4D" w14:textId="77777777" w:rsidTr="002605D2">
        <w:tc>
          <w:tcPr>
            <w:tcW w:w="1630" w:type="dxa"/>
          </w:tcPr>
          <w:p w14:paraId="7072D08E" w14:textId="77777777" w:rsidR="00F22F95" w:rsidRPr="00E66A2C" w:rsidRDefault="00F22F95" w:rsidP="002605D2">
            <w:pPr>
              <w:jc w:val="center"/>
              <w:rPr>
                <w:rFonts w:ascii="Calibri" w:hAnsi="Calibri"/>
                <w:szCs w:val="22"/>
              </w:rPr>
            </w:pPr>
            <w:r w:rsidRPr="00E66A2C">
              <w:rPr>
                <w:rFonts w:ascii="Calibri" w:hAnsi="Calibri"/>
                <w:szCs w:val="22"/>
              </w:rPr>
              <w:t>Semaine 5</w:t>
            </w:r>
          </w:p>
        </w:tc>
        <w:tc>
          <w:tcPr>
            <w:tcW w:w="5244" w:type="dxa"/>
          </w:tcPr>
          <w:p w14:paraId="7FB7C8F3" w14:textId="77777777" w:rsidR="00F22F95" w:rsidRPr="00EE252D" w:rsidRDefault="00F22F95" w:rsidP="002605D2">
            <w:pPr>
              <w:jc w:val="center"/>
              <w:textAlignment w:val="baseline"/>
              <w:rPr>
                <w:rFonts w:ascii="Calibri" w:hAnsi="Calibri"/>
                <w:b/>
                <w:bCs/>
                <w:szCs w:val="22"/>
              </w:rPr>
            </w:pPr>
            <w:r w:rsidRPr="00EE252D">
              <w:rPr>
                <w:rFonts w:ascii="Calibri" w:hAnsi="Calibri"/>
                <w:b/>
                <w:bCs/>
                <w:szCs w:val="22"/>
              </w:rPr>
              <w:t xml:space="preserve">Mini test </w:t>
            </w:r>
            <w:r>
              <w:rPr>
                <w:rFonts w:ascii="Calibri" w:hAnsi="Calibri"/>
                <w:b/>
                <w:bCs/>
                <w:szCs w:val="22"/>
              </w:rPr>
              <w:t>2</w:t>
            </w:r>
          </w:p>
          <w:p w14:paraId="48A50BBC" w14:textId="77777777" w:rsidR="00F22F95" w:rsidRDefault="00F22F95" w:rsidP="002605D2">
            <w:pPr>
              <w:jc w:val="center"/>
              <w:textAlignment w:val="baseline"/>
              <w:rPr>
                <w:rFonts w:ascii="Calibri" w:hAnsi="Calibri"/>
                <w:szCs w:val="22"/>
              </w:rPr>
            </w:pPr>
          </w:p>
          <w:p w14:paraId="7EC01611"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Excel</w:t>
            </w:r>
          </w:p>
          <w:p w14:paraId="2A1B8429" w14:textId="77777777" w:rsidR="00F22F95" w:rsidRPr="00F90F1F" w:rsidRDefault="00F22F95" w:rsidP="00F22F95">
            <w:pPr>
              <w:pStyle w:val="Paragraphedeliste"/>
              <w:numPr>
                <w:ilvl w:val="0"/>
                <w:numId w:val="26"/>
              </w:numPr>
              <w:ind w:left="463" w:hanging="244"/>
              <w:contextualSpacing w:val="0"/>
              <w:rPr>
                <w:rFonts w:ascii="Calibri" w:hAnsi="Calibri"/>
                <w:szCs w:val="22"/>
              </w:rPr>
            </w:pPr>
            <w:r w:rsidRPr="00F90F1F">
              <w:rPr>
                <w:rFonts w:ascii="Calibri" w:hAnsi="Calibri"/>
                <w:szCs w:val="22"/>
              </w:rPr>
              <w:t>Calculs avec chiffrier informatique</w:t>
            </w:r>
          </w:p>
          <w:p w14:paraId="7CA9E7A4" w14:textId="77777777" w:rsidR="00F22F95" w:rsidRPr="00F90F1F" w:rsidRDefault="00F22F95" w:rsidP="00F22F95">
            <w:pPr>
              <w:pStyle w:val="Paragraphedeliste"/>
              <w:numPr>
                <w:ilvl w:val="0"/>
                <w:numId w:val="26"/>
              </w:numPr>
              <w:ind w:left="463" w:hanging="244"/>
              <w:contextualSpacing w:val="0"/>
              <w:rPr>
                <w:rFonts w:ascii="Calibri" w:hAnsi="Calibri"/>
                <w:szCs w:val="22"/>
              </w:rPr>
            </w:pPr>
            <w:r w:rsidRPr="00F90F1F">
              <w:rPr>
                <w:rFonts w:ascii="Calibri" w:hAnsi="Calibri"/>
                <w:szCs w:val="22"/>
              </w:rPr>
              <w:t>Modèle du chiffrier (cellules, rangées, colonnes, calculs de base)</w:t>
            </w:r>
          </w:p>
          <w:p w14:paraId="1D287B1D" w14:textId="77777777" w:rsidR="00F22F95" w:rsidRPr="00F90F1F" w:rsidRDefault="00F22F95" w:rsidP="00F22F95">
            <w:pPr>
              <w:pStyle w:val="Paragraphedeliste"/>
              <w:numPr>
                <w:ilvl w:val="0"/>
                <w:numId w:val="26"/>
              </w:numPr>
              <w:ind w:left="463" w:hanging="244"/>
              <w:contextualSpacing w:val="0"/>
              <w:rPr>
                <w:rFonts w:ascii="Calibri" w:hAnsi="Calibri"/>
                <w:szCs w:val="22"/>
              </w:rPr>
            </w:pPr>
            <w:r w:rsidRPr="00F90F1F">
              <w:rPr>
                <w:rFonts w:ascii="Calibri" w:hAnsi="Calibri"/>
                <w:szCs w:val="22"/>
              </w:rPr>
              <w:t>Fonctions intégrées</w:t>
            </w:r>
          </w:p>
          <w:p w14:paraId="3507B6D1" w14:textId="77777777" w:rsidR="00F22F95" w:rsidRPr="00E66A2C" w:rsidRDefault="00F22F95" w:rsidP="002605D2">
            <w:pPr>
              <w:pStyle w:val="Paragraphedeliste"/>
              <w:ind w:left="463"/>
              <w:contextualSpacing w:val="0"/>
              <w:rPr>
                <w:rFonts w:ascii="Calibri" w:hAnsi="Calibri"/>
                <w:szCs w:val="22"/>
              </w:rPr>
            </w:pPr>
          </w:p>
        </w:tc>
        <w:tc>
          <w:tcPr>
            <w:tcW w:w="1418" w:type="dxa"/>
          </w:tcPr>
          <w:p w14:paraId="03FD3B02" w14:textId="77777777" w:rsidR="00F22F95" w:rsidRPr="000E3F24" w:rsidRDefault="00F22F95" w:rsidP="002605D2">
            <w:pPr>
              <w:pStyle w:val="Notedebasdepage"/>
              <w:jc w:val="center"/>
              <w:rPr>
                <w:rFonts w:ascii="Calibri" w:hAnsi="Calibri"/>
                <w:b/>
                <w:bCs/>
                <w:sz w:val="22"/>
                <w:szCs w:val="22"/>
              </w:rPr>
            </w:pPr>
            <w:r w:rsidRPr="000E3F24">
              <w:rPr>
                <w:rFonts w:ascii="Calibri" w:hAnsi="Calibri"/>
                <w:b/>
                <w:bCs/>
                <w:sz w:val="22"/>
                <w:szCs w:val="22"/>
              </w:rPr>
              <w:t>5%</w:t>
            </w:r>
          </w:p>
        </w:tc>
        <w:tc>
          <w:tcPr>
            <w:tcW w:w="4961" w:type="dxa"/>
          </w:tcPr>
          <w:p w14:paraId="24CD6F5B" w14:textId="77777777" w:rsidR="00F22F95" w:rsidRPr="00E66A2C" w:rsidRDefault="00F22F95" w:rsidP="002605D2">
            <w:pPr>
              <w:pStyle w:val="Notedebasdepage"/>
              <w:jc w:val="center"/>
              <w:rPr>
                <w:rFonts w:ascii="Calibri" w:hAnsi="Calibri"/>
                <w:sz w:val="22"/>
                <w:szCs w:val="22"/>
              </w:rPr>
            </w:pPr>
          </w:p>
        </w:tc>
      </w:tr>
      <w:tr w:rsidR="00F22F95" w:rsidRPr="00E66A2C" w14:paraId="5745A2A1" w14:textId="77777777" w:rsidTr="002605D2">
        <w:tc>
          <w:tcPr>
            <w:tcW w:w="1630" w:type="dxa"/>
          </w:tcPr>
          <w:p w14:paraId="3E93147C" w14:textId="77777777" w:rsidR="00F22F95" w:rsidRPr="00E66A2C" w:rsidRDefault="00F22F95" w:rsidP="002605D2">
            <w:pPr>
              <w:jc w:val="center"/>
              <w:rPr>
                <w:rFonts w:ascii="Calibri" w:hAnsi="Calibri"/>
                <w:szCs w:val="22"/>
              </w:rPr>
            </w:pPr>
            <w:r w:rsidRPr="00E66A2C">
              <w:rPr>
                <w:rFonts w:ascii="Calibri" w:hAnsi="Calibri"/>
                <w:szCs w:val="22"/>
              </w:rPr>
              <w:lastRenderedPageBreak/>
              <w:t>Semaine 6</w:t>
            </w:r>
          </w:p>
        </w:tc>
        <w:tc>
          <w:tcPr>
            <w:tcW w:w="5244" w:type="dxa"/>
          </w:tcPr>
          <w:p w14:paraId="2B85A819" w14:textId="77777777" w:rsidR="00F22F95" w:rsidRPr="00BD4B1D" w:rsidRDefault="00F22F95" w:rsidP="002605D2">
            <w:pPr>
              <w:pStyle w:val="Paragraphedeliste"/>
              <w:ind w:left="463"/>
              <w:contextualSpacing w:val="0"/>
              <w:jc w:val="center"/>
              <w:rPr>
                <w:rFonts w:ascii="Calibri" w:hAnsi="Calibri"/>
                <w:b/>
                <w:bCs/>
                <w:szCs w:val="22"/>
                <w:u w:val="single"/>
              </w:rPr>
            </w:pPr>
            <w:r w:rsidRPr="00BD4B1D">
              <w:rPr>
                <w:rFonts w:ascii="Calibri" w:hAnsi="Calibri"/>
                <w:b/>
                <w:bCs/>
                <w:szCs w:val="22"/>
                <w:u w:val="single"/>
              </w:rPr>
              <w:t>Excel</w:t>
            </w:r>
          </w:p>
          <w:p w14:paraId="418E92C3" w14:textId="77777777" w:rsidR="00F22F95" w:rsidRPr="00F90F1F" w:rsidRDefault="00F22F95" w:rsidP="00F22F95">
            <w:pPr>
              <w:pStyle w:val="Paragraphedeliste"/>
              <w:numPr>
                <w:ilvl w:val="0"/>
                <w:numId w:val="26"/>
              </w:numPr>
              <w:ind w:left="463" w:hanging="244"/>
              <w:contextualSpacing w:val="0"/>
              <w:rPr>
                <w:rFonts w:ascii="Calibri" w:hAnsi="Calibri"/>
                <w:szCs w:val="22"/>
              </w:rPr>
            </w:pPr>
            <w:r w:rsidRPr="00F90F1F">
              <w:rPr>
                <w:rFonts w:ascii="Calibri" w:hAnsi="Calibri"/>
                <w:szCs w:val="22"/>
              </w:rPr>
              <w:t>Références relatives, absolues, mixtes (c.-à-d. : utilisation de l’opérateur $ dans Excel)</w:t>
            </w:r>
          </w:p>
          <w:p w14:paraId="15A107DA" w14:textId="77777777" w:rsidR="00F22F95" w:rsidRPr="00E66A2C" w:rsidRDefault="00F22F95" w:rsidP="002605D2">
            <w:pPr>
              <w:pStyle w:val="Paragraphedeliste"/>
              <w:ind w:left="463"/>
              <w:contextualSpacing w:val="0"/>
              <w:rPr>
                <w:rFonts w:ascii="Calibri" w:hAnsi="Calibri"/>
                <w:szCs w:val="22"/>
              </w:rPr>
            </w:pPr>
            <w:r w:rsidRPr="00F90F1F">
              <w:rPr>
                <w:rFonts w:ascii="Calibri" w:hAnsi="Calibri"/>
                <w:szCs w:val="22"/>
              </w:rPr>
              <w:t>Tri des données</w:t>
            </w:r>
            <w:r w:rsidRPr="00E66A2C">
              <w:rPr>
                <w:rFonts w:ascii="Calibri" w:hAnsi="Calibri"/>
                <w:szCs w:val="22"/>
              </w:rPr>
              <w:t xml:space="preserve"> </w:t>
            </w:r>
          </w:p>
        </w:tc>
        <w:tc>
          <w:tcPr>
            <w:tcW w:w="1418" w:type="dxa"/>
          </w:tcPr>
          <w:p w14:paraId="5DB6F4D5" w14:textId="77777777" w:rsidR="00F22F95" w:rsidRPr="00E66A2C" w:rsidRDefault="00F22F95" w:rsidP="002605D2">
            <w:pPr>
              <w:pStyle w:val="Notedebasdepage"/>
              <w:jc w:val="center"/>
              <w:rPr>
                <w:rFonts w:ascii="Calibri" w:hAnsi="Calibri"/>
                <w:sz w:val="22"/>
                <w:szCs w:val="22"/>
              </w:rPr>
            </w:pPr>
          </w:p>
        </w:tc>
        <w:tc>
          <w:tcPr>
            <w:tcW w:w="4961" w:type="dxa"/>
          </w:tcPr>
          <w:p w14:paraId="4EDB89E3" w14:textId="77777777" w:rsidR="00F22F95" w:rsidRPr="00E66A2C" w:rsidRDefault="00F22F95" w:rsidP="002605D2">
            <w:pPr>
              <w:pStyle w:val="Notedebasdepage"/>
              <w:jc w:val="center"/>
              <w:rPr>
                <w:rFonts w:ascii="Calibri" w:hAnsi="Calibri"/>
                <w:sz w:val="22"/>
                <w:szCs w:val="22"/>
              </w:rPr>
            </w:pPr>
          </w:p>
        </w:tc>
      </w:tr>
      <w:tr w:rsidR="00F22F95" w:rsidRPr="00E66A2C" w14:paraId="4EEE380E" w14:textId="77777777" w:rsidTr="002605D2">
        <w:tc>
          <w:tcPr>
            <w:tcW w:w="1630" w:type="dxa"/>
          </w:tcPr>
          <w:p w14:paraId="257CDA2C" w14:textId="77777777" w:rsidR="00F22F95" w:rsidRPr="009614E2" w:rsidRDefault="00F22F95" w:rsidP="002605D2">
            <w:pPr>
              <w:jc w:val="center"/>
              <w:rPr>
                <w:rFonts w:ascii="Calibri" w:hAnsi="Calibri"/>
                <w:szCs w:val="22"/>
              </w:rPr>
            </w:pPr>
            <w:r w:rsidRPr="009614E2">
              <w:rPr>
                <w:rFonts w:ascii="Calibri" w:hAnsi="Calibri"/>
                <w:szCs w:val="22"/>
              </w:rPr>
              <w:t>Semaine 7</w:t>
            </w:r>
          </w:p>
        </w:tc>
        <w:tc>
          <w:tcPr>
            <w:tcW w:w="5244" w:type="dxa"/>
          </w:tcPr>
          <w:p w14:paraId="41CAA21A" w14:textId="77777777" w:rsidR="00F22F95" w:rsidRPr="00EE252D" w:rsidRDefault="00F22F95" w:rsidP="002605D2">
            <w:pPr>
              <w:jc w:val="center"/>
              <w:textAlignment w:val="baseline"/>
              <w:rPr>
                <w:rFonts w:ascii="Calibri" w:hAnsi="Calibri"/>
                <w:b/>
                <w:bCs/>
                <w:szCs w:val="22"/>
              </w:rPr>
            </w:pPr>
            <w:r w:rsidRPr="00EE252D">
              <w:rPr>
                <w:rFonts w:ascii="Calibri" w:hAnsi="Calibri"/>
                <w:b/>
                <w:bCs/>
                <w:szCs w:val="22"/>
              </w:rPr>
              <w:t xml:space="preserve">Mini test </w:t>
            </w:r>
            <w:r>
              <w:rPr>
                <w:rFonts w:ascii="Calibri" w:hAnsi="Calibri"/>
                <w:b/>
                <w:bCs/>
                <w:szCs w:val="22"/>
              </w:rPr>
              <w:t>3</w:t>
            </w:r>
          </w:p>
          <w:p w14:paraId="15B98A4D" w14:textId="77777777" w:rsidR="00F22F95" w:rsidRDefault="00F22F95" w:rsidP="002605D2">
            <w:pPr>
              <w:jc w:val="center"/>
              <w:textAlignment w:val="baseline"/>
              <w:rPr>
                <w:rFonts w:ascii="Calibri" w:hAnsi="Calibri"/>
                <w:szCs w:val="22"/>
              </w:rPr>
            </w:pPr>
          </w:p>
          <w:p w14:paraId="09FB710F"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Excel</w:t>
            </w:r>
          </w:p>
          <w:p w14:paraId="0E2D1210" w14:textId="77777777" w:rsidR="00F22F95" w:rsidRPr="00F90F1F" w:rsidRDefault="00F22F95" w:rsidP="00F22F95">
            <w:pPr>
              <w:pStyle w:val="Paragraphedeliste"/>
              <w:numPr>
                <w:ilvl w:val="0"/>
                <w:numId w:val="26"/>
              </w:numPr>
              <w:ind w:left="463" w:hanging="244"/>
              <w:contextualSpacing w:val="0"/>
              <w:rPr>
                <w:rFonts w:ascii="Calibri" w:hAnsi="Calibri"/>
                <w:szCs w:val="22"/>
              </w:rPr>
            </w:pPr>
            <w:r w:rsidRPr="00F90F1F">
              <w:rPr>
                <w:rFonts w:ascii="Calibri" w:hAnsi="Calibri"/>
                <w:szCs w:val="22"/>
              </w:rPr>
              <w:t>Recherche en V</w:t>
            </w:r>
          </w:p>
          <w:p w14:paraId="721A9978" w14:textId="77777777" w:rsidR="00F22F95" w:rsidRPr="00F90F1F" w:rsidRDefault="00F22F95" w:rsidP="00F22F95">
            <w:pPr>
              <w:pStyle w:val="Paragraphedeliste"/>
              <w:numPr>
                <w:ilvl w:val="0"/>
                <w:numId w:val="26"/>
              </w:numPr>
              <w:ind w:left="463" w:hanging="244"/>
              <w:contextualSpacing w:val="0"/>
              <w:rPr>
                <w:rFonts w:ascii="Calibri" w:hAnsi="Calibri"/>
                <w:szCs w:val="22"/>
              </w:rPr>
            </w:pPr>
            <w:r w:rsidRPr="00F90F1F">
              <w:rPr>
                <w:rFonts w:ascii="Calibri" w:hAnsi="Calibri"/>
                <w:szCs w:val="22"/>
              </w:rPr>
              <w:t>Transfert des tableaux et graphiques à un rapport écrit</w:t>
            </w:r>
          </w:p>
          <w:p w14:paraId="017E9080" w14:textId="77777777" w:rsidR="00F22F95" w:rsidRPr="009614E2" w:rsidRDefault="00F22F95" w:rsidP="002605D2">
            <w:pPr>
              <w:jc w:val="center"/>
              <w:textAlignment w:val="baseline"/>
              <w:rPr>
                <w:rFonts w:ascii="Calibri" w:hAnsi="Calibri"/>
                <w:szCs w:val="22"/>
              </w:rPr>
            </w:pPr>
          </w:p>
        </w:tc>
        <w:tc>
          <w:tcPr>
            <w:tcW w:w="1418" w:type="dxa"/>
          </w:tcPr>
          <w:p w14:paraId="6F7A345F" w14:textId="77777777" w:rsidR="00F22F95" w:rsidRPr="009614E2" w:rsidRDefault="00F22F95" w:rsidP="002605D2">
            <w:pPr>
              <w:pStyle w:val="Notedebasdepage"/>
              <w:jc w:val="center"/>
              <w:rPr>
                <w:rFonts w:ascii="Calibri" w:hAnsi="Calibri"/>
                <w:sz w:val="22"/>
                <w:szCs w:val="22"/>
              </w:rPr>
            </w:pPr>
          </w:p>
        </w:tc>
        <w:tc>
          <w:tcPr>
            <w:tcW w:w="4961" w:type="dxa"/>
          </w:tcPr>
          <w:p w14:paraId="3E38115B" w14:textId="77777777" w:rsidR="00F22F95" w:rsidRDefault="00F22F95" w:rsidP="002605D2">
            <w:pPr>
              <w:pStyle w:val="Notedebasdepage"/>
              <w:rPr>
                <w:rFonts w:ascii="Calibri" w:hAnsi="Calibri"/>
                <w:sz w:val="22"/>
                <w:szCs w:val="22"/>
              </w:rPr>
            </w:pPr>
          </w:p>
          <w:p w14:paraId="07FEA435" w14:textId="77777777" w:rsidR="00F22F95" w:rsidRPr="009614E2" w:rsidRDefault="00F22F95" w:rsidP="002605D2">
            <w:pPr>
              <w:pStyle w:val="Notedebasdepage"/>
              <w:rPr>
                <w:rFonts w:ascii="Calibri" w:hAnsi="Calibri"/>
                <w:sz w:val="22"/>
                <w:szCs w:val="22"/>
              </w:rPr>
            </w:pPr>
            <w:r>
              <w:rPr>
                <w:rFonts w:ascii="Calibri" w:hAnsi="Calibri"/>
                <w:sz w:val="22"/>
                <w:szCs w:val="22"/>
              </w:rPr>
              <w:t>Le mini test servira pour préparer l’examen aussi.</w:t>
            </w:r>
          </w:p>
        </w:tc>
      </w:tr>
      <w:tr w:rsidR="00F22F95" w:rsidRPr="00E66A2C" w14:paraId="601173F7" w14:textId="77777777" w:rsidTr="002605D2">
        <w:tc>
          <w:tcPr>
            <w:tcW w:w="1630" w:type="dxa"/>
            <w:shd w:val="clear" w:color="auto" w:fill="E2EFD9" w:themeFill="accent6" w:themeFillTint="33"/>
          </w:tcPr>
          <w:p w14:paraId="23E950C5" w14:textId="77777777" w:rsidR="00F22F95" w:rsidRPr="00E66A2C" w:rsidRDefault="00F22F95" w:rsidP="002605D2">
            <w:pPr>
              <w:jc w:val="center"/>
              <w:rPr>
                <w:rFonts w:ascii="Calibri" w:hAnsi="Calibri"/>
                <w:szCs w:val="22"/>
              </w:rPr>
            </w:pPr>
            <w:r w:rsidRPr="00295EBE">
              <w:rPr>
                <w:rFonts w:ascii="Calibri" w:hAnsi="Calibri"/>
                <w:b/>
                <w:bCs/>
                <w:color w:val="FF0000"/>
                <w:szCs w:val="22"/>
              </w:rPr>
              <w:t xml:space="preserve">Semaine </w:t>
            </w:r>
            <w:r>
              <w:rPr>
                <w:rFonts w:ascii="Calibri" w:hAnsi="Calibri"/>
                <w:b/>
                <w:bCs/>
                <w:color w:val="FF0000"/>
                <w:szCs w:val="22"/>
              </w:rPr>
              <w:t>8</w:t>
            </w:r>
          </w:p>
        </w:tc>
        <w:tc>
          <w:tcPr>
            <w:tcW w:w="5244" w:type="dxa"/>
            <w:shd w:val="clear" w:color="auto" w:fill="E2EFD9" w:themeFill="accent6" w:themeFillTint="33"/>
          </w:tcPr>
          <w:p w14:paraId="48CC6DAF" w14:textId="77777777" w:rsidR="00F22F95" w:rsidRPr="00E66A2C" w:rsidRDefault="00F22F95" w:rsidP="002605D2">
            <w:pPr>
              <w:pStyle w:val="Notedebasdepage"/>
              <w:jc w:val="center"/>
              <w:rPr>
                <w:rFonts w:ascii="Calibri" w:hAnsi="Calibri"/>
                <w:sz w:val="22"/>
                <w:szCs w:val="22"/>
              </w:rPr>
            </w:pPr>
            <w:r w:rsidRPr="00295EBE">
              <w:rPr>
                <w:rFonts w:ascii="Calibri" w:hAnsi="Calibri"/>
                <w:b/>
                <w:bCs/>
                <w:color w:val="FF0000"/>
                <w:sz w:val="22"/>
                <w:szCs w:val="22"/>
              </w:rPr>
              <w:t>Examen 01</w:t>
            </w:r>
          </w:p>
        </w:tc>
        <w:tc>
          <w:tcPr>
            <w:tcW w:w="1418" w:type="dxa"/>
            <w:shd w:val="clear" w:color="auto" w:fill="E2EFD9" w:themeFill="accent6" w:themeFillTint="33"/>
          </w:tcPr>
          <w:p w14:paraId="65989D6D" w14:textId="77777777" w:rsidR="00F22F95" w:rsidRPr="00E66A2C" w:rsidRDefault="00F22F95" w:rsidP="002605D2">
            <w:pPr>
              <w:pStyle w:val="Notedebasdepage"/>
              <w:jc w:val="center"/>
              <w:rPr>
                <w:rFonts w:ascii="Calibri" w:hAnsi="Calibri"/>
                <w:sz w:val="22"/>
                <w:szCs w:val="22"/>
              </w:rPr>
            </w:pPr>
            <w:r>
              <w:rPr>
                <w:rFonts w:ascii="Calibri" w:hAnsi="Calibri"/>
                <w:sz w:val="22"/>
                <w:szCs w:val="22"/>
              </w:rPr>
              <w:t>15%</w:t>
            </w:r>
          </w:p>
        </w:tc>
        <w:tc>
          <w:tcPr>
            <w:tcW w:w="4961" w:type="dxa"/>
            <w:shd w:val="clear" w:color="auto" w:fill="E2EFD9" w:themeFill="accent6" w:themeFillTint="33"/>
          </w:tcPr>
          <w:p w14:paraId="2ADC4A0C" w14:textId="77777777" w:rsidR="00F22F95" w:rsidRPr="00E66A2C" w:rsidRDefault="00F22F95" w:rsidP="002605D2">
            <w:pPr>
              <w:pStyle w:val="Notedebasdepage"/>
              <w:jc w:val="center"/>
              <w:rPr>
                <w:rFonts w:ascii="Calibri" w:hAnsi="Calibri"/>
                <w:sz w:val="22"/>
                <w:szCs w:val="22"/>
              </w:rPr>
            </w:pPr>
          </w:p>
        </w:tc>
      </w:tr>
      <w:tr w:rsidR="00F22F95" w:rsidRPr="00E66A2C" w14:paraId="633CB118" w14:textId="77777777" w:rsidTr="002605D2">
        <w:tc>
          <w:tcPr>
            <w:tcW w:w="1630" w:type="dxa"/>
          </w:tcPr>
          <w:p w14:paraId="189AC11F" w14:textId="77777777" w:rsidR="00F22F95" w:rsidRPr="00E66A2C" w:rsidRDefault="00F22F95" w:rsidP="002605D2">
            <w:pPr>
              <w:jc w:val="center"/>
              <w:rPr>
                <w:rFonts w:ascii="Calibri" w:hAnsi="Calibri"/>
                <w:szCs w:val="22"/>
              </w:rPr>
            </w:pPr>
            <w:r w:rsidRPr="00E66A2C">
              <w:rPr>
                <w:rFonts w:ascii="Calibri" w:hAnsi="Calibri"/>
                <w:szCs w:val="22"/>
              </w:rPr>
              <w:t xml:space="preserve">Semaine </w:t>
            </w:r>
            <w:r>
              <w:rPr>
                <w:rFonts w:ascii="Calibri" w:hAnsi="Calibri"/>
                <w:szCs w:val="22"/>
              </w:rPr>
              <w:t>9</w:t>
            </w:r>
          </w:p>
        </w:tc>
        <w:tc>
          <w:tcPr>
            <w:tcW w:w="5244" w:type="dxa"/>
          </w:tcPr>
          <w:p w14:paraId="03EF7571"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Partage de documents</w:t>
            </w:r>
          </w:p>
          <w:p w14:paraId="147925DA" w14:textId="77777777" w:rsidR="00F22F95" w:rsidRPr="00295EBE" w:rsidRDefault="00F22F95" w:rsidP="00F22F95">
            <w:pPr>
              <w:pStyle w:val="Paragraphedeliste"/>
              <w:numPr>
                <w:ilvl w:val="0"/>
                <w:numId w:val="26"/>
              </w:numPr>
              <w:ind w:left="463" w:hanging="244"/>
              <w:contextualSpacing w:val="0"/>
              <w:rPr>
                <w:rFonts w:ascii="Calibri" w:hAnsi="Calibri"/>
                <w:szCs w:val="22"/>
              </w:rPr>
            </w:pPr>
            <w:r w:rsidRPr="00295EBE">
              <w:rPr>
                <w:rFonts w:ascii="Calibri" w:hAnsi="Calibri"/>
                <w:szCs w:val="22"/>
              </w:rPr>
              <w:t>Partage de documents par infonuagique</w:t>
            </w:r>
          </w:p>
          <w:p w14:paraId="06ADDFB6" w14:textId="77777777" w:rsidR="00F22F95" w:rsidRPr="00295EBE" w:rsidRDefault="00F22F95" w:rsidP="00F22F95">
            <w:pPr>
              <w:pStyle w:val="Paragraphedeliste"/>
              <w:numPr>
                <w:ilvl w:val="0"/>
                <w:numId w:val="26"/>
              </w:numPr>
              <w:ind w:left="463" w:hanging="244"/>
              <w:contextualSpacing w:val="0"/>
              <w:rPr>
                <w:rFonts w:ascii="Calibri" w:hAnsi="Calibri"/>
                <w:szCs w:val="22"/>
              </w:rPr>
            </w:pPr>
            <w:r w:rsidRPr="00295EBE">
              <w:rPr>
                <w:rFonts w:ascii="Calibri" w:hAnsi="Calibri"/>
                <w:szCs w:val="22"/>
              </w:rPr>
              <w:t>Utilisation d’applications collaboratives de l’infonuagique</w:t>
            </w:r>
          </w:p>
          <w:p w14:paraId="576BEF7B" w14:textId="77777777" w:rsidR="00F22F95" w:rsidRPr="00295EBE" w:rsidRDefault="00F22F95" w:rsidP="00F22F95">
            <w:pPr>
              <w:pStyle w:val="Paragraphedeliste"/>
              <w:numPr>
                <w:ilvl w:val="0"/>
                <w:numId w:val="26"/>
              </w:numPr>
              <w:ind w:left="463" w:hanging="244"/>
              <w:contextualSpacing w:val="0"/>
              <w:rPr>
                <w:rFonts w:ascii="Calibri" w:hAnsi="Calibri"/>
                <w:szCs w:val="22"/>
              </w:rPr>
            </w:pPr>
            <w:r w:rsidRPr="00295EBE">
              <w:rPr>
                <w:rFonts w:ascii="Calibri" w:hAnsi="Calibri"/>
                <w:szCs w:val="22"/>
              </w:rPr>
              <w:t>Gestion des accès</w:t>
            </w:r>
          </w:p>
          <w:p w14:paraId="62CF1B85" w14:textId="77777777" w:rsidR="00F22F95" w:rsidRPr="00295EBE" w:rsidRDefault="00F22F95" w:rsidP="00F22F95">
            <w:pPr>
              <w:pStyle w:val="Paragraphedeliste"/>
              <w:numPr>
                <w:ilvl w:val="0"/>
                <w:numId w:val="26"/>
              </w:numPr>
              <w:ind w:left="463" w:hanging="244"/>
              <w:contextualSpacing w:val="0"/>
              <w:rPr>
                <w:rFonts w:ascii="Calibri" w:hAnsi="Calibri"/>
                <w:szCs w:val="22"/>
              </w:rPr>
            </w:pPr>
            <w:r w:rsidRPr="00295EBE">
              <w:rPr>
                <w:rFonts w:ascii="Calibri" w:hAnsi="Calibri"/>
                <w:szCs w:val="22"/>
              </w:rPr>
              <w:t>Introduction aux logiciels de contrôle de version</w:t>
            </w:r>
          </w:p>
          <w:p w14:paraId="3E5FB55A" w14:textId="77777777" w:rsidR="00F22F95" w:rsidRPr="00E66A2C" w:rsidRDefault="00F22F95" w:rsidP="002605D2">
            <w:pPr>
              <w:pStyle w:val="Notedebasdepage"/>
              <w:jc w:val="center"/>
              <w:rPr>
                <w:rFonts w:ascii="Calibri" w:hAnsi="Calibri"/>
                <w:sz w:val="22"/>
                <w:szCs w:val="22"/>
              </w:rPr>
            </w:pPr>
          </w:p>
        </w:tc>
        <w:tc>
          <w:tcPr>
            <w:tcW w:w="1418" w:type="dxa"/>
          </w:tcPr>
          <w:p w14:paraId="78BD1715" w14:textId="77777777" w:rsidR="00F22F95" w:rsidRPr="00E66A2C" w:rsidRDefault="00F22F95" w:rsidP="002605D2">
            <w:pPr>
              <w:pStyle w:val="Notedebasdepage"/>
              <w:jc w:val="center"/>
              <w:rPr>
                <w:rFonts w:ascii="Calibri" w:hAnsi="Calibri"/>
                <w:sz w:val="22"/>
                <w:szCs w:val="22"/>
              </w:rPr>
            </w:pPr>
          </w:p>
        </w:tc>
        <w:tc>
          <w:tcPr>
            <w:tcW w:w="4961" w:type="dxa"/>
          </w:tcPr>
          <w:p w14:paraId="092B7539" w14:textId="77777777" w:rsidR="00F22F95" w:rsidRPr="00E66A2C" w:rsidRDefault="00F22F95" w:rsidP="002605D2">
            <w:pPr>
              <w:pStyle w:val="Notedebasdepage"/>
              <w:jc w:val="center"/>
              <w:rPr>
                <w:rFonts w:ascii="Calibri" w:hAnsi="Calibri"/>
                <w:sz w:val="22"/>
                <w:szCs w:val="22"/>
              </w:rPr>
            </w:pPr>
          </w:p>
        </w:tc>
      </w:tr>
      <w:tr w:rsidR="00F22F95" w:rsidRPr="00E66A2C" w14:paraId="1274AEA4" w14:textId="77777777" w:rsidTr="002605D2">
        <w:tc>
          <w:tcPr>
            <w:tcW w:w="1630" w:type="dxa"/>
          </w:tcPr>
          <w:p w14:paraId="4C6F63AF" w14:textId="77777777" w:rsidR="00F22F95" w:rsidRDefault="00F22F95" w:rsidP="002605D2">
            <w:pPr>
              <w:jc w:val="center"/>
              <w:rPr>
                <w:rFonts w:ascii="Calibri" w:hAnsi="Calibri"/>
                <w:szCs w:val="22"/>
              </w:rPr>
            </w:pPr>
            <w:r w:rsidRPr="00E66A2C">
              <w:rPr>
                <w:rFonts w:ascii="Calibri" w:hAnsi="Calibri"/>
                <w:szCs w:val="22"/>
              </w:rPr>
              <w:t xml:space="preserve">Semaine </w:t>
            </w:r>
            <w:r>
              <w:rPr>
                <w:rFonts w:ascii="Calibri" w:hAnsi="Calibri"/>
                <w:szCs w:val="22"/>
              </w:rPr>
              <w:t>10</w:t>
            </w:r>
          </w:p>
          <w:p w14:paraId="2A62D810" w14:textId="36F82846" w:rsidR="007513AD" w:rsidRPr="00E66A2C" w:rsidRDefault="007513AD" w:rsidP="002605D2">
            <w:pPr>
              <w:jc w:val="center"/>
              <w:rPr>
                <w:rFonts w:ascii="Calibri" w:hAnsi="Calibri"/>
                <w:szCs w:val="22"/>
              </w:rPr>
            </w:pPr>
            <w:r>
              <w:rPr>
                <w:rFonts w:ascii="Calibri" w:hAnsi="Calibri"/>
                <w:szCs w:val="22"/>
              </w:rPr>
              <w:t>(partie 1)</w:t>
            </w:r>
          </w:p>
        </w:tc>
        <w:tc>
          <w:tcPr>
            <w:tcW w:w="5244" w:type="dxa"/>
          </w:tcPr>
          <w:p w14:paraId="2D079855" w14:textId="77777777" w:rsidR="00F22F95" w:rsidRPr="00EE252D" w:rsidRDefault="00F22F95" w:rsidP="002605D2">
            <w:pPr>
              <w:jc w:val="center"/>
              <w:textAlignment w:val="baseline"/>
              <w:rPr>
                <w:rFonts w:ascii="Calibri" w:hAnsi="Calibri"/>
                <w:b/>
                <w:bCs/>
                <w:szCs w:val="22"/>
              </w:rPr>
            </w:pPr>
            <w:r w:rsidRPr="00EE252D">
              <w:rPr>
                <w:rFonts w:ascii="Calibri" w:hAnsi="Calibri"/>
                <w:b/>
                <w:bCs/>
                <w:szCs w:val="22"/>
              </w:rPr>
              <w:t xml:space="preserve">Mini test </w:t>
            </w:r>
            <w:r>
              <w:rPr>
                <w:rFonts w:ascii="Calibri" w:hAnsi="Calibri"/>
                <w:b/>
                <w:bCs/>
                <w:szCs w:val="22"/>
              </w:rPr>
              <w:t>4</w:t>
            </w:r>
          </w:p>
          <w:p w14:paraId="176BC967" w14:textId="77777777" w:rsidR="00F22F95" w:rsidRPr="00BD4B1D" w:rsidRDefault="00F22F95" w:rsidP="002605D2">
            <w:pPr>
              <w:textAlignment w:val="baseline"/>
              <w:rPr>
                <w:rFonts w:ascii="Calibri" w:hAnsi="Calibri"/>
                <w:b/>
                <w:bCs/>
                <w:szCs w:val="22"/>
                <w:u w:val="single"/>
              </w:rPr>
            </w:pPr>
          </w:p>
          <w:p w14:paraId="1D1A23B3"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Recherche d’informations sur la profession</w:t>
            </w:r>
          </w:p>
          <w:p w14:paraId="0ED8551C"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Utilisation efficace de moteurs de recherche</w:t>
            </w:r>
          </w:p>
          <w:p w14:paraId="1C45C6CD"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Effectuer des choix appropriés parmi toutes les sources d’information</w:t>
            </w:r>
          </w:p>
          <w:p w14:paraId="3BE85FB8" w14:textId="77777777" w:rsidR="00F22F95"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Lecture et comparaisons d’offres d’emploi</w:t>
            </w:r>
          </w:p>
          <w:p w14:paraId="50CDC51D" w14:textId="77777777" w:rsidR="007513AD" w:rsidRDefault="007513AD" w:rsidP="007513AD">
            <w:pPr>
              <w:pStyle w:val="Paragraphedeliste"/>
              <w:ind w:left="463"/>
              <w:contextualSpacing w:val="0"/>
              <w:rPr>
                <w:rFonts w:ascii="Calibri" w:hAnsi="Calibri"/>
                <w:szCs w:val="22"/>
              </w:rPr>
            </w:pPr>
          </w:p>
          <w:p w14:paraId="6BB6F7BB" w14:textId="77777777" w:rsidR="007513AD" w:rsidRDefault="007513AD" w:rsidP="007513AD">
            <w:pPr>
              <w:ind w:left="219"/>
              <w:rPr>
                <w:rFonts w:ascii="Calibri" w:hAnsi="Calibri"/>
                <w:szCs w:val="22"/>
              </w:rPr>
            </w:pPr>
          </w:p>
          <w:p w14:paraId="40F958A5" w14:textId="77777777" w:rsidR="007513AD" w:rsidRDefault="007513AD" w:rsidP="007513AD">
            <w:pPr>
              <w:jc w:val="center"/>
              <w:textAlignment w:val="baseline"/>
              <w:rPr>
                <w:rFonts w:ascii="Calibri" w:hAnsi="Calibri"/>
                <w:b/>
                <w:bCs/>
                <w:szCs w:val="22"/>
                <w:u w:val="single"/>
              </w:rPr>
            </w:pPr>
          </w:p>
          <w:p w14:paraId="7B796027" w14:textId="1A72F1D8" w:rsidR="007513AD" w:rsidRPr="001E7C47" w:rsidRDefault="007513AD" w:rsidP="001E7C47">
            <w:pPr>
              <w:jc w:val="center"/>
              <w:textAlignment w:val="baseline"/>
              <w:rPr>
                <w:rFonts w:ascii="Calibri" w:hAnsi="Calibri"/>
                <w:b/>
                <w:bCs/>
                <w:szCs w:val="22"/>
                <w:u w:val="single"/>
              </w:rPr>
            </w:pPr>
            <w:r w:rsidRPr="007513AD">
              <w:rPr>
                <w:rFonts w:ascii="Calibri" w:hAnsi="Calibri"/>
                <w:b/>
                <w:bCs/>
                <w:szCs w:val="22"/>
                <w:u w:val="single"/>
              </w:rPr>
              <w:t>Production d’une présentation</w:t>
            </w:r>
          </w:p>
          <w:p w14:paraId="69D2D325" w14:textId="654AA3C3" w:rsidR="007513AD" w:rsidRPr="007513AD" w:rsidRDefault="007513AD" w:rsidP="007513AD">
            <w:pPr>
              <w:ind w:left="219"/>
              <w:rPr>
                <w:rFonts w:ascii="Calibri" w:hAnsi="Calibri"/>
                <w:szCs w:val="22"/>
              </w:rPr>
            </w:pPr>
            <w:r w:rsidRPr="007513AD">
              <w:rPr>
                <w:rFonts w:ascii="Calibri" w:hAnsi="Calibri"/>
                <w:szCs w:val="22"/>
              </w:rPr>
              <w:t>•</w:t>
            </w:r>
            <w:r w:rsidRPr="007513AD">
              <w:rPr>
                <w:rFonts w:ascii="Calibri" w:hAnsi="Calibri"/>
                <w:szCs w:val="22"/>
              </w:rPr>
              <w:tab/>
              <w:t>Mise en page</w:t>
            </w:r>
          </w:p>
          <w:p w14:paraId="57FB24C8" w14:textId="77777777" w:rsidR="007513AD" w:rsidRPr="007513AD" w:rsidRDefault="007513AD" w:rsidP="007513AD">
            <w:pPr>
              <w:ind w:left="219"/>
              <w:rPr>
                <w:rFonts w:ascii="Calibri" w:hAnsi="Calibri"/>
                <w:szCs w:val="22"/>
              </w:rPr>
            </w:pPr>
            <w:r w:rsidRPr="007513AD">
              <w:rPr>
                <w:rFonts w:ascii="Calibri" w:hAnsi="Calibri"/>
                <w:szCs w:val="22"/>
              </w:rPr>
              <w:t>•</w:t>
            </w:r>
            <w:r w:rsidRPr="007513AD">
              <w:rPr>
                <w:rFonts w:ascii="Calibri" w:hAnsi="Calibri"/>
                <w:szCs w:val="22"/>
              </w:rPr>
              <w:tab/>
              <w:t>Sélection de style</w:t>
            </w:r>
          </w:p>
          <w:p w14:paraId="58BEED8A" w14:textId="77777777" w:rsidR="007513AD" w:rsidRPr="007513AD" w:rsidRDefault="007513AD" w:rsidP="007513AD">
            <w:pPr>
              <w:ind w:left="219"/>
              <w:rPr>
                <w:rFonts w:ascii="Calibri" w:hAnsi="Calibri"/>
                <w:szCs w:val="22"/>
              </w:rPr>
            </w:pPr>
            <w:r w:rsidRPr="007513AD">
              <w:rPr>
                <w:rFonts w:ascii="Calibri" w:hAnsi="Calibri"/>
                <w:szCs w:val="22"/>
              </w:rPr>
              <w:t>•</w:t>
            </w:r>
            <w:r w:rsidRPr="007513AD">
              <w:rPr>
                <w:rFonts w:ascii="Calibri" w:hAnsi="Calibri"/>
                <w:szCs w:val="22"/>
              </w:rPr>
              <w:tab/>
              <w:t>Insertion de contenu</w:t>
            </w:r>
          </w:p>
          <w:p w14:paraId="5AAD6724" w14:textId="3E379D1A" w:rsidR="007513AD" w:rsidRPr="007513AD" w:rsidRDefault="007513AD" w:rsidP="00D922AF">
            <w:pPr>
              <w:rPr>
                <w:rFonts w:ascii="Calibri" w:hAnsi="Calibri"/>
                <w:szCs w:val="22"/>
              </w:rPr>
            </w:pPr>
          </w:p>
          <w:p w14:paraId="70266D3F" w14:textId="77777777" w:rsidR="00F22F95" w:rsidRPr="00E66A2C" w:rsidRDefault="00F22F95" w:rsidP="00D922AF">
            <w:pPr>
              <w:ind w:left="219"/>
              <w:rPr>
                <w:rFonts w:ascii="Calibri" w:hAnsi="Calibri"/>
                <w:szCs w:val="22"/>
              </w:rPr>
            </w:pPr>
          </w:p>
        </w:tc>
        <w:tc>
          <w:tcPr>
            <w:tcW w:w="1418" w:type="dxa"/>
          </w:tcPr>
          <w:p w14:paraId="0D39F4F6" w14:textId="77777777" w:rsidR="00F22F95" w:rsidRPr="00E66A2C" w:rsidRDefault="00F22F95" w:rsidP="002605D2">
            <w:pPr>
              <w:pStyle w:val="Notedebasdepage"/>
              <w:jc w:val="center"/>
              <w:rPr>
                <w:rFonts w:ascii="Calibri" w:hAnsi="Calibri"/>
                <w:sz w:val="22"/>
                <w:szCs w:val="22"/>
              </w:rPr>
            </w:pPr>
            <w:r>
              <w:rPr>
                <w:rFonts w:ascii="Calibri" w:hAnsi="Calibri"/>
                <w:sz w:val="22"/>
                <w:szCs w:val="22"/>
              </w:rPr>
              <w:lastRenderedPageBreak/>
              <w:t>5%</w:t>
            </w:r>
          </w:p>
        </w:tc>
        <w:tc>
          <w:tcPr>
            <w:tcW w:w="4961" w:type="dxa"/>
          </w:tcPr>
          <w:p w14:paraId="03774A93" w14:textId="77777777" w:rsidR="00F22F95" w:rsidRPr="00E66A2C" w:rsidRDefault="00F22F95" w:rsidP="002605D2">
            <w:pPr>
              <w:pStyle w:val="Notedebasdepage"/>
              <w:jc w:val="center"/>
              <w:rPr>
                <w:rFonts w:ascii="Calibri" w:hAnsi="Calibri"/>
                <w:sz w:val="22"/>
                <w:szCs w:val="22"/>
              </w:rPr>
            </w:pPr>
          </w:p>
        </w:tc>
      </w:tr>
      <w:tr w:rsidR="00F22F95" w:rsidRPr="00E66A2C" w14:paraId="61975CBB" w14:textId="77777777" w:rsidTr="00EA1808">
        <w:trPr>
          <w:trHeight w:val="2884"/>
        </w:trPr>
        <w:tc>
          <w:tcPr>
            <w:tcW w:w="1630" w:type="dxa"/>
          </w:tcPr>
          <w:p w14:paraId="215C76C3" w14:textId="77777777" w:rsidR="00F22F95" w:rsidRPr="00E66A2C" w:rsidRDefault="00F22F95" w:rsidP="002605D2">
            <w:pPr>
              <w:jc w:val="center"/>
              <w:rPr>
                <w:rFonts w:ascii="Calibri" w:hAnsi="Calibri"/>
                <w:szCs w:val="22"/>
              </w:rPr>
            </w:pPr>
            <w:r w:rsidRPr="00E66A2C">
              <w:rPr>
                <w:rFonts w:ascii="Calibri" w:hAnsi="Calibri"/>
                <w:szCs w:val="22"/>
              </w:rPr>
              <w:t>Semaine 1</w:t>
            </w:r>
            <w:r>
              <w:rPr>
                <w:rFonts w:ascii="Calibri" w:hAnsi="Calibri"/>
                <w:szCs w:val="22"/>
              </w:rPr>
              <w:t>1</w:t>
            </w:r>
          </w:p>
        </w:tc>
        <w:tc>
          <w:tcPr>
            <w:tcW w:w="5244" w:type="dxa"/>
          </w:tcPr>
          <w:p w14:paraId="7344DE9E"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Profession de technicien.ne en informatique</w:t>
            </w:r>
          </w:p>
          <w:p w14:paraId="341D540D"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Administration d’infrastructure vs développement d’application</w:t>
            </w:r>
          </w:p>
          <w:p w14:paraId="642E4BEA"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Caractéristiques des entreprises</w:t>
            </w:r>
          </w:p>
          <w:p w14:paraId="5F233E00"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Tâches et responsabilités possibles</w:t>
            </w:r>
          </w:p>
          <w:p w14:paraId="660E78B7"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Limites d’intervention propres à la profession</w:t>
            </w:r>
          </w:p>
          <w:p w14:paraId="7756F2FC" w14:textId="77777777" w:rsidR="00F22F95" w:rsidRDefault="00F22F95" w:rsidP="00F75443">
            <w:pPr>
              <w:ind w:left="219"/>
              <w:rPr>
                <w:rFonts w:ascii="Calibri" w:hAnsi="Calibri"/>
                <w:szCs w:val="22"/>
              </w:rPr>
            </w:pPr>
          </w:p>
          <w:p w14:paraId="3BCE448D" w14:textId="67671039" w:rsidR="00077A96" w:rsidRPr="00077A96" w:rsidRDefault="00077A96" w:rsidP="00077A96">
            <w:pPr>
              <w:jc w:val="center"/>
              <w:textAlignment w:val="baseline"/>
              <w:rPr>
                <w:rFonts w:ascii="Calibri" w:hAnsi="Calibri"/>
                <w:b/>
                <w:bCs/>
                <w:szCs w:val="22"/>
                <w:u w:val="single"/>
              </w:rPr>
            </w:pPr>
            <w:r w:rsidRPr="007513AD">
              <w:rPr>
                <w:rFonts w:ascii="Calibri" w:hAnsi="Calibri"/>
                <w:b/>
                <w:bCs/>
                <w:szCs w:val="22"/>
                <w:u w:val="single"/>
              </w:rPr>
              <w:t>Production d’une présentation</w:t>
            </w:r>
          </w:p>
          <w:p w14:paraId="5DB492C6" w14:textId="7DD19017" w:rsidR="00D922AF" w:rsidRPr="00077A96" w:rsidRDefault="00D922AF" w:rsidP="00077A96">
            <w:pPr>
              <w:pStyle w:val="Paragraphedeliste"/>
              <w:numPr>
                <w:ilvl w:val="0"/>
                <w:numId w:val="26"/>
              </w:numPr>
              <w:ind w:left="463" w:hanging="244"/>
              <w:contextualSpacing w:val="0"/>
              <w:rPr>
                <w:rFonts w:ascii="Calibri" w:hAnsi="Calibri"/>
                <w:szCs w:val="22"/>
              </w:rPr>
            </w:pPr>
            <w:r w:rsidRPr="00077A96">
              <w:rPr>
                <w:rFonts w:ascii="Calibri" w:hAnsi="Calibri"/>
                <w:szCs w:val="22"/>
              </w:rPr>
              <w:t>Assurer la lisibilité d’une présentation</w:t>
            </w:r>
          </w:p>
          <w:p w14:paraId="26FA6E09" w14:textId="74AC893D" w:rsidR="00077A96" w:rsidRPr="00077A96" w:rsidRDefault="00D922AF" w:rsidP="00077A96">
            <w:pPr>
              <w:pStyle w:val="Paragraphedeliste"/>
              <w:numPr>
                <w:ilvl w:val="0"/>
                <w:numId w:val="26"/>
              </w:numPr>
              <w:ind w:left="463" w:hanging="244"/>
              <w:contextualSpacing w:val="0"/>
              <w:rPr>
                <w:rFonts w:ascii="Calibri" w:hAnsi="Calibri"/>
                <w:szCs w:val="22"/>
              </w:rPr>
            </w:pPr>
            <w:r w:rsidRPr="007513AD">
              <w:rPr>
                <w:rFonts w:ascii="Calibri" w:hAnsi="Calibri"/>
                <w:szCs w:val="22"/>
              </w:rPr>
              <w:t>Choix de la résolution et du format d’affichage</w:t>
            </w:r>
          </w:p>
          <w:p w14:paraId="1C35AFDC" w14:textId="7D976C28" w:rsidR="00D922AF" w:rsidRPr="007513AD" w:rsidRDefault="00077A96" w:rsidP="00077A96">
            <w:pPr>
              <w:pStyle w:val="Paragraphedeliste"/>
              <w:numPr>
                <w:ilvl w:val="0"/>
                <w:numId w:val="26"/>
              </w:numPr>
              <w:ind w:left="463" w:hanging="244"/>
              <w:contextualSpacing w:val="0"/>
              <w:rPr>
                <w:rFonts w:ascii="Calibri" w:hAnsi="Calibri"/>
                <w:szCs w:val="22"/>
              </w:rPr>
            </w:pPr>
            <w:r>
              <w:rPr>
                <w:rFonts w:ascii="Calibri" w:hAnsi="Calibri"/>
                <w:szCs w:val="22"/>
              </w:rPr>
              <w:t xml:space="preserve"> </w:t>
            </w:r>
            <w:r w:rsidR="00D922AF" w:rsidRPr="007513AD">
              <w:rPr>
                <w:rFonts w:ascii="Calibri" w:hAnsi="Calibri"/>
                <w:szCs w:val="22"/>
              </w:rPr>
              <w:t>Intégration d’animations, de transitions et de son</w:t>
            </w:r>
          </w:p>
          <w:p w14:paraId="5439E1D7" w14:textId="77777777" w:rsidR="00D922AF" w:rsidRPr="00F75443" w:rsidRDefault="00D922AF" w:rsidP="00F75443">
            <w:pPr>
              <w:ind w:left="219"/>
              <w:rPr>
                <w:rFonts w:ascii="Calibri" w:hAnsi="Calibri"/>
                <w:szCs w:val="22"/>
              </w:rPr>
            </w:pPr>
          </w:p>
        </w:tc>
        <w:tc>
          <w:tcPr>
            <w:tcW w:w="1418" w:type="dxa"/>
          </w:tcPr>
          <w:p w14:paraId="4B99DB62" w14:textId="77777777" w:rsidR="00F22F95" w:rsidRPr="00E66A2C" w:rsidRDefault="00F22F95" w:rsidP="002605D2">
            <w:pPr>
              <w:pStyle w:val="Notedebasdepage"/>
              <w:jc w:val="center"/>
              <w:rPr>
                <w:rFonts w:ascii="Calibri" w:hAnsi="Calibri"/>
                <w:sz w:val="22"/>
                <w:szCs w:val="22"/>
              </w:rPr>
            </w:pPr>
          </w:p>
        </w:tc>
        <w:tc>
          <w:tcPr>
            <w:tcW w:w="4961" w:type="dxa"/>
          </w:tcPr>
          <w:p w14:paraId="6882161E" w14:textId="77777777" w:rsidR="00F22F95" w:rsidRPr="00E66A2C" w:rsidRDefault="00F22F95" w:rsidP="002605D2">
            <w:pPr>
              <w:pStyle w:val="Notedebasdepage"/>
              <w:jc w:val="center"/>
              <w:rPr>
                <w:rFonts w:ascii="Calibri" w:hAnsi="Calibri"/>
                <w:sz w:val="22"/>
                <w:szCs w:val="22"/>
              </w:rPr>
            </w:pPr>
          </w:p>
        </w:tc>
      </w:tr>
      <w:tr w:rsidR="00F22F95" w:rsidRPr="00E66A2C" w14:paraId="305936E3" w14:textId="77777777" w:rsidTr="002605D2">
        <w:tc>
          <w:tcPr>
            <w:tcW w:w="1630" w:type="dxa"/>
          </w:tcPr>
          <w:p w14:paraId="06CD57FD" w14:textId="77777777" w:rsidR="00F22F95" w:rsidRPr="00E66A2C" w:rsidRDefault="00F22F95" w:rsidP="002605D2">
            <w:pPr>
              <w:jc w:val="center"/>
              <w:rPr>
                <w:rFonts w:ascii="Calibri" w:hAnsi="Calibri"/>
                <w:szCs w:val="22"/>
              </w:rPr>
            </w:pPr>
            <w:r w:rsidRPr="00E66A2C">
              <w:rPr>
                <w:rFonts w:ascii="Calibri" w:hAnsi="Calibri"/>
                <w:szCs w:val="22"/>
              </w:rPr>
              <w:t>Semaine 1</w:t>
            </w:r>
            <w:r>
              <w:rPr>
                <w:rFonts w:ascii="Calibri" w:hAnsi="Calibri"/>
                <w:szCs w:val="22"/>
              </w:rPr>
              <w:t>2</w:t>
            </w:r>
          </w:p>
        </w:tc>
        <w:tc>
          <w:tcPr>
            <w:tcW w:w="5244" w:type="dxa"/>
          </w:tcPr>
          <w:p w14:paraId="0EB54786" w14:textId="77777777" w:rsidR="00F22F95" w:rsidRPr="00BD4B1D" w:rsidRDefault="00F22F95" w:rsidP="002605D2">
            <w:pPr>
              <w:jc w:val="center"/>
              <w:textAlignment w:val="baseline"/>
              <w:rPr>
                <w:rFonts w:ascii="Calibri" w:hAnsi="Calibri"/>
                <w:b/>
                <w:bCs/>
                <w:szCs w:val="22"/>
                <w:u w:val="single"/>
              </w:rPr>
            </w:pPr>
            <w:r w:rsidRPr="00BD4B1D">
              <w:rPr>
                <w:rFonts w:ascii="Calibri" w:hAnsi="Calibri"/>
                <w:b/>
                <w:bCs/>
                <w:szCs w:val="22"/>
                <w:u w:val="single"/>
              </w:rPr>
              <w:t>Profession de technicien.ne en informatique</w:t>
            </w:r>
          </w:p>
          <w:p w14:paraId="5B85A583"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Comportements, attitudes et habiletés appropriés pour les professionnels en informatique</w:t>
            </w:r>
          </w:p>
          <w:p w14:paraId="312B7785"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sidRPr="00863376">
              <w:rPr>
                <w:rFonts w:ascii="Calibri" w:hAnsi="Calibri"/>
                <w:szCs w:val="22"/>
              </w:rPr>
              <w:t>Associations syndicales et professionnelles</w:t>
            </w:r>
          </w:p>
          <w:p w14:paraId="6B94F67D" w14:textId="071D3010" w:rsidR="00F22F95" w:rsidRDefault="00F22F95" w:rsidP="00077A96">
            <w:pPr>
              <w:pStyle w:val="Paragraphedeliste"/>
              <w:ind w:left="463"/>
              <w:contextualSpacing w:val="0"/>
              <w:rPr>
                <w:rFonts w:ascii="Calibri" w:hAnsi="Calibri"/>
                <w:szCs w:val="22"/>
              </w:rPr>
            </w:pPr>
            <w:r w:rsidRPr="00863376">
              <w:rPr>
                <w:rFonts w:ascii="Calibri" w:hAnsi="Calibri"/>
                <w:szCs w:val="22"/>
              </w:rPr>
              <w:t>Risques associés à la profession</w:t>
            </w:r>
          </w:p>
          <w:p w14:paraId="5071CAB2" w14:textId="77777777" w:rsidR="00D922AF" w:rsidRDefault="00D922AF" w:rsidP="002605D2">
            <w:pPr>
              <w:textAlignment w:val="baseline"/>
              <w:rPr>
                <w:rFonts w:ascii="Calibri" w:hAnsi="Calibri"/>
                <w:szCs w:val="22"/>
              </w:rPr>
            </w:pPr>
          </w:p>
          <w:p w14:paraId="58F5C870" w14:textId="77777777" w:rsidR="00077A96" w:rsidRDefault="00077A96" w:rsidP="002605D2">
            <w:pPr>
              <w:textAlignment w:val="baseline"/>
              <w:rPr>
                <w:rFonts w:ascii="Calibri" w:hAnsi="Calibri"/>
                <w:szCs w:val="22"/>
              </w:rPr>
            </w:pPr>
          </w:p>
          <w:p w14:paraId="6486C131" w14:textId="77777777" w:rsidR="00077A96" w:rsidRDefault="00077A96" w:rsidP="002605D2">
            <w:pPr>
              <w:textAlignment w:val="baseline"/>
              <w:rPr>
                <w:rFonts w:ascii="Calibri" w:hAnsi="Calibri"/>
                <w:szCs w:val="22"/>
              </w:rPr>
            </w:pPr>
          </w:p>
          <w:p w14:paraId="5B0E6F9C" w14:textId="77777777" w:rsidR="00077A96" w:rsidRDefault="00077A96" w:rsidP="002605D2">
            <w:pPr>
              <w:textAlignment w:val="baseline"/>
              <w:rPr>
                <w:rFonts w:ascii="Calibri" w:hAnsi="Calibri"/>
                <w:szCs w:val="22"/>
              </w:rPr>
            </w:pPr>
          </w:p>
          <w:p w14:paraId="5105170D" w14:textId="4C0407F0" w:rsidR="00077A96" w:rsidRPr="00077A96" w:rsidRDefault="00077A96" w:rsidP="00077A96">
            <w:pPr>
              <w:jc w:val="center"/>
              <w:textAlignment w:val="baseline"/>
              <w:rPr>
                <w:rFonts w:ascii="Calibri" w:hAnsi="Calibri"/>
                <w:b/>
                <w:bCs/>
                <w:szCs w:val="22"/>
                <w:u w:val="single"/>
              </w:rPr>
            </w:pPr>
            <w:r w:rsidRPr="007513AD">
              <w:rPr>
                <w:rFonts w:ascii="Calibri" w:hAnsi="Calibri"/>
                <w:b/>
                <w:bCs/>
                <w:szCs w:val="22"/>
                <w:u w:val="single"/>
              </w:rPr>
              <w:lastRenderedPageBreak/>
              <w:t>Production d’une présentation</w:t>
            </w:r>
          </w:p>
          <w:p w14:paraId="0D759CEC" w14:textId="7F618D50" w:rsidR="00D922AF" w:rsidRPr="007513AD" w:rsidRDefault="00D922AF" w:rsidP="00077A96">
            <w:pPr>
              <w:pStyle w:val="Paragraphedeliste"/>
              <w:numPr>
                <w:ilvl w:val="0"/>
                <w:numId w:val="26"/>
              </w:numPr>
              <w:ind w:left="463" w:hanging="244"/>
              <w:contextualSpacing w:val="0"/>
              <w:rPr>
                <w:rFonts w:ascii="Calibri" w:hAnsi="Calibri"/>
                <w:szCs w:val="22"/>
              </w:rPr>
            </w:pPr>
            <w:r w:rsidRPr="007513AD">
              <w:rPr>
                <w:rFonts w:ascii="Calibri" w:hAnsi="Calibri"/>
                <w:szCs w:val="22"/>
              </w:rPr>
              <w:t>Intégration d’éléments interactifs et de multimédia</w:t>
            </w:r>
          </w:p>
          <w:p w14:paraId="7411BEC8" w14:textId="44C4FD89" w:rsidR="00D922AF" w:rsidRPr="000C7196" w:rsidRDefault="00D922AF" w:rsidP="00077A96">
            <w:pPr>
              <w:pStyle w:val="Paragraphedeliste"/>
              <w:numPr>
                <w:ilvl w:val="0"/>
                <w:numId w:val="26"/>
              </w:numPr>
              <w:ind w:left="463" w:hanging="244"/>
              <w:contextualSpacing w:val="0"/>
              <w:rPr>
                <w:rFonts w:ascii="Calibri" w:hAnsi="Calibri"/>
                <w:szCs w:val="22"/>
              </w:rPr>
            </w:pPr>
            <w:r w:rsidRPr="007513AD">
              <w:rPr>
                <w:rFonts w:ascii="Calibri" w:hAnsi="Calibri"/>
                <w:szCs w:val="22"/>
              </w:rPr>
              <w:t>Bonnes pratiques de la production de présentation</w:t>
            </w:r>
          </w:p>
          <w:p w14:paraId="3A8B4F7F" w14:textId="77777777" w:rsidR="00D922AF" w:rsidRPr="00863376" w:rsidRDefault="00D922AF" w:rsidP="002605D2">
            <w:pPr>
              <w:textAlignment w:val="baseline"/>
              <w:rPr>
                <w:rFonts w:ascii="Calibri" w:hAnsi="Calibri"/>
                <w:szCs w:val="22"/>
              </w:rPr>
            </w:pPr>
          </w:p>
          <w:p w14:paraId="4CC11D0F" w14:textId="77777777" w:rsidR="00F22F95" w:rsidRPr="00E66A2C" w:rsidRDefault="00F22F95" w:rsidP="002605D2">
            <w:pPr>
              <w:pStyle w:val="Notedebasdepage"/>
              <w:jc w:val="center"/>
              <w:rPr>
                <w:rFonts w:ascii="Calibri" w:hAnsi="Calibri"/>
                <w:sz w:val="22"/>
                <w:szCs w:val="22"/>
              </w:rPr>
            </w:pPr>
          </w:p>
        </w:tc>
        <w:tc>
          <w:tcPr>
            <w:tcW w:w="1418" w:type="dxa"/>
          </w:tcPr>
          <w:p w14:paraId="2784A7D6" w14:textId="1D3DFD8B" w:rsidR="00F22F95" w:rsidRPr="001A7956" w:rsidRDefault="00077A96" w:rsidP="002605D2">
            <w:pPr>
              <w:pStyle w:val="Notedebasdepage"/>
              <w:jc w:val="center"/>
              <w:rPr>
                <w:rFonts w:ascii="Calibri" w:hAnsi="Calibri"/>
                <w:b/>
                <w:bCs/>
                <w:sz w:val="22"/>
                <w:szCs w:val="22"/>
              </w:rPr>
            </w:pPr>
            <w:r>
              <w:rPr>
                <w:rFonts w:ascii="Calibri" w:hAnsi="Calibri"/>
                <w:b/>
                <w:bCs/>
                <w:sz w:val="22"/>
                <w:szCs w:val="22"/>
              </w:rPr>
              <w:lastRenderedPageBreak/>
              <w:t xml:space="preserve"> </w:t>
            </w:r>
          </w:p>
        </w:tc>
        <w:tc>
          <w:tcPr>
            <w:tcW w:w="4961" w:type="dxa"/>
          </w:tcPr>
          <w:p w14:paraId="272778FD" w14:textId="77777777" w:rsidR="00F22F95" w:rsidRPr="00E66A2C" w:rsidRDefault="00F22F95" w:rsidP="002605D2">
            <w:pPr>
              <w:pStyle w:val="Notedebasdepage"/>
              <w:jc w:val="center"/>
              <w:rPr>
                <w:rFonts w:ascii="Calibri" w:hAnsi="Calibri"/>
                <w:sz w:val="22"/>
                <w:szCs w:val="22"/>
              </w:rPr>
            </w:pPr>
          </w:p>
        </w:tc>
      </w:tr>
      <w:tr w:rsidR="00F22F95" w:rsidRPr="00E66A2C" w14:paraId="1DF7B201" w14:textId="77777777" w:rsidTr="002605D2">
        <w:tc>
          <w:tcPr>
            <w:tcW w:w="1630" w:type="dxa"/>
          </w:tcPr>
          <w:p w14:paraId="699B660C" w14:textId="77777777" w:rsidR="00F22F95" w:rsidRPr="00E66A2C" w:rsidRDefault="00F22F95" w:rsidP="002605D2">
            <w:pPr>
              <w:jc w:val="center"/>
              <w:rPr>
                <w:rFonts w:ascii="Calibri" w:hAnsi="Calibri"/>
                <w:szCs w:val="22"/>
              </w:rPr>
            </w:pPr>
            <w:r w:rsidRPr="00E66A2C">
              <w:rPr>
                <w:rFonts w:ascii="Calibri" w:hAnsi="Calibri"/>
                <w:szCs w:val="22"/>
              </w:rPr>
              <w:t>Semaine 1</w:t>
            </w:r>
            <w:r>
              <w:rPr>
                <w:rFonts w:ascii="Calibri" w:hAnsi="Calibri"/>
                <w:szCs w:val="22"/>
              </w:rPr>
              <w:t>3</w:t>
            </w:r>
          </w:p>
        </w:tc>
        <w:tc>
          <w:tcPr>
            <w:tcW w:w="5244" w:type="dxa"/>
          </w:tcPr>
          <w:p w14:paraId="09A6D46C" w14:textId="77777777" w:rsidR="00F22F95" w:rsidRDefault="00F22F95" w:rsidP="002605D2">
            <w:pPr>
              <w:jc w:val="center"/>
              <w:textAlignment w:val="baseline"/>
              <w:rPr>
                <w:rFonts w:ascii="Calibri" w:hAnsi="Calibri"/>
                <w:b/>
                <w:bCs/>
                <w:szCs w:val="22"/>
              </w:rPr>
            </w:pPr>
            <w:r w:rsidRPr="00EE252D">
              <w:rPr>
                <w:rFonts w:ascii="Calibri" w:hAnsi="Calibri"/>
                <w:b/>
                <w:bCs/>
                <w:szCs w:val="22"/>
              </w:rPr>
              <w:t xml:space="preserve">Mini test </w:t>
            </w:r>
            <w:r>
              <w:rPr>
                <w:rFonts w:ascii="Calibri" w:hAnsi="Calibri"/>
                <w:b/>
                <w:bCs/>
                <w:szCs w:val="22"/>
              </w:rPr>
              <w:t>5</w:t>
            </w:r>
          </w:p>
          <w:p w14:paraId="602FE296" w14:textId="77777777" w:rsidR="00F22F95" w:rsidRPr="00E66A2C" w:rsidRDefault="00F22F95" w:rsidP="002605D2">
            <w:pPr>
              <w:pStyle w:val="Notedebasdepage"/>
              <w:jc w:val="center"/>
              <w:rPr>
                <w:rFonts w:ascii="Calibri" w:hAnsi="Calibri"/>
                <w:sz w:val="22"/>
                <w:szCs w:val="22"/>
              </w:rPr>
            </w:pPr>
          </w:p>
        </w:tc>
        <w:tc>
          <w:tcPr>
            <w:tcW w:w="1418" w:type="dxa"/>
          </w:tcPr>
          <w:p w14:paraId="28148CE7" w14:textId="77777777" w:rsidR="00F22F95" w:rsidRPr="00E66A2C" w:rsidRDefault="00F22F95" w:rsidP="002605D2">
            <w:pPr>
              <w:pStyle w:val="Notedebasdepage"/>
              <w:jc w:val="center"/>
              <w:rPr>
                <w:rFonts w:ascii="Calibri" w:hAnsi="Calibri"/>
                <w:sz w:val="22"/>
                <w:szCs w:val="22"/>
              </w:rPr>
            </w:pPr>
            <w:r w:rsidRPr="001A7956">
              <w:rPr>
                <w:rFonts w:ascii="Calibri" w:hAnsi="Calibri"/>
                <w:b/>
                <w:bCs/>
                <w:sz w:val="22"/>
                <w:szCs w:val="22"/>
              </w:rPr>
              <w:t>5%</w:t>
            </w:r>
          </w:p>
        </w:tc>
        <w:tc>
          <w:tcPr>
            <w:tcW w:w="4961" w:type="dxa"/>
          </w:tcPr>
          <w:p w14:paraId="376E4FC9" w14:textId="77777777" w:rsidR="00F22F95" w:rsidRPr="00E66A2C" w:rsidRDefault="00F22F95" w:rsidP="002605D2">
            <w:pPr>
              <w:pStyle w:val="Notedebasdepage"/>
              <w:jc w:val="center"/>
              <w:rPr>
                <w:rFonts w:ascii="Calibri" w:hAnsi="Calibri"/>
                <w:sz w:val="22"/>
                <w:szCs w:val="22"/>
              </w:rPr>
            </w:pPr>
          </w:p>
        </w:tc>
      </w:tr>
      <w:tr w:rsidR="00F22F95" w:rsidRPr="00E66A2C" w14:paraId="6095F809" w14:textId="77777777" w:rsidTr="002605D2">
        <w:tc>
          <w:tcPr>
            <w:tcW w:w="1630" w:type="dxa"/>
          </w:tcPr>
          <w:p w14:paraId="42749DFD" w14:textId="77777777" w:rsidR="00F22F95" w:rsidRPr="00E66A2C" w:rsidRDefault="00F22F95" w:rsidP="002605D2">
            <w:pPr>
              <w:jc w:val="center"/>
              <w:rPr>
                <w:rFonts w:ascii="Calibri" w:hAnsi="Calibri"/>
                <w:szCs w:val="22"/>
              </w:rPr>
            </w:pPr>
            <w:r w:rsidRPr="00E66A2C">
              <w:rPr>
                <w:rFonts w:ascii="Calibri" w:hAnsi="Calibri"/>
                <w:szCs w:val="22"/>
              </w:rPr>
              <w:t>Semaine 14</w:t>
            </w:r>
          </w:p>
        </w:tc>
        <w:tc>
          <w:tcPr>
            <w:tcW w:w="5244" w:type="dxa"/>
          </w:tcPr>
          <w:p w14:paraId="0EDDD3A5" w14:textId="77777777" w:rsidR="00F22F95" w:rsidRDefault="00F22F95" w:rsidP="00F22F95">
            <w:pPr>
              <w:pStyle w:val="Paragraphedeliste"/>
              <w:numPr>
                <w:ilvl w:val="0"/>
                <w:numId w:val="26"/>
              </w:numPr>
              <w:ind w:left="463" w:hanging="244"/>
              <w:contextualSpacing w:val="0"/>
              <w:rPr>
                <w:rFonts w:ascii="Calibri" w:hAnsi="Calibri"/>
                <w:szCs w:val="22"/>
              </w:rPr>
            </w:pPr>
            <w:r>
              <w:rPr>
                <w:rFonts w:ascii="Calibri" w:hAnsi="Calibri"/>
                <w:szCs w:val="22"/>
              </w:rPr>
              <w:t>Présentation d’une partie du travail final</w:t>
            </w:r>
          </w:p>
          <w:p w14:paraId="6F0D2785" w14:textId="77777777" w:rsidR="00F22F95" w:rsidRPr="00863376" w:rsidRDefault="00F22F95" w:rsidP="00F22F95">
            <w:pPr>
              <w:pStyle w:val="Paragraphedeliste"/>
              <w:numPr>
                <w:ilvl w:val="0"/>
                <w:numId w:val="26"/>
              </w:numPr>
              <w:ind w:left="463" w:hanging="244"/>
              <w:contextualSpacing w:val="0"/>
              <w:rPr>
                <w:rFonts w:ascii="Calibri" w:hAnsi="Calibri"/>
                <w:szCs w:val="22"/>
              </w:rPr>
            </w:pPr>
            <w:r>
              <w:rPr>
                <w:rFonts w:ascii="Calibri" w:hAnsi="Calibri"/>
                <w:szCs w:val="22"/>
              </w:rPr>
              <w:t>Révision pour l’examen final</w:t>
            </w:r>
          </w:p>
          <w:p w14:paraId="66B21D90" w14:textId="77777777" w:rsidR="00F22F95" w:rsidRPr="00E66A2C" w:rsidRDefault="00F22F95" w:rsidP="002605D2">
            <w:pPr>
              <w:pStyle w:val="Notedebasdepage"/>
              <w:jc w:val="center"/>
              <w:rPr>
                <w:rFonts w:ascii="Calibri" w:hAnsi="Calibri"/>
                <w:sz w:val="22"/>
                <w:szCs w:val="22"/>
              </w:rPr>
            </w:pPr>
          </w:p>
        </w:tc>
        <w:tc>
          <w:tcPr>
            <w:tcW w:w="1418" w:type="dxa"/>
          </w:tcPr>
          <w:p w14:paraId="5A250E14" w14:textId="77777777" w:rsidR="00F22F95" w:rsidRPr="00E66A2C" w:rsidRDefault="00F22F95" w:rsidP="002605D2">
            <w:pPr>
              <w:pStyle w:val="Notedebasdepage"/>
              <w:jc w:val="center"/>
              <w:rPr>
                <w:rFonts w:ascii="Calibri" w:hAnsi="Calibri"/>
                <w:sz w:val="22"/>
                <w:szCs w:val="22"/>
              </w:rPr>
            </w:pPr>
          </w:p>
        </w:tc>
        <w:tc>
          <w:tcPr>
            <w:tcW w:w="4961" w:type="dxa"/>
          </w:tcPr>
          <w:p w14:paraId="5A99FD44" w14:textId="77777777" w:rsidR="00F22F95" w:rsidRPr="00E66A2C" w:rsidRDefault="00F22F95" w:rsidP="002605D2">
            <w:pPr>
              <w:pStyle w:val="Notedebasdepage"/>
              <w:jc w:val="center"/>
              <w:rPr>
                <w:rFonts w:ascii="Calibri" w:hAnsi="Calibri"/>
                <w:sz w:val="22"/>
                <w:szCs w:val="22"/>
              </w:rPr>
            </w:pPr>
          </w:p>
        </w:tc>
      </w:tr>
      <w:tr w:rsidR="00F22F95" w:rsidRPr="00E66A2C" w14:paraId="20C098F8" w14:textId="77777777" w:rsidTr="002605D2">
        <w:tc>
          <w:tcPr>
            <w:tcW w:w="1630" w:type="dxa"/>
            <w:shd w:val="clear" w:color="auto" w:fill="E2EFD9" w:themeFill="accent6" w:themeFillTint="33"/>
          </w:tcPr>
          <w:p w14:paraId="74596568" w14:textId="77777777" w:rsidR="00F22F95" w:rsidRPr="004C72B3" w:rsidRDefault="00F22F95" w:rsidP="002605D2">
            <w:pPr>
              <w:jc w:val="center"/>
              <w:rPr>
                <w:rFonts w:ascii="Calibri" w:hAnsi="Calibri"/>
                <w:b/>
                <w:bCs/>
                <w:color w:val="FF0000"/>
                <w:szCs w:val="22"/>
              </w:rPr>
            </w:pPr>
            <w:r w:rsidRPr="004C72B3">
              <w:rPr>
                <w:rFonts w:ascii="Calibri" w:hAnsi="Calibri"/>
                <w:b/>
                <w:bCs/>
                <w:color w:val="FF0000"/>
                <w:szCs w:val="22"/>
              </w:rPr>
              <w:t>Semaine 15</w:t>
            </w:r>
          </w:p>
        </w:tc>
        <w:tc>
          <w:tcPr>
            <w:tcW w:w="5244" w:type="dxa"/>
            <w:shd w:val="clear" w:color="auto" w:fill="E2EFD9" w:themeFill="accent6" w:themeFillTint="33"/>
          </w:tcPr>
          <w:p w14:paraId="24943574" w14:textId="77777777" w:rsidR="00F22F95" w:rsidRPr="004C72B3" w:rsidRDefault="00F22F95" w:rsidP="002605D2">
            <w:pPr>
              <w:pStyle w:val="Notedebasdepage"/>
              <w:jc w:val="center"/>
              <w:rPr>
                <w:rFonts w:ascii="Calibri" w:hAnsi="Calibri"/>
                <w:b/>
                <w:bCs/>
                <w:color w:val="FF0000"/>
                <w:sz w:val="22"/>
                <w:szCs w:val="22"/>
              </w:rPr>
            </w:pPr>
            <w:r w:rsidRPr="004C72B3">
              <w:rPr>
                <w:rFonts w:ascii="Calibri" w:hAnsi="Calibri"/>
                <w:b/>
                <w:bCs/>
                <w:color w:val="FF0000"/>
                <w:sz w:val="22"/>
                <w:szCs w:val="22"/>
              </w:rPr>
              <w:t>Examen final</w:t>
            </w:r>
          </w:p>
        </w:tc>
        <w:tc>
          <w:tcPr>
            <w:tcW w:w="1418" w:type="dxa"/>
            <w:shd w:val="clear" w:color="auto" w:fill="E2EFD9" w:themeFill="accent6" w:themeFillTint="33"/>
          </w:tcPr>
          <w:p w14:paraId="64D3618E" w14:textId="77777777" w:rsidR="00F22F95" w:rsidRPr="004C72B3" w:rsidRDefault="00F22F95" w:rsidP="002605D2">
            <w:pPr>
              <w:pStyle w:val="Notedebasdepage"/>
              <w:jc w:val="center"/>
              <w:rPr>
                <w:rFonts w:ascii="Calibri" w:hAnsi="Calibri"/>
                <w:b/>
                <w:bCs/>
                <w:color w:val="FF0000"/>
                <w:sz w:val="22"/>
                <w:szCs w:val="22"/>
              </w:rPr>
            </w:pPr>
            <w:r>
              <w:rPr>
                <w:rFonts w:ascii="Calibri" w:hAnsi="Calibri"/>
                <w:b/>
                <w:bCs/>
                <w:color w:val="FF0000"/>
                <w:sz w:val="22"/>
                <w:szCs w:val="22"/>
              </w:rPr>
              <w:t>20%</w:t>
            </w:r>
          </w:p>
        </w:tc>
        <w:tc>
          <w:tcPr>
            <w:tcW w:w="4961" w:type="dxa"/>
            <w:shd w:val="clear" w:color="auto" w:fill="E2EFD9" w:themeFill="accent6" w:themeFillTint="33"/>
          </w:tcPr>
          <w:p w14:paraId="1C526A31" w14:textId="77777777" w:rsidR="00F22F95" w:rsidRPr="004C72B3" w:rsidRDefault="00F22F95" w:rsidP="002605D2">
            <w:pPr>
              <w:pStyle w:val="Notedebasdepage"/>
              <w:jc w:val="center"/>
              <w:rPr>
                <w:rFonts w:ascii="Calibri" w:hAnsi="Calibri"/>
                <w:b/>
                <w:bCs/>
                <w:color w:val="FF0000"/>
                <w:sz w:val="22"/>
                <w:szCs w:val="22"/>
              </w:rPr>
            </w:pPr>
          </w:p>
        </w:tc>
      </w:tr>
    </w:tbl>
    <w:p w14:paraId="17B91A4B" w14:textId="77777777" w:rsidR="00F22F95" w:rsidRDefault="00F22F95" w:rsidP="00F22F95">
      <w:pPr>
        <w:tabs>
          <w:tab w:val="left" w:pos="851"/>
        </w:tabs>
        <w:jc w:val="both"/>
        <w:rPr>
          <w:sz w:val="20"/>
        </w:rPr>
      </w:pPr>
    </w:p>
    <w:p w14:paraId="33326B91" w14:textId="77777777" w:rsidR="00F22F95" w:rsidRDefault="00F22F95" w:rsidP="00F22F95">
      <w:pPr>
        <w:pStyle w:val="Sansinterligne"/>
        <w:ind w:firstLine="708"/>
        <w:rPr>
          <w:sz w:val="16"/>
          <w:szCs w:val="16"/>
        </w:rPr>
      </w:pPr>
    </w:p>
    <w:p w14:paraId="3055559F" w14:textId="77777777" w:rsidR="00F22F95" w:rsidRPr="0088600B" w:rsidRDefault="00F22F95" w:rsidP="00F22F95">
      <w:pPr>
        <w:pStyle w:val="Sansinterligne"/>
        <w:ind w:firstLine="708"/>
        <w:rPr>
          <w:sz w:val="16"/>
          <w:szCs w:val="16"/>
        </w:rPr>
        <w:sectPr w:rsidR="00F22F95" w:rsidRPr="0088600B">
          <w:headerReference w:type="default" r:id="rId22"/>
          <w:footerReference w:type="default" r:id="rId23"/>
          <w:pgSz w:w="15842" w:h="12242" w:orient="landscape" w:code="1"/>
          <w:pgMar w:top="1440" w:right="992" w:bottom="1440" w:left="992" w:header="720" w:footer="720" w:gutter="0"/>
          <w:cols w:space="720"/>
        </w:sectPr>
      </w:pPr>
    </w:p>
    <w:p w14:paraId="54C2743A" w14:textId="77777777" w:rsidR="00F22F95" w:rsidRDefault="00F22F95" w:rsidP="00F22F95">
      <w:pPr>
        <w:tabs>
          <w:tab w:val="left" w:pos="851"/>
        </w:tabs>
        <w:jc w:val="both"/>
        <w:rPr>
          <w:sz w:val="20"/>
        </w:rPr>
      </w:pPr>
    </w:p>
    <w:p w14:paraId="42F1A924" w14:textId="77777777" w:rsidR="00F22F95" w:rsidRPr="00FF2DDC" w:rsidRDefault="00F22F95" w:rsidP="00F22F95">
      <w:pPr>
        <w:tabs>
          <w:tab w:val="left" w:pos="851"/>
        </w:tabs>
        <w:jc w:val="both"/>
        <w:rPr>
          <w:rFonts w:ascii="Calibri" w:hAnsi="Calibri"/>
          <w:sz w:val="24"/>
          <w:szCs w:val="24"/>
        </w:rPr>
      </w:pPr>
      <w:hyperlink r:id="rId24" w:history="1">
        <w:r w:rsidRPr="00B74284">
          <w:rPr>
            <w:rStyle w:val="Lienhypertexte"/>
            <w:rFonts w:ascii="Calibri" w:hAnsi="Calibri"/>
            <w:b/>
            <w:smallCaps/>
            <w:sz w:val="24"/>
            <w:szCs w:val="24"/>
          </w:rPr>
          <w:t>exigences particulières du cours :</w:t>
        </w:r>
      </w:hyperlink>
    </w:p>
    <w:p w14:paraId="4BF29C46" w14:textId="77777777" w:rsidR="00F22F95" w:rsidRPr="00667572" w:rsidRDefault="00F22F95" w:rsidP="00F22F95">
      <w:pPr>
        <w:tabs>
          <w:tab w:val="left" w:pos="851"/>
        </w:tabs>
        <w:jc w:val="both"/>
        <w:rPr>
          <w:sz w:val="20"/>
          <w:highlight w:val="yellow"/>
        </w:rPr>
      </w:pPr>
    </w:p>
    <w:p w14:paraId="35620D3C" w14:textId="77777777" w:rsidR="00F22F95" w:rsidRDefault="00F22F95" w:rsidP="00F22F95">
      <w:pPr>
        <w:tabs>
          <w:tab w:val="left" w:pos="851"/>
        </w:tabs>
        <w:jc w:val="both"/>
        <w:rPr>
          <w:rFonts w:ascii="Calibri" w:hAnsi="Calibri"/>
          <w:sz w:val="24"/>
          <w:szCs w:val="24"/>
        </w:rPr>
      </w:pPr>
      <w:hyperlink r:id="rId25">
        <w:r w:rsidRPr="27E9FBC5">
          <w:rPr>
            <w:rStyle w:val="Lienhypertexte"/>
            <w:rFonts w:ascii="Calibri" w:hAnsi="Calibri"/>
            <w:b/>
            <w:bCs/>
            <w:smallCaps/>
            <w:sz w:val="24"/>
            <w:szCs w:val="24"/>
          </w:rPr>
          <w:t>Règles institutionnelles et départementales :</w:t>
        </w:r>
      </w:hyperlink>
    </w:p>
    <w:p w14:paraId="0DA28E8B" w14:textId="77777777" w:rsidR="00F22F95" w:rsidRDefault="00F22F95" w:rsidP="00F22F95">
      <w:pPr>
        <w:tabs>
          <w:tab w:val="left" w:pos="851"/>
        </w:tabs>
        <w:jc w:val="both"/>
        <w:rPr>
          <w:b/>
          <w:bCs/>
          <w:smallCaps/>
          <w:szCs w:val="22"/>
        </w:rPr>
      </w:pPr>
    </w:p>
    <w:p w14:paraId="30431282" w14:textId="77777777" w:rsidR="00F22F95" w:rsidRDefault="00F22F95" w:rsidP="00F22F95">
      <w:pPr>
        <w:pStyle w:val="Titre2"/>
        <w:rPr>
          <w:rFonts w:asciiTheme="minorHAnsi" w:eastAsiaTheme="minorEastAsia" w:hAnsiTheme="minorHAnsi" w:cstheme="minorBidi"/>
          <w:sz w:val="22"/>
          <w:szCs w:val="22"/>
        </w:rPr>
      </w:pPr>
      <w:r w:rsidRPr="27E9FBC5">
        <w:rPr>
          <w:rFonts w:asciiTheme="minorHAnsi" w:eastAsiaTheme="minorEastAsia" w:hAnsiTheme="minorHAnsi" w:cstheme="minorBidi"/>
          <w:sz w:val="22"/>
          <w:szCs w:val="22"/>
        </w:rPr>
        <w:t>Usage du cellulaire en classe</w:t>
      </w:r>
    </w:p>
    <w:p w14:paraId="1829DEEB" w14:textId="77777777" w:rsidR="00F22F95" w:rsidRDefault="00F22F95" w:rsidP="00F22F95">
      <w:pPr>
        <w:tabs>
          <w:tab w:val="left" w:pos="851"/>
        </w:tabs>
        <w:spacing w:before="280" w:after="280"/>
        <w:jc w:val="both"/>
        <w:rPr>
          <w:rFonts w:asciiTheme="minorHAnsi" w:eastAsiaTheme="minorEastAsia" w:hAnsiTheme="minorHAnsi" w:cstheme="minorBidi"/>
          <w:color w:val="000000" w:themeColor="text1"/>
          <w:szCs w:val="22"/>
        </w:rPr>
      </w:pPr>
      <w:r w:rsidRPr="27E9FBC5">
        <w:rPr>
          <w:rFonts w:asciiTheme="minorHAnsi" w:eastAsiaTheme="minorEastAsia" w:hAnsiTheme="minorHAnsi" w:cstheme="minorBidi"/>
          <w:color w:val="000000" w:themeColor="text1"/>
          <w:szCs w:val="22"/>
        </w:rPr>
        <w:t>L’utilisation du téléphone cellulaire et autres appareils électroniques apparentés est formellement interdite durant les cours. Tout contrevenant pourra être expulsé sans préavis.  Ces appareils doivent être rangés hors de vue pour toute la durée des séances de cours.</w:t>
      </w:r>
    </w:p>
    <w:p w14:paraId="1959A11C" w14:textId="77777777" w:rsidR="00F22F95" w:rsidRDefault="00F22F95" w:rsidP="00F22F95">
      <w:pPr>
        <w:tabs>
          <w:tab w:val="left" w:pos="851"/>
        </w:tabs>
        <w:jc w:val="both"/>
        <w:rPr>
          <w:rFonts w:asciiTheme="minorHAnsi" w:eastAsiaTheme="minorEastAsia" w:hAnsiTheme="minorHAnsi" w:cstheme="minorBidi"/>
          <w:szCs w:val="22"/>
          <w:highlight w:val="yellow"/>
        </w:rPr>
      </w:pPr>
    </w:p>
    <w:p w14:paraId="1E866A71" w14:textId="77777777" w:rsidR="00F22F95" w:rsidRDefault="00F22F95" w:rsidP="00F22F95">
      <w:pPr>
        <w:pStyle w:val="Titre2"/>
        <w:rPr>
          <w:rFonts w:asciiTheme="minorHAnsi" w:eastAsiaTheme="minorEastAsia" w:hAnsiTheme="minorHAnsi" w:cstheme="minorBidi"/>
          <w:sz w:val="22"/>
          <w:szCs w:val="22"/>
        </w:rPr>
      </w:pPr>
      <w:r w:rsidRPr="27E9FBC5">
        <w:rPr>
          <w:rFonts w:asciiTheme="minorHAnsi" w:eastAsiaTheme="minorEastAsia" w:hAnsiTheme="minorHAnsi" w:cstheme="minorBidi"/>
          <w:sz w:val="22"/>
          <w:szCs w:val="22"/>
        </w:rPr>
        <w:t>Présence aux évaluations sommatives</w:t>
      </w:r>
    </w:p>
    <w:p w14:paraId="25AE3E87" w14:textId="77777777" w:rsidR="00F22F95" w:rsidRDefault="00F22F95" w:rsidP="00F22F95">
      <w:pPr>
        <w:tabs>
          <w:tab w:val="left" w:pos="851"/>
        </w:tabs>
        <w:rPr>
          <w:rFonts w:asciiTheme="minorHAnsi" w:eastAsiaTheme="minorEastAsia" w:hAnsiTheme="minorHAnsi" w:cstheme="minorBidi"/>
          <w:szCs w:val="22"/>
        </w:rPr>
      </w:pPr>
    </w:p>
    <w:p w14:paraId="28A193D7" w14:textId="77777777" w:rsidR="00F22F95" w:rsidRDefault="00F22F95" w:rsidP="00F22F95">
      <w:pPr>
        <w:tabs>
          <w:tab w:val="left" w:pos="851"/>
        </w:tabs>
        <w:rPr>
          <w:rFonts w:asciiTheme="minorHAnsi" w:eastAsiaTheme="minorEastAsia" w:hAnsiTheme="minorHAnsi" w:cstheme="minorBidi"/>
          <w:szCs w:val="22"/>
        </w:rPr>
      </w:pPr>
      <w:r w:rsidRPr="27E9FBC5">
        <w:rPr>
          <w:rFonts w:asciiTheme="minorHAnsi" w:eastAsiaTheme="minorEastAsia" w:hAnsiTheme="minorHAnsi" w:cstheme="minorBidi"/>
          <w:szCs w:val="22"/>
        </w:rPr>
        <w:t>Conformément à l’article 4.4.1 de la PIEA:</w:t>
      </w:r>
    </w:p>
    <w:p w14:paraId="59B16DEE" w14:textId="77777777" w:rsidR="00F22F95" w:rsidRDefault="00F22F95" w:rsidP="00F22F95">
      <w:pPr>
        <w:tabs>
          <w:tab w:val="left" w:pos="851"/>
        </w:tabs>
        <w:rPr>
          <w:rFonts w:asciiTheme="minorHAnsi" w:eastAsiaTheme="minorEastAsia" w:hAnsiTheme="minorHAnsi" w:cstheme="minorBidi"/>
          <w:szCs w:val="22"/>
        </w:rPr>
      </w:pPr>
    </w:p>
    <w:p w14:paraId="06D3209A" w14:textId="77777777" w:rsidR="00F22F95" w:rsidRDefault="00F22F95" w:rsidP="00F22F95">
      <w:pPr>
        <w:tabs>
          <w:tab w:val="left" w:pos="851"/>
        </w:tabs>
        <w:rPr>
          <w:rFonts w:asciiTheme="minorHAnsi" w:eastAsiaTheme="minorEastAsia" w:hAnsiTheme="minorHAnsi" w:cstheme="minorBidi"/>
          <w:szCs w:val="22"/>
        </w:rPr>
      </w:pPr>
      <w:r w:rsidRPr="27E9FBC5">
        <w:rPr>
          <w:rFonts w:asciiTheme="minorHAnsi" w:eastAsiaTheme="minorEastAsia" w:hAnsiTheme="minorHAnsi" w:cstheme="minorBidi"/>
          <w:szCs w:val="22"/>
        </w:rPr>
        <w:t>La présence à une évaluation sommative est obligatoire. L’étudiant qui s’absente, sans motif grave à l’appui, reçoit la note zéro. C’est à l’étudiant qu’il revient d’aviser son professeur des motifs de son absence dans le plus bref délai et de lui fournir, s’il y a lieu, une pièce justificative. Seul un motif grave (ex. mortalité, accident ou maladie) peut être reconnu comme valable par le professeur. Dans un tel cas, selon la nature de l’évaluation, le professeur proposera à l’étudiant une modalité de récupération.</w:t>
      </w:r>
    </w:p>
    <w:p w14:paraId="6C965EF4" w14:textId="77777777" w:rsidR="00F22F95" w:rsidRDefault="00F22F95" w:rsidP="00F22F95">
      <w:pPr>
        <w:tabs>
          <w:tab w:val="left" w:pos="851"/>
        </w:tabs>
        <w:rPr>
          <w:rFonts w:asciiTheme="minorHAnsi" w:eastAsiaTheme="minorEastAsia" w:hAnsiTheme="minorHAnsi" w:cstheme="minorBidi"/>
          <w:szCs w:val="22"/>
        </w:rPr>
      </w:pPr>
    </w:p>
    <w:p w14:paraId="5FC59A85" w14:textId="77777777" w:rsidR="00F22F95" w:rsidRDefault="00F22F95" w:rsidP="00F22F95">
      <w:pPr>
        <w:tabs>
          <w:tab w:val="left" w:pos="851"/>
        </w:tabs>
        <w:rPr>
          <w:rFonts w:asciiTheme="minorHAnsi" w:eastAsiaTheme="minorEastAsia" w:hAnsiTheme="minorHAnsi" w:cstheme="minorBidi"/>
          <w:szCs w:val="22"/>
        </w:rPr>
      </w:pPr>
      <w:r w:rsidRPr="27E9FBC5">
        <w:rPr>
          <w:rFonts w:asciiTheme="minorHAnsi" w:eastAsiaTheme="minorEastAsia" w:hAnsiTheme="minorHAnsi" w:cstheme="minorBidi"/>
          <w:szCs w:val="22"/>
        </w:rPr>
        <w:t>Lors d’un examen, l’étudiant doit se présenter au moment et à l’endroit prévus. S’il arrive en retard et qu’un autre étudiant a déjà terminé et quitté la salle, l’accès lui est refusé, à moins que la nature de l’évaluation le permette.</w:t>
      </w:r>
    </w:p>
    <w:p w14:paraId="3AC5BF1A" w14:textId="77777777" w:rsidR="00F22F95" w:rsidRDefault="00F22F95" w:rsidP="00F22F95">
      <w:pPr>
        <w:tabs>
          <w:tab w:val="left" w:pos="851"/>
        </w:tabs>
        <w:jc w:val="both"/>
        <w:rPr>
          <w:rFonts w:asciiTheme="minorHAnsi" w:eastAsiaTheme="minorEastAsia" w:hAnsiTheme="minorHAnsi" w:cstheme="minorBidi"/>
          <w:szCs w:val="22"/>
        </w:rPr>
      </w:pPr>
    </w:p>
    <w:p w14:paraId="4F4119AB" w14:textId="77777777" w:rsidR="00F22F95" w:rsidRDefault="00F22F95" w:rsidP="00F22F95">
      <w:pPr>
        <w:pStyle w:val="Titre2"/>
        <w:rPr>
          <w:rFonts w:asciiTheme="minorHAnsi" w:eastAsiaTheme="minorEastAsia" w:hAnsiTheme="minorHAnsi" w:cstheme="minorBidi"/>
          <w:bCs/>
          <w:sz w:val="22"/>
          <w:szCs w:val="22"/>
        </w:rPr>
      </w:pPr>
      <w:r w:rsidRPr="27E9FBC5">
        <w:rPr>
          <w:rFonts w:asciiTheme="minorHAnsi" w:eastAsiaTheme="minorEastAsia" w:hAnsiTheme="minorHAnsi" w:cstheme="minorBidi"/>
          <w:bCs/>
          <w:sz w:val="22"/>
          <w:szCs w:val="22"/>
        </w:rPr>
        <w:t>Remise des travaux</w:t>
      </w:r>
    </w:p>
    <w:p w14:paraId="0F828B11" w14:textId="77777777" w:rsidR="00F22F95" w:rsidRDefault="00F22F95" w:rsidP="00F22F95">
      <w:pPr>
        <w:tabs>
          <w:tab w:val="left" w:pos="851"/>
        </w:tabs>
        <w:rPr>
          <w:rFonts w:asciiTheme="minorHAnsi" w:eastAsiaTheme="minorEastAsia" w:hAnsiTheme="minorHAnsi" w:cstheme="minorBidi"/>
          <w:szCs w:val="22"/>
        </w:rPr>
      </w:pPr>
    </w:p>
    <w:p w14:paraId="1E1DCBC4" w14:textId="77777777" w:rsidR="00F22F95" w:rsidRDefault="00F22F95" w:rsidP="00F22F95">
      <w:pPr>
        <w:tabs>
          <w:tab w:val="left" w:pos="851"/>
        </w:tabs>
        <w:spacing w:line="259" w:lineRule="auto"/>
        <w:rPr>
          <w:rFonts w:asciiTheme="minorHAnsi" w:eastAsiaTheme="minorEastAsia" w:hAnsiTheme="minorHAnsi" w:cstheme="minorBidi"/>
          <w:szCs w:val="22"/>
        </w:rPr>
      </w:pPr>
      <w:r w:rsidRPr="27E9FBC5">
        <w:rPr>
          <w:rFonts w:asciiTheme="minorHAnsi" w:eastAsiaTheme="minorEastAsia" w:hAnsiTheme="minorHAnsi" w:cstheme="minorBidi"/>
          <w:szCs w:val="22"/>
        </w:rPr>
        <w:t>Conformément avec l’article 4.4.2 de la PIEA:</w:t>
      </w:r>
    </w:p>
    <w:p w14:paraId="781EE7B4" w14:textId="77777777" w:rsidR="00F22F95" w:rsidRDefault="00F22F95" w:rsidP="00F22F95">
      <w:pPr>
        <w:tabs>
          <w:tab w:val="left" w:pos="851"/>
        </w:tabs>
        <w:spacing w:line="259" w:lineRule="auto"/>
        <w:rPr>
          <w:rFonts w:asciiTheme="minorHAnsi" w:eastAsiaTheme="minorEastAsia" w:hAnsiTheme="minorHAnsi" w:cstheme="minorBidi"/>
          <w:szCs w:val="22"/>
        </w:rPr>
      </w:pPr>
    </w:p>
    <w:p w14:paraId="54ABEBDC" w14:textId="77777777" w:rsidR="00F22F95" w:rsidRDefault="00F22F95" w:rsidP="00F22F95">
      <w:pPr>
        <w:tabs>
          <w:tab w:val="left" w:pos="851"/>
        </w:tabs>
        <w:spacing w:line="259" w:lineRule="auto"/>
        <w:rPr>
          <w:rFonts w:asciiTheme="minorHAnsi" w:eastAsiaTheme="minorEastAsia" w:hAnsiTheme="minorHAnsi" w:cstheme="minorBidi"/>
          <w:szCs w:val="22"/>
        </w:rPr>
      </w:pPr>
      <w:r w:rsidRPr="27E9FBC5">
        <w:rPr>
          <w:rFonts w:asciiTheme="minorHAnsi" w:eastAsiaTheme="minorEastAsia" w:hAnsiTheme="minorHAnsi" w:cstheme="minorBidi"/>
          <w:szCs w:val="22"/>
        </w:rPr>
        <w:t>Dans le cas d’un travail, le professeur détermine les modalités de remise, à savoir le lieu et le support (version électronique, version imprimée ou document original). Tout travail qui ne respecte pas ces modalités pourra être refusé. Le professeur détermine également la date et le moment de la remise du travail. L’étudiant qui remet son travail en retard se verra, sauf dans des situations jugées exceptionnelles par le professeur, attribuer une pénalité de 10% de la pondération prévue au départ de ce travail, par jour ouvrable, à compter du jour et de l’heure de la remise du travail.</w:t>
      </w:r>
    </w:p>
    <w:p w14:paraId="62844058" w14:textId="77777777" w:rsidR="00F22F95" w:rsidRDefault="00F22F95" w:rsidP="00F22F95">
      <w:pPr>
        <w:tabs>
          <w:tab w:val="left" w:pos="851"/>
        </w:tabs>
        <w:spacing w:line="259" w:lineRule="auto"/>
        <w:rPr>
          <w:rFonts w:asciiTheme="minorHAnsi" w:eastAsiaTheme="minorEastAsia" w:hAnsiTheme="minorHAnsi" w:cstheme="minorBidi"/>
          <w:szCs w:val="22"/>
        </w:rPr>
      </w:pPr>
    </w:p>
    <w:p w14:paraId="06A55F9E" w14:textId="77777777" w:rsidR="00F22F95" w:rsidRDefault="00F22F95" w:rsidP="00F22F95">
      <w:pPr>
        <w:tabs>
          <w:tab w:val="left" w:pos="851"/>
        </w:tabs>
        <w:spacing w:line="259" w:lineRule="auto"/>
        <w:rPr>
          <w:rFonts w:asciiTheme="minorHAnsi" w:eastAsiaTheme="minorEastAsia" w:hAnsiTheme="minorHAnsi" w:cstheme="minorBidi"/>
          <w:szCs w:val="22"/>
        </w:rPr>
      </w:pPr>
      <w:r w:rsidRPr="27E9FBC5">
        <w:rPr>
          <w:rFonts w:asciiTheme="minorHAnsi" w:eastAsiaTheme="minorEastAsia" w:hAnsiTheme="minorHAnsi" w:cstheme="minorBidi"/>
          <w:szCs w:val="22"/>
        </w:rPr>
        <w:t>Par ailleurs, un travail qui n’est pas remis à temps peut être refusé à compter du moment où le professeur utilisera le contenu de ce travail dans le cadre de son cours, ou qu’il sera requis pour poursuivre un travail en équipe. Une telle condition pédagogique doit être indiquée à l'avance aux étudiants, avec les consignes du travail.</w:t>
      </w:r>
    </w:p>
    <w:p w14:paraId="1151D63E" w14:textId="77777777" w:rsidR="00F22F95" w:rsidRDefault="00F22F95" w:rsidP="00F22F95">
      <w:pPr>
        <w:tabs>
          <w:tab w:val="left" w:pos="851"/>
        </w:tabs>
        <w:spacing w:line="259" w:lineRule="auto"/>
        <w:rPr>
          <w:rFonts w:asciiTheme="minorHAnsi" w:eastAsiaTheme="minorEastAsia" w:hAnsiTheme="minorHAnsi" w:cstheme="minorBidi"/>
          <w:szCs w:val="22"/>
        </w:rPr>
      </w:pPr>
    </w:p>
    <w:p w14:paraId="0B94B196" w14:textId="77777777" w:rsidR="00F22F95" w:rsidRDefault="00F22F95" w:rsidP="00F22F95">
      <w:pPr>
        <w:tabs>
          <w:tab w:val="left" w:pos="851"/>
        </w:tabs>
        <w:spacing w:line="259" w:lineRule="auto"/>
        <w:rPr>
          <w:rFonts w:asciiTheme="minorHAnsi" w:eastAsiaTheme="minorEastAsia" w:hAnsiTheme="minorHAnsi" w:cstheme="minorBidi"/>
          <w:szCs w:val="22"/>
        </w:rPr>
      </w:pPr>
      <w:r w:rsidRPr="27E9FBC5">
        <w:rPr>
          <w:rFonts w:asciiTheme="minorHAnsi" w:eastAsiaTheme="minorEastAsia" w:hAnsiTheme="minorHAnsi" w:cstheme="minorBidi"/>
          <w:szCs w:val="22"/>
        </w:rPr>
        <w:t>Tout travail remis au professeur après que les étudiants ont reçu leurs travaux corrigés est refusé. Seul le professeur, s’il le juge à propos, peut proposer un autre travail et accorder un délai.</w:t>
      </w:r>
    </w:p>
    <w:p w14:paraId="626D8FA5" w14:textId="77777777" w:rsidR="00F22F95" w:rsidRDefault="00F22F95" w:rsidP="00F22F95">
      <w:pPr>
        <w:tabs>
          <w:tab w:val="left" w:pos="851"/>
        </w:tabs>
        <w:spacing w:line="259" w:lineRule="auto"/>
        <w:rPr>
          <w:rFonts w:asciiTheme="minorHAnsi" w:eastAsiaTheme="minorEastAsia" w:hAnsiTheme="minorHAnsi" w:cstheme="minorBidi"/>
          <w:szCs w:val="22"/>
        </w:rPr>
      </w:pPr>
    </w:p>
    <w:p w14:paraId="202CAA13" w14:textId="77777777" w:rsidR="00F22F95" w:rsidRDefault="00F22F95" w:rsidP="00F22F95">
      <w:pPr>
        <w:tabs>
          <w:tab w:val="left" w:pos="851"/>
        </w:tabs>
        <w:spacing w:line="259" w:lineRule="auto"/>
        <w:rPr>
          <w:rFonts w:asciiTheme="minorHAnsi" w:eastAsiaTheme="minorEastAsia" w:hAnsiTheme="minorHAnsi" w:cstheme="minorBidi"/>
          <w:szCs w:val="22"/>
        </w:rPr>
      </w:pPr>
      <w:r w:rsidRPr="27E9FBC5">
        <w:rPr>
          <w:rFonts w:asciiTheme="minorHAnsi" w:eastAsiaTheme="minorEastAsia" w:hAnsiTheme="minorHAnsi" w:cstheme="minorBidi"/>
          <w:szCs w:val="22"/>
        </w:rPr>
        <w:lastRenderedPageBreak/>
        <w:t>Dans tous les cas où le type de travail le permet, l’étudiant doit conserver un brouillon, un fichier électronique ou une photocopie de son travail.</w:t>
      </w:r>
    </w:p>
    <w:p w14:paraId="6C855B6A" w14:textId="77777777" w:rsidR="00F22F95" w:rsidRDefault="00F22F95" w:rsidP="00F22F95">
      <w:pPr>
        <w:tabs>
          <w:tab w:val="left" w:pos="851"/>
        </w:tabs>
        <w:jc w:val="both"/>
        <w:rPr>
          <w:rFonts w:asciiTheme="minorHAnsi" w:eastAsiaTheme="minorEastAsia" w:hAnsiTheme="minorHAnsi" w:cstheme="minorBidi"/>
          <w:szCs w:val="22"/>
        </w:rPr>
      </w:pPr>
    </w:p>
    <w:p w14:paraId="5310DA68" w14:textId="77777777" w:rsidR="00F22F95" w:rsidRDefault="00F22F95" w:rsidP="00F22F95">
      <w:pPr>
        <w:pStyle w:val="Titre2"/>
        <w:rPr>
          <w:rFonts w:asciiTheme="minorHAnsi" w:eastAsiaTheme="minorEastAsia" w:hAnsiTheme="minorHAnsi" w:cstheme="minorBidi"/>
          <w:bCs/>
          <w:sz w:val="22"/>
          <w:szCs w:val="22"/>
        </w:rPr>
      </w:pPr>
      <w:r w:rsidRPr="27E9FBC5">
        <w:rPr>
          <w:rFonts w:asciiTheme="minorHAnsi" w:eastAsiaTheme="minorEastAsia" w:hAnsiTheme="minorHAnsi" w:cstheme="minorBidi"/>
          <w:sz w:val="22"/>
          <w:szCs w:val="22"/>
        </w:rPr>
        <w:t>Correction du Français</w:t>
      </w:r>
    </w:p>
    <w:p w14:paraId="4897AD02" w14:textId="77777777" w:rsidR="00F22F95" w:rsidRDefault="00F22F95" w:rsidP="00F22F95">
      <w:pPr>
        <w:tabs>
          <w:tab w:val="left" w:pos="851"/>
        </w:tabs>
        <w:rPr>
          <w:szCs w:val="22"/>
        </w:rPr>
      </w:pPr>
    </w:p>
    <w:p w14:paraId="7DD50EC6"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Conformément avec l’article 4.6.2 de la PIEA:</w:t>
      </w:r>
    </w:p>
    <w:p w14:paraId="71A4B517" w14:textId="77777777" w:rsidR="00F22F95" w:rsidRDefault="00F22F95" w:rsidP="00F22F95">
      <w:pPr>
        <w:tabs>
          <w:tab w:val="left" w:pos="851"/>
        </w:tabs>
        <w:jc w:val="both"/>
        <w:rPr>
          <w:rFonts w:asciiTheme="minorHAnsi" w:eastAsiaTheme="minorEastAsia" w:hAnsiTheme="minorHAnsi" w:cstheme="minorBidi"/>
          <w:szCs w:val="22"/>
        </w:rPr>
      </w:pPr>
    </w:p>
    <w:p w14:paraId="56C43A9A"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Dans les productions écrites (examens, travaux, projets), la correction du français est obligatoire et elle constitue une pénalité jusqu’à concurrence de 10% de la note. Pour établir cette pénalité, les productions écrites sont corrigées à l’aide d’une grille à échelle descriptive, selon le type de travail exigé.</w:t>
      </w:r>
    </w:p>
    <w:p w14:paraId="4108FA8A" w14:textId="77777777" w:rsidR="00F22F95" w:rsidRDefault="00F22F95" w:rsidP="00F22F95">
      <w:pPr>
        <w:jc w:val="both"/>
        <w:rPr>
          <w:rFonts w:asciiTheme="minorHAnsi" w:eastAsiaTheme="minorEastAsia" w:hAnsiTheme="minorHAnsi" w:cstheme="minorBidi"/>
          <w:szCs w:val="22"/>
        </w:rPr>
      </w:pPr>
    </w:p>
    <w:p w14:paraId="10805CBF" w14:textId="77777777" w:rsidR="00F22F95" w:rsidRDefault="00F22F95" w:rsidP="00F22F95">
      <w:pPr>
        <w:pStyle w:val="Titre2"/>
        <w:rPr>
          <w:rFonts w:asciiTheme="minorHAnsi" w:eastAsiaTheme="minorEastAsia" w:hAnsiTheme="minorHAnsi" w:cstheme="minorBidi"/>
          <w:bCs/>
          <w:sz w:val="22"/>
          <w:szCs w:val="22"/>
        </w:rPr>
      </w:pPr>
      <w:r w:rsidRPr="27E9FBC5">
        <w:rPr>
          <w:rFonts w:asciiTheme="minorHAnsi" w:eastAsiaTheme="minorEastAsia" w:hAnsiTheme="minorHAnsi" w:cstheme="minorBidi"/>
          <w:sz w:val="22"/>
          <w:szCs w:val="22"/>
        </w:rPr>
        <w:t>Présence aux cours</w:t>
      </w:r>
    </w:p>
    <w:p w14:paraId="2772D258" w14:textId="77777777" w:rsidR="00F22F95" w:rsidRDefault="00F22F95" w:rsidP="00F22F95">
      <w:pPr>
        <w:tabs>
          <w:tab w:val="left" w:pos="851"/>
        </w:tabs>
        <w:jc w:val="both"/>
        <w:rPr>
          <w:rFonts w:asciiTheme="minorHAnsi" w:eastAsiaTheme="minorEastAsia" w:hAnsiTheme="minorHAnsi" w:cstheme="minorBidi"/>
          <w:szCs w:val="22"/>
        </w:rPr>
      </w:pPr>
    </w:p>
    <w:p w14:paraId="7AFC5454"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Conformément avec l’article 4.7.1 de la PIEA:</w:t>
      </w:r>
    </w:p>
    <w:p w14:paraId="3D3C1CF7" w14:textId="77777777" w:rsidR="00F22F95" w:rsidRDefault="00F22F95" w:rsidP="00F22F95">
      <w:pPr>
        <w:tabs>
          <w:tab w:val="left" w:pos="851"/>
        </w:tabs>
        <w:jc w:val="both"/>
        <w:rPr>
          <w:rFonts w:asciiTheme="minorHAnsi" w:eastAsiaTheme="minorEastAsia" w:hAnsiTheme="minorHAnsi" w:cstheme="minorBidi"/>
          <w:szCs w:val="22"/>
        </w:rPr>
      </w:pPr>
    </w:p>
    <w:p w14:paraId="463012B6"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L’étudiant a la responsabilité d’assister aux cours, car ils constituent le premier lieu d’apprentissage. L’étudiant a aussi la responsabilité d’adopter un comportement qui favorise l’apprentissage. Il respecte l’horaire prévu de même que le temps de pause. L’étudiant qui ne respecte pas ces exigences pourra subir les sanctions prévues au Règlement relatif aux conditions de vie au Cégep Marie Victorin (Règlement numéro 9). Les professeurs sont invités à inscrire la présence des étudiants à leur cours. En cas d’absence, l’étudiant doit récupérer par lui-même les apprentissages selon les modalités particulières inscrites au plan de cours, ainsi que les documents ou le matériel manquants</w:t>
      </w:r>
    </w:p>
    <w:p w14:paraId="3D4AA7EF" w14:textId="77777777" w:rsidR="00F22F95" w:rsidRDefault="00F22F95" w:rsidP="00F22F95">
      <w:pPr>
        <w:tabs>
          <w:tab w:val="left" w:pos="851"/>
        </w:tabs>
        <w:jc w:val="both"/>
        <w:rPr>
          <w:rFonts w:asciiTheme="minorHAnsi" w:eastAsiaTheme="minorEastAsia" w:hAnsiTheme="minorHAnsi" w:cstheme="minorBidi"/>
          <w:szCs w:val="22"/>
        </w:rPr>
      </w:pPr>
    </w:p>
    <w:p w14:paraId="7419512A" w14:textId="77777777" w:rsidR="00F22F95" w:rsidRDefault="00F22F95" w:rsidP="00F22F95">
      <w:pPr>
        <w:pStyle w:val="Titre2"/>
        <w:rPr>
          <w:rFonts w:asciiTheme="minorHAnsi" w:eastAsiaTheme="minorEastAsia" w:hAnsiTheme="minorHAnsi" w:cstheme="minorBidi"/>
          <w:bCs/>
          <w:sz w:val="22"/>
          <w:szCs w:val="22"/>
        </w:rPr>
      </w:pPr>
      <w:r w:rsidRPr="27E9FBC5">
        <w:rPr>
          <w:rFonts w:asciiTheme="minorHAnsi" w:eastAsiaTheme="minorEastAsia" w:hAnsiTheme="minorHAnsi" w:cstheme="minorBidi"/>
          <w:sz w:val="22"/>
          <w:szCs w:val="22"/>
        </w:rPr>
        <w:t>Plagiat ou fraude</w:t>
      </w:r>
    </w:p>
    <w:p w14:paraId="0A4BB431" w14:textId="77777777" w:rsidR="00F22F95" w:rsidRDefault="00F22F95" w:rsidP="00F22F95">
      <w:pPr>
        <w:tabs>
          <w:tab w:val="left" w:pos="851"/>
        </w:tabs>
        <w:jc w:val="both"/>
        <w:rPr>
          <w:rFonts w:asciiTheme="minorHAnsi" w:eastAsiaTheme="minorEastAsia" w:hAnsiTheme="minorHAnsi" w:cstheme="minorBidi"/>
          <w:szCs w:val="22"/>
        </w:rPr>
      </w:pPr>
    </w:p>
    <w:p w14:paraId="154C8010"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Toute tentative de plagiat ou de fraude entraînera une note de 0 pour l’évaluation concernée.</w:t>
      </w:r>
    </w:p>
    <w:p w14:paraId="32D9AB7F" w14:textId="77777777" w:rsidR="00F22F95" w:rsidRDefault="00F22F95" w:rsidP="00F22F95">
      <w:pPr>
        <w:tabs>
          <w:tab w:val="left" w:pos="851"/>
        </w:tabs>
        <w:jc w:val="both"/>
        <w:rPr>
          <w:rFonts w:asciiTheme="minorHAnsi" w:eastAsiaTheme="minorEastAsia" w:hAnsiTheme="minorHAnsi" w:cstheme="minorBidi"/>
          <w:szCs w:val="22"/>
        </w:rPr>
      </w:pPr>
    </w:p>
    <w:p w14:paraId="6394FE20"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Selon l’article 4.9.1 de la PIEA:</w:t>
      </w:r>
    </w:p>
    <w:p w14:paraId="65E60D68" w14:textId="77777777" w:rsidR="00F22F95" w:rsidRDefault="00F22F95" w:rsidP="00F22F95">
      <w:pPr>
        <w:tabs>
          <w:tab w:val="left" w:pos="851"/>
        </w:tabs>
        <w:jc w:val="both"/>
        <w:rPr>
          <w:rFonts w:asciiTheme="minorHAnsi" w:eastAsiaTheme="minorEastAsia" w:hAnsiTheme="minorHAnsi" w:cstheme="minorBidi"/>
          <w:szCs w:val="22"/>
        </w:rPr>
      </w:pPr>
    </w:p>
    <w:p w14:paraId="459D2B51"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Le plagiat se définit comme l’acte de faire passer pour sien un contenu ou une production d’autrui sans en identifier la source. Commet un plagiat l'étudiant qui par exemple :</w:t>
      </w:r>
    </w:p>
    <w:p w14:paraId="3993A8C7" w14:textId="77777777" w:rsidR="00F22F95" w:rsidRDefault="00F22F95" w:rsidP="00F22F95">
      <w:pPr>
        <w:tabs>
          <w:tab w:val="left" w:pos="851"/>
        </w:tabs>
        <w:jc w:val="both"/>
        <w:rPr>
          <w:rFonts w:asciiTheme="minorHAnsi" w:eastAsiaTheme="minorEastAsia" w:hAnsiTheme="minorHAnsi" w:cstheme="minorBidi"/>
          <w:szCs w:val="22"/>
        </w:rPr>
      </w:pPr>
    </w:p>
    <w:p w14:paraId="70BEB8C6" w14:textId="77777777" w:rsidR="00F22F95" w:rsidRDefault="00F22F95" w:rsidP="00F22F95">
      <w:pPr>
        <w:pStyle w:val="Paragraphedeliste"/>
        <w:numPr>
          <w:ilvl w:val="0"/>
          <w:numId w:val="16"/>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Recopie un extrait d’un texte sans utiliser les normes de citation.</w:t>
      </w:r>
    </w:p>
    <w:p w14:paraId="5FC38601" w14:textId="77777777" w:rsidR="00F22F95" w:rsidRDefault="00F22F95" w:rsidP="00F22F95">
      <w:pPr>
        <w:pStyle w:val="Paragraphedeliste"/>
        <w:numPr>
          <w:ilvl w:val="0"/>
          <w:numId w:val="16"/>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S’approprie l’idée ou le texte d’un auteur en le paraphrasant incorrectement ou en omettant d’utiliser les normes de citation.</w:t>
      </w:r>
    </w:p>
    <w:p w14:paraId="6AF8BACA" w14:textId="77777777" w:rsidR="00F22F95" w:rsidRDefault="00F22F95" w:rsidP="00F22F95">
      <w:pPr>
        <w:pStyle w:val="Paragraphedeliste"/>
        <w:numPr>
          <w:ilvl w:val="0"/>
          <w:numId w:val="16"/>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Utilise un concept, une image ou une musique sans en indiquer la source.</w:t>
      </w:r>
    </w:p>
    <w:p w14:paraId="6322BCD5" w14:textId="77777777" w:rsidR="00F22F95" w:rsidRDefault="00F22F95" w:rsidP="00F22F95">
      <w:pPr>
        <w:tabs>
          <w:tab w:val="left" w:pos="851"/>
        </w:tabs>
        <w:jc w:val="both"/>
        <w:rPr>
          <w:rFonts w:asciiTheme="minorHAnsi" w:eastAsiaTheme="minorEastAsia" w:hAnsiTheme="minorHAnsi" w:cstheme="minorBidi"/>
          <w:szCs w:val="22"/>
        </w:rPr>
      </w:pPr>
    </w:p>
    <w:p w14:paraId="46B3357C" w14:textId="77777777" w:rsidR="00F22F95" w:rsidRDefault="00F22F95" w:rsidP="00F22F95">
      <w:p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La fraude se définit comme l’acte de tromper dans le but d’en tirer un avantage personnel. Commet une fraude l'étudiant qui par exemple:</w:t>
      </w:r>
    </w:p>
    <w:p w14:paraId="6417A46C" w14:textId="77777777" w:rsidR="00F22F95" w:rsidRDefault="00F22F95" w:rsidP="00F22F95">
      <w:pPr>
        <w:tabs>
          <w:tab w:val="left" w:pos="851"/>
        </w:tabs>
        <w:jc w:val="both"/>
        <w:rPr>
          <w:rFonts w:asciiTheme="minorHAnsi" w:eastAsiaTheme="minorEastAsia" w:hAnsiTheme="minorHAnsi" w:cstheme="minorBidi"/>
          <w:szCs w:val="22"/>
        </w:rPr>
      </w:pPr>
    </w:p>
    <w:p w14:paraId="7A0B9CEC" w14:textId="77777777" w:rsidR="00F22F95" w:rsidRDefault="00F22F95" w:rsidP="00F22F95">
      <w:pPr>
        <w:pStyle w:val="Paragraphedeliste"/>
        <w:numPr>
          <w:ilvl w:val="0"/>
          <w:numId w:val="15"/>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Utilise un autre matériel que celui qui est autorisé, incluant le matériel qu’il a produit dans une évaluation pour un autre cours.</w:t>
      </w:r>
    </w:p>
    <w:p w14:paraId="2A8FF3D6" w14:textId="77777777" w:rsidR="00F22F95" w:rsidRDefault="00F22F95" w:rsidP="00F22F95">
      <w:pPr>
        <w:pStyle w:val="Paragraphedeliste"/>
        <w:numPr>
          <w:ilvl w:val="0"/>
          <w:numId w:val="15"/>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Copie le travail ou les réponses d'examen d'une autre personne.</w:t>
      </w:r>
    </w:p>
    <w:p w14:paraId="6F8A1402" w14:textId="77777777" w:rsidR="00F22F95" w:rsidRDefault="00F22F95" w:rsidP="00F22F95">
      <w:pPr>
        <w:pStyle w:val="Paragraphedeliste"/>
        <w:numPr>
          <w:ilvl w:val="0"/>
          <w:numId w:val="15"/>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Aide une autre personne à copier.</w:t>
      </w:r>
    </w:p>
    <w:p w14:paraId="1F2E8491" w14:textId="77777777" w:rsidR="00F22F95" w:rsidRDefault="00F22F95" w:rsidP="00F22F95">
      <w:pPr>
        <w:pStyle w:val="Paragraphedeliste"/>
        <w:numPr>
          <w:ilvl w:val="0"/>
          <w:numId w:val="15"/>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Participe au vol, à la falsification de données, de document ou de matériel reliés à une évaluation ou à la justification d’une absence lors d’une évaluation (par exemple, n papier de médecin).</w:t>
      </w:r>
    </w:p>
    <w:p w14:paraId="56A0819F" w14:textId="77777777" w:rsidR="00F22F95" w:rsidRDefault="00F22F95" w:rsidP="00F22F95">
      <w:pPr>
        <w:pStyle w:val="Paragraphedeliste"/>
        <w:numPr>
          <w:ilvl w:val="0"/>
          <w:numId w:val="15"/>
        </w:numPr>
        <w:tabs>
          <w:tab w:val="left" w:pos="851"/>
        </w:tabs>
        <w:jc w:val="both"/>
        <w:rPr>
          <w:rFonts w:asciiTheme="minorHAnsi" w:eastAsiaTheme="minorEastAsia" w:hAnsiTheme="minorHAnsi" w:cstheme="minorBidi"/>
          <w:szCs w:val="22"/>
        </w:rPr>
      </w:pPr>
      <w:r w:rsidRPr="27E9FBC5">
        <w:rPr>
          <w:rFonts w:asciiTheme="minorHAnsi" w:eastAsiaTheme="minorEastAsia" w:hAnsiTheme="minorHAnsi" w:cstheme="minorBidi"/>
          <w:szCs w:val="22"/>
        </w:rPr>
        <w:t>Utilise de l’aide non permise pour réaliser un travail.</w:t>
      </w:r>
    </w:p>
    <w:p w14:paraId="66998D85" w14:textId="77777777" w:rsidR="00F22F95" w:rsidRPr="00ED2305" w:rsidRDefault="00F22F95" w:rsidP="00F22F95">
      <w:pPr>
        <w:tabs>
          <w:tab w:val="left" w:pos="851"/>
        </w:tabs>
        <w:jc w:val="both"/>
        <w:rPr>
          <w:rFonts w:asciiTheme="minorHAnsi" w:eastAsiaTheme="minorEastAsia" w:hAnsiTheme="minorHAnsi" w:cstheme="minorBidi"/>
          <w:szCs w:val="22"/>
        </w:rPr>
        <w:sectPr w:rsidR="00F22F95" w:rsidRPr="00ED2305">
          <w:headerReference w:type="default" r:id="rId26"/>
          <w:footerReference w:type="default" r:id="rId27"/>
          <w:pgSz w:w="12242" w:h="15842" w:code="1"/>
          <w:pgMar w:top="1440" w:right="1440" w:bottom="1440" w:left="1440" w:header="720" w:footer="720" w:gutter="0"/>
          <w:cols w:space="720"/>
        </w:sectPr>
      </w:pPr>
    </w:p>
    <w:p w14:paraId="2BD72293" w14:textId="77777777" w:rsidR="00F22F95" w:rsidRPr="00C23E1A" w:rsidRDefault="00F22F95" w:rsidP="00F22F95">
      <w:pPr>
        <w:tabs>
          <w:tab w:val="left" w:pos="851"/>
        </w:tabs>
        <w:rPr>
          <w:rStyle w:val="Lienhypertexte"/>
          <w:rFonts w:ascii="Calibri" w:hAnsi="Calibri"/>
          <w:b/>
          <w:smallCaps/>
          <w:sz w:val="24"/>
          <w:szCs w:val="24"/>
        </w:rPr>
      </w:pPr>
      <w:r w:rsidRPr="00C23E1A">
        <w:rPr>
          <w:rStyle w:val="Lienhypertexte"/>
          <w:rFonts w:ascii="Calibri" w:hAnsi="Calibri"/>
          <w:b/>
          <w:smallCaps/>
          <w:sz w:val="24"/>
          <w:szCs w:val="24"/>
        </w:rPr>
        <w:lastRenderedPageBreak/>
        <w:t>Référence pour consulter la politique complète</w:t>
      </w:r>
      <w:r>
        <w:rPr>
          <w:rStyle w:val="Lienhypertexte"/>
          <w:rFonts w:ascii="Calibri" w:hAnsi="Calibri"/>
          <w:b/>
          <w:smallCaps/>
          <w:sz w:val="24"/>
          <w:szCs w:val="24"/>
        </w:rPr>
        <w:t> :</w:t>
      </w:r>
    </w:p>
    <w:p w14:paraId="77563385" w14:textId="77777777" w:rsidR="00F22F95" w:rsidRDefault="00F22F95" w:rsidP="00F22F95">
      <w:pPr>
        <w:tabs>
          <w:tab w:val="left" w:pos="851"/>
        </w:tabs>
        <w:rPr>
          <w:rFonts w:asciiTheme="minorHAnsi" w:eastAsiaTheme="minorEastAsia" w:hAnsiTheme="minorHAnsi" w:cstheme="minorBidi"/>
          <w:szCs w:val="22"/>
        </w:rPr>
      </w:pPr>
    </w:p>
    <w:p w14:paraId="41037884" w14:textId="77777777" w:rsidR="00F22F95" w:rsidRDefault="00F22F95" w:rsidP="00F22F95">
      <w:pPr>
        <w:tabs>
          <w:tab w:val="left" w:pos="851"/>
        </w:tabs>
        <w:rPr>
          <w:rFonts w:asciiTheme="minorHAnsi" w:eastAsiaTheme="minorEastAsia" w:hAnsiTheme="minorHAnsi" w:cstheme="minorBidi"/>
          <w:szCs w:val="22"/>
        </w:rPr>
      </w:pPr>
      <w:r w:rsidRPr="00C23E1A">
        <w:rPr>
          <w:rFonts w:asciiTheme="minorHAnsi" w:eastAsiaTheme="minorEastAsia" w:hAnsiTheme="minorHAnsi" w:cstheme="minorBidi"/>
          <w:szCs w:val="22"/>
        </w:rPr>
        <w:t xml:space="preserve">La Politique institutionnelle d’évaluation des apprentissages (PIEA) se trouve à l’adresse suivante sur le site internet du collège et est accessible en tout: </w:t>
      </w:r>
    </w:p>
    <w:p w14:paraId="3D333BE4" w14:textId="77777777" w:rsidR="00F22F95" w:rsidRPr="00C23E1A" w:rsidRDefault="00F22F95" w:rsidP="00F22F95">
      <w:pPr>
        <w:tabs>
          <w:tab w:val="left" w:pos="851"/>
        </w:tabs>
        <w:rPr>
          <w:rFonts w:asciiTheme="minorHAnsi" w:eastAsiaTheme="minorEastAsia" w:hAnsiTheme="minorHAnsi" w:cstheme="minorBidi"/>
          <w:szCs w:val="22"/>
        </w:rPr>
      </w:pPr>
    </w:p>
    <w:p w14:paraId="718D6ECB" w14:textId="77777777" w:rsidR="00F22F95" w:rsidRPr="00C23E1A" w:rsidRDefault="00F22F95" w:rsidP="00F22F95">
      <w:pPr>
        <w:tabs>
          <w:tab w:val="left" w:pos="851"/>
        </w:tabs>
        <w:rPr>
          <w:rFonts w:asciiTheme="minorHAnsi" w:eastAsiaTheme="minorEastAsia" w:hAnsiTheme="minorHAnsi" w:cstheme="minorBidi"/>
          <w:szCs w:val="22"/>
        </w:rPr>
      </w:pPr>
      <w:hyperlink r:id="rId28" w:history="1">
        <w:r w:rsidRPr="00C23E1A">
          <w:rPr>
            <w:rStyle w:val="Lienhypertexte"/>
            <w:rFonts w:asciiTheme="minorHAnsi" w:eastAsiaTheme="minorEastAsia" w:hAnsiTheme="minorHAnsi" w:cstheme="minorBidi"/>
            <w:szCs w:val="22"/>
          </w:rPr>
          <w:t>https://www.collegemv.qc.ca/sn_uploads/fck/a_propos_du_cegep/documents_officiels/politiques_et_reglements/PIEA-amendee-2021-12-14_2.pdf</w:t>
        </w:r>
      </w:hyperlink>
    </w:p>
    <w:p w14:paraId="59E06133" w14:textId="77777777" w:rsidR="00F22F95" w:rsidRDefault="00F22F95" w:rsidP="00F22F95">
      <w:pPr>
        <w:tabs>
          <w:tab w:val="left" w:pos="851"/>
        </w:tabs>
      </w:pPr>
    </w:p>
    <w:p w14:paraId="0FFDBA52" w14:textId="77777777" w:rsidR="00F22F95" w:rsidRPr="004F3A4D" w:rsidRDefault="00F22F95" w:rsidP="00F22F95">
      <w:pPr>
        <w:tabs>
          <w:tab w:val="left" w:pos="851"/>
        </w:tabs>
        <w:rPr>
          <w:rFonts w:ascii="Calibri" w:hAnsi="Calibri"/>
          <w:sz w:val="24"/>
          <w:szCs w:val="24"/>
        </w:rPr>
      </w:pPr>
      <w:hyperlink r:id="rId29" w:history="1">
        <w:r w:rsidRPr="00B74284">
          <w:rPr>
            <w:rStyle w:val="Lienhypertexte"/>
            <w:rFonts w:ascii="Calibri" w:hAnsi="Calibri"/>
            <w:b/>
            <w:smallCaps/>
            <w:sz w:val="24"/>
            <w:szCs w:val="24"/>
          </w:rPr>
          <w:t>médiagraphie :</w:t>
        </w:r>
      </w:hyperlink>
    </w:p>
    <w:p w14:paraId="13E198A2" w14:textId="77777777" w:rsidR="00F22F95" w:rsidRDefault="00F22F95" w:rsidP="00F22F95">
      <w:pPr>
        <w:tabs>
          <w:tab w:val="left" w:pos="851"/>
        </w:tabs>
        <w:jc w:val="both"/>
        <w:rPr>
          <w:sz w:val="20"/>
          <w:highlight w:val="yellow"/>
        </w:rPr>
      </w:pPr>
    </w:p>
    <w:p w14:paraId="50A94535" w14:textId="77777777" w:rsidR="00F22F95" w:rsidRPr="008C6ADC" w:rsidRDefault="00F22F95" w:rsidP="00F22F95">
      <w:pPr>
        <w:rPr>
          <w:rFonts w:asciiTheme="minorHAnsi" w:eastAsiaTheme="minorEastAsia" w:hAnsiTheme="minorHAnsi" w:cstheme="minorBidi"/>
          <w:szCs w:val="22"/>
        </w:rPr>
      </w:pPr>
      <w:r w:rsidRPr="008C6ADC">
        <w:rPr>
          <w:rFonts w:asciiTheme="minorHAnsi" w:eastAsiaTheme="minorEastAsia" w:hAnsiTheme="minorHAnsi" w:cstheme="minorBidi"/>
          <w:szCs w:val="22"/>
        </w:rPr>
        <w:t xml:space="preserve">Aide &amp; apprentissage de OneDrive—Support Microsoft. (s. d.). Consulté 15 février 2022, à l’adresse </w:t>
      </w:r>
      <w:hyperlink r:id="rId30">
        <w:r w:rsidRPr="008C6ADC">
          <w:rPr>
            <w:rFonts w:asciiTheme="minorHAnsi" w:eastAsiaTheme="minorEastAsia" w:hAnsiTheme="minorHAnsi" w:cstheme="minorBidi"/>
            <w:szCs w:val="22"/>
          </w:rPr>
          <w:t>https://support.microsoft.com/fr-ca/onedrive</w:t>
        </w:r>
      </w:hyperlink>
    </w:p>
    <w:p w14:paraId="08D0F19A" w14:textId="77777777" w:rsidR="00F22F95" w:rsidRPr="008C6ADC" w:rsidRDefault="00F22F95" w:rsidP="00F22F95">
      <w:pPr>
        <w:rPr>
          <w:rFonts w:asciiTheme="minorHAnsi" w:eastAsiaTheme="minorEastAsia" w:hAnsiTheme="minorHAnsi" w:cstheme="minorBidi"/>
          <w:szCs w:val="22"/>
        </w:rPr>
      </w:pPr>
    </w:p>
    <w:p w14:paraId="52D15146" w14:textId="77777777" w:rsidR="00F22F95" w:rsidRPr="008C6ADC" w:rsidRDefault="00F22F95" w:rsidP="00F22F95">
      <w:pPr>
        <w:rPr>
          <w:rFonts w:asciiTheme="minorHAnsi" w:eastAsiaTheme="minorEastAsia" w:hAnsiTheme="minorHAnsi" w:cstheme="minorBidi"/>
          <w:szCs w:val="22"/>
        </w:rPr>
      </w:pPr>
      <w:r w:rsidRPr="008C6ADC">
        <w:rPr>
          <w:rFonts w:asciiTheme="minorHAnsi" w:eastAsiaTheme="minorEastAsia" w:hAnsiTheme="minorHAnsi" w:cstheme="minorBidi"/>
          <w:szCs w:val="22"/>
        </w:rPr>
        <w:t xml:space="preserve">Aide &amp; apprentissage de PowerPoint—Support Microsoft. (s. d.). Consulté 15 février 2022, à l’adresse </w:t>
      </w:r>
      <w:hyperlink r:id="rId31">
        <w:r w:rsidRPr="008C6ADC">
          <w:rPr>
            <w:rFonts w:asciiTheme="minorHAnsi" w:eastAsiaTheme="minorEastAsia" w:hAnsiTheme="minorHAnsi" w:cstheme="minorBidi"/>
            <w:szCs w:val="22"/>
          </w:rPr>
          <w:t>https://support.microsoft.com/fr-ca/powerpoint</w:t>
        </w:r>
      </w:hyperlink>
    </w:p>
    <w:p w14:paraId="4327CA57" w14:textId="77777777" w:rsidR="00F22F95" w:rsidRPr="008C6ADC" w:rsidRDefault="00F22F95" w:rsidP="00F22F95">
      <w:pPr>
        <w:rPr>
          <w:rFonts w:asciiTheme="minorHAnsi" w:eastAsiaTheme="minorEastAsia" w:hAnsiTheme="minorHAnsi" w:cstheme="minorBidi"/>
          <w:szCs w:val="22"/>
        </w:rPr>
      </w:pPr>
    </w:p>
    <w:p w14:paraId="688A3243" w14:textId="77777777" w:rsidR="00F22F95" w:rsidRPr="008C6ADC" w:rsidRDefault="00F22F95" w:rsidP="00F22F95">
      <w:pPr>
        <w:rPr>
          <w:rFonts w:asciiTheme="minorHAnsi" w:eastAsiaTheme="minorEastAsia" w:hAnsiTheme="minorHAnsi" w:cstheme="minorBidi"/>
          <w:szCs w:val="22"/>
        </w:rPr>
      </w:pPr>
      <w:r w:rsidRPr="008C6ADC">
        <w:rPr>
          <w:rFonts w:asciiTheme="minorHAnsi" w:eastAsiaTheme="minorEastAsia" w:hAnsiTheme="minorHAnsi" w:cstheme="minorBidi"/>
          <w:szCs w:val="22"/>
        </w:rPr>
        <w:t xml:space="preserve">Aide &amp; apprentissage de Word—Support Microsoft. (s. d.). Consulté 15 février 2022, à l’adresse </w:t>
      </w:r>
      <w:hyperlink r:id="rId32">
        <w:r w:rsidRPr="008C6ADC">
          <w:rPr>
            <w:rFonts w:asciiTheme="minorHAnsi" w:eastAsiaTheme="minorEastAsia" w:hAnsiTheme="minorHAnsi" w:cstheme="minorBidi"/>
            <w:szCs w:val="22"/>
          </w:rPr>
          <w:t>https://support.microsoft.com/fr-ca/word</w:t>
        </w:r>
      </w:hyperlink>
    </w:p>
    <w:p w14:paraId="18B71932" w14:textId="77777777" w:rsidR="00F22F95" w:rsidRPr="008C6ADC" w:rsidRDefault="00F22F95" w:rsidP="00F22F95">
      <w:pPr>
        <w:rPr>
          <w:rFonts w:asciiTheme="minorHAnsi" w:eastAsiaTheme="minorEastAsia" w:hAnsiTheme="minorHAnsi" w:cstheme="minorBidi"/>
          <w:szCs w:val="22"/>
        </w:rPr>
      </w:pPr>
    </w:p>
    <w:p w14:paraId="434E595F" w14:textId="77777777" w:rsidR="00F22F95" w:rsidRPr="008C6ADC" w:rsidRDefault="00F22F95" w:rsidP="00F22F95">
      <w:pPr>
        <w:rPr>
          <w:rFonts w:asciiTheme="minorHAnsi" w:eastAsiaTheme="minorEastAsia" w:hAnsiTheme="minorHAnsi" w:cstheme="minorBidi"/>
          <w:szCs w:val="22"/>
        </w:rPr>
      </w:pPr>
      <w:r w:rsidRPr="008C6ADC">
        <w:rPr>
          <w:rFonts w:asciiTheme="minorHAnsi" w:eastAsiaTheme="minorEastAsia" w:hAnsiTheme="minorHAnsi" w:cstheme="minorBidi"/>
          <w:szCs w:val="22"/>
        </w:rPr>
        <w:t xml:space="preserve">Aide &amp; apprentissage d’Excel—Support Microsoft. (s. d.). Consulté 15 février 2022, à l’adresse </w:t>
      </w:r>
      <w:hyperlink r:id="rId33">
        <w:r w:rsidRPr="008C6ADC">
          <w:rPr>
            <w:rFonts w:asciiTheme="minorHAnsi" w:eastAsiaTheme="minorEastAsia" w:hAnsiTheme="minorHAnsi" w:cstheme="minorBidi"/>
            <w:szCs w:val="22"/>
          </w:rPr>
          <w:t>https://support.microsoft.com/fr-ca/excel</w:t>
        </w:r>
      </w:hyperlink>
    </w:p>
    <w:p w14:paraId="2FC772EB" w14:textId="77777777" w:rsidR="00F22F95" w:rsidRPr="008C6ADC" w:rsidRDefault="00F22F95" w:rsidP="00F22F95">
      <w:pPr>
        <w:rPr>
          <w:rFonts w:asciiTheme="minorHAnsi" w:eastAsiaTheme="minorEastAsia" w:hAnsiTheme="minorHAnsi" w:cstheme="minorBidi"/>
          <w:szCs w:val="22"/>
        </w:rPr>
      </w:pPr>
    </w:p>
    <w:p w14:paraId="1190804F" w14:textId="77777777" w:rsidR="00F22F95" w:rsidRPr="008C6ADC" w:rsidRDefault="00F22F95" w:rsidP="00F22F95">
      <w:pPr>
        <w:rPr>
          <w:rFonts w:asciiTheme="minorHAnsi" w:eastAsiaTheme="minorEastAsia" w:hAnsiTheme="minorHAnsi" w:cstheme="minorBidi"/>
          <w:szCs w:val="22"/>
        </w:rPr>
      </w:pPr>
      <w:r w:rsidRPr="008C6ADC">
        <w:rPr>
          <w:rFonts w:asciiTheme="minorHAnsi" w:eastAsiaTheme="minorEastAsia" w:hAnsiTheme="minorHAnsi" w:cstheme="minorBidi"/>
          <w:szCs w:val="22"/>
        </w:rPr>
        <w:t xml:space="preserve">Centre de formation Google Workspace. (s. d.). Consulté 15 février 2022, à l’adresse </w:t>
      </w:r>
      <w:hyperlink r:id="rId34" w:anchor="topic=">
        <w:r w:rsidRPr="008C6ADC">
          <w:rPr>
            <w:rFonts w:asciiTheme="minorHAnsi" w:eastAsiaTheme="minorEastAsia" w:hAnsiTheme="minorHAnsi" w:cstheme="minorBidi"/>
            <w:szCs w:val="22"/>
          </w:rPr>
          <w:t>https://support.google.com/a/users#topic=</w:t>
        </w:r>
      </w:hyperlink>
    </w:p>
    <w:p w14:paraId="6F970F7E" w14:textId="77777777" w:rsidR="00F22F95" w:rsidRPr="008C6ADC" w:rsidRDefault="00F22F95" w:rsidP="00F22F95">
      <w:pPr>
        <w:rPr>
          <w:rFonts w:asciiTheme="minorHAnsi" w:eastAsiaTheme="minorEastAsia" w:hAnsiTheme="minorHAnsi" w:cstheme="minorBidi"/>
          <w:szCs w:val="22"/>
        </w:rPr>
      </w:pPr>
    </w:p>
    <w:p w14:paraId="113A48D7" w14:textId="77777777" w:rsidR="00F22F95" w:rsidRPr="008C6ADC" w:rsidRDefault="00F22F95" w:rsidP="00F22F95">
      <w:pPr>
        <w:rPr>
          <w:rFonts w:asciiTheme="minorHAnsi" w:eastAsiaTheme="minorEastAsia" w:hAnsiTheme="minorHAnsi" w:cstheme="minorBidi"/>
          <w:szCs w:val="22"/>
        </w:rPr>
      </w:pPr>
      <w:r w:rsidRPr="008C6ADC">
        <w:rPr>
          <w:rFonts w:asciiTheme="minorHAnsi" w:eastAsiaTheme="minorEastAsia" w:hAnsiTheme="minorHAnsi" w:cstheme="minorBidi"/>
          <w:szCs w:val="22"/>
        </w:rPr>
        <w:t xml:space="preserve">Documentation | Communauté LibreOffice francophone. (s. d.). Consulté 15 février 2022, à l’adresse </w:t>
      </w:r>
      <w:hyperlink r:id="rId35">
        <w:r w:rsidRPr="008C6ADC">
          <w:rPr>
            <w:rFonts w:asciiTheme="minorHAnsi" w:eastAsiaTheme="minorEastAsia" w:hAnsiTheme="minorHAnsi" w:cstheme="minorBidi"/>
            <w:szCs w:val="22"/>
          </w:rPr>
          <w:t>https://fr.libreoffice.org/get-help/documentation/</w:t>
        </w:r>
      </w:hyperlink>
    </w:p>
    <w:p w14:paraId="04092186" w14:textId="77777777" w:rsidR="00F22F95" w:rsidRPr="008C6ADC" w:rsidRDefault="00F22F95" w:rsidP="00F22F95">
      <w:pPr>
        <w:rPr>
          <w:rFonts w:asciiTheme="minorHAnsi" w:eastAsiaTheme="minorEastAsia" w:hAnsiTheme="minorHAnsi" w:cstheme="minorBidi"/>
          <w:szCs w:val="22"/>
        </w:rPr>
      </w:pPr>
    </w:p>
    <w:p w14:paraId="6D57B4BE" w14:textId="77777777" w:rsidR="00F22F95" w:rsidRPr="008C6ADC" w:rsidRDefault="00F22F95" w:rsidP="00F22F95">
      <w:pPr>
        <w:rPr>
          <w:rFonts w:asciiTheme="minorHAnsi" w:eastAsiaTheme="minorEastAsia" w:hAnsiTheme="minorHAnsi" w:cstheme="minorBidi"/>
          <w:szCs w:val="22"/>
        </w:rPr>
      </w:pPr>
      <w:r w:rsidRPr="00ED2305">
        <w:rPr>
          <w:rFonts w:asciiTheme="minorHAnsi" w:eastAsiaTheme="minorEastAsia" w:hAnsiTheme="minorHAnsi" w:cstheme="minorBidi"/>
          <w:szCs w:val="22"/>
          <w:lang w:val="en-CA"/>
        </w:rPr>
        <w:t xml:space="preserve">Glassdoor Job Search | You deserve a job that loves you back. </w:t>
      </w:r>
      <w:r w:rsidRPr="008C6ADC">
        <w:rPr>
          <w:rFonts w:asciiTheme="minorHAnsi" w:eastAsiaTheme="minorEastAsia" w:hAnsiTheme="minorHAnsi" w:cstheme="minorBidi"/>
          <w:szCs w:val="22"/>
        </w:rPr>
        <w:t xml:space="preserve">(s. d.). Glassdoor. Consulté 15 février 2022, à l’adresse </w:t>
      </w:r>
      <w:hyperlink r:id="rId36">
        <w:r w:rsidRPr="008C6ADC">
          <w:rPr>
            <w:rFonts w:asciiTheme="minorHAnsi" w:eastAsiaTheme="minorEastAsia" w:hAnsiTheme="minorHAnsi" w:cstheme="minorBidi"/>
            <w:szCs w:val="22"/>
          </w:rPr>
          <w:t>https://www.glassdoor.ca/index.htm</w:t>
        </w:r>
      </w:hyperlink>
    </w:p>
    <w:p w14:paraId="58BDDD86" w14:textId="77777777" w:rsidR="00F22F95" w:rsidRDefault="00F22F95" w:rsidP="00F22F95">
      <w:pPr>
        <w:tabs>
          <w:tab w:val="left" w:pos="851"/>
        </w:tabs>
        <w:jc w:val="both"/>
        <w:rPr>
          <w:sz w:val="20"/>
        </w:rPr>
      </w:pPr>
    </w:p>
    <w:p w14:paraId="777ECA28" w14:textId="77777777" w:rsidR="001A0843" w:rsidRPr="00F22F95" w:rsidRDefault="001A0843" w:rsidP="00F22F95">
      <w:pPr>
        <w:tabs>
          <w:tab w:val="left" w:pos="851"/>
        </w:tabs>
        <w:spacing w:before="60" w:after="60"/>
        <w:rPr>
          <w:rFonts w:ascii="Calibri" w:hAnsi="Calibri" w:cs="Calibri"/>
          <w:sz w:val="20"/>
        </w:rPr>
      </w:pPr>
    </w:p>
    <w:sectPr w:rsidR="001A0843" w:rsidRPr="00F22F95" w:rsidSect="00F22F95">
      <w:footerReference w:type="defaul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6241" w14:textId="77777777" w:rsidR="00D36063" w:rsidRDefault="00D36063">
      <w:r>
        <w:separator/>
      </w:r>
    </w:p>
  </w:endnote>
  <w:endnote w:type="continuationSeparator" w:id="0">
    <w:p w14:paraId="17B10E61" w14:textId="77777777" w:rsidR="00D36063" w:rsidRDefault="00D3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B6C1" w14:textId="77777777" w:rsidR="00D65691" w:rsidRDefault="00D6569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303CCD8D" w14:textId="77777777" w:rsidR="00D65691" w:rsidRDefault="00D656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FE25" w14:textId="77777777" w:rsidR="00D65691" w:rsidRPr="00BB7A29" w:rsidRDefault="00D65691">
    <w:pPr>
      <w:pStyle w:val="Pieddepage"/>
      <w:pBdr>
        <w:top w:val="single" w:sz="4" w:space="1" w:color="auto"/>
      </w:pBdr>
      <w:tabs>
        <w:tab w:val="clear" w:pos="8640"/>
        <w:tab w:val="right" w:pos="9356"/>
      </w:tabs>
      <w:rPr>
        <w:rFonts w:ascii="Calibri" w:hAnsi="Calibri"/>
        <w:sz w:val="16"/>
      </w:rPr>
    </w:pPr>
    <w:r w:rsidRPr="00BB7A29">
      <w:rPr>
        <w:rFonts w:ascii="Calibri" w:hAnsi="Calibri"/>
        <w:b/>
        <w:snapToGrid w:val="0"/>
        <w:sz w:val="16"/>
        <w:lang w:eastAsia="fr-FR"/>
      </w:rPr>
      <w:t>Service des programmes et du développement pédagogique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1CE3" w14:textId="77777777" w:rsidR="00D65691" w:rsidRDefault="00D65691">
    <w:pPr>
      <w:pStyle w:val="Pieddepage"/>
      <w:framePr w:wrap="around" w:vAnchor="text" w:hAnchor="margin" w:xAlign="center" w:y="1"/>
      <w:rPr>
        <w:rStyle w:val="Numrodepage"/>
        <w:sz w:val="20"/>
      </w:rPr>
    </w:pPr>
    <w:r>
      <w:rPr>
        <w:rStyle w:val="Numrodepage"/>
        <w:sz w:val="20"/>
      </w:rPr>
      <w:fldChar w:fldCharType="begin"/>
    </w:r>
    <w:r>
      <w:rPr>
        <w:rStyle w:val="Numrodepage"/>
        <w:sz w:val="20"/>
      </w:rPr>
      <w:instrText xml:space="preserve">PAGE  </w:instrText>
    </w:r>
    <w:r>
      <w:rPr>
        <w:rStyle w:val="Numrodepage"/>
        <w:sz w:val="20"/>
      </w:rPr>
      <w:fldChar w:fldCharType="separate"/>
    </w:r>
    <w:r w:rsidR="007C1D94">
      <w:rPr>
        <w:rStyle w:val="Numrodepage"/>
        <w:noProof/>
        <w:sz w:val="20"/>
      </w:rPr>
      <w:t>2</w:t>
    </w:r>
    <w:r>
      <w:rPr>
        <w:rStyle w:val="Numrodepage"/>
        <w:sz w:val="20"/>
      </w:rPr>
      <w:fldChar w:fldCharType="end"/>
    </w:r>
  </w:p>
  <w:p w14:paraId="7BF83469" w14:textId="77777777" w:rsidR="00D65691" w:rsidRDefault="00D65691">
    <w:pPr>
      <w:pStyle w:val="Pieddepage"/>
      <w:pBdr>
        <w:top w:val="single" w:sz="4" w:space="1" w:color="auto"/>
      </w:pBdr>
      <w:tabs>
        <w:tab w:val="clear" w:pos="8640"/>
        <w:tab w:val="right" w:pos="9072"/>
      </w:tabs>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886F" w14:textId="77777777" w:rsidR="00F22F95" w:rsidRDefault="00F22F95">
    <w:pPr>
      <w:pStyle w:val="Pieddepage"/>
      <w:framePr w:wrap="around" w:vAnchor="text" w:hAnchor="margin" w:xAlign="center" w:y="1"/>
      <w:rPr>
        <w:rStyle w:val="Numrodepage"/>
        <w:sz w:val="20"/>
      </w:rPr>
    </w:pPr>
    <w:r>
      <w:rPr>
        <w:rStyle w:val="Numrodepage"/>
        <w:sz w:val="20"/>
      </w:rPr>
      <w:fldChar w:fldCharType="begin"/>
    </w:r>
    <w:r>
      <w:rPr>
        <w:rStyle w:val="Numrodepage"/>
        <w:sz w:val="20"/>
      </w:rPr>
      <w:instrText xml:space="preserve">PAGE  </w:instrText>
    </w:r>
    <w:r>
      <w:rPr>
        <w:rStyle w:val="Numrodepage"/>
        <w:sz w:val="20"/>
      </w:rPr>
      <w:fldChar w:fldCharType="separate"/>
    </w:r>
    <w:r>
      <w:rPr>
        <w:rStyle w:val="Numrodepage"/>
        <w:noProof/>
        <w:sz w:val="20"/>
      </w:rPr>
      <w:t>3</w:t>
    </w:r>
    <w:r>
      <w:rPr>
        <w:rStyle w:val="Numrodepage"/>
        <w:sz w:val="20"/>
      </w:rPr>
      <w:fldChar w:fldCharType="end"/>
    </w:r>
  </w:p>
  <w:p w14:paraId="4967EEBA" w14:textId="77777777" w:rsidR="00F22F95" w:rsidRDefault="00F22F95">
    <w:pPr>
      <w:pStyle w:val="Pieddepage"/>
      <w:pBdr>
        <w:top w:val="single" w:sz="4" w:space="1" w:color="auto"/>
      </w:pBdr>
      <w:tabs>
        <w:tab w:val="clear" w:pos="8640"/>
        <w:tab w:val="right" w:pos="9072"/>
      </w:tabs>
      <w:ind w:right="360"/>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1A18" w14:textId="77777777" w:rsidR="00F22F95" w:rsidRPr="0040648A" w:rsidRDefault="00F22F95">
    <w:pPr>
      <w:pStyle w:val="Pieddepage"/>
      <w:framePr w:wrap="around" w:vAnchor="text" w:hAnchor="margin" w:xAlign="center" w:y="1"/>
      <w:rPr>
        <w:rStyle w:val="Numrodepage"/>
        <w:rFonts w:ascii="Calibri" w:hAnsi="Calibri"/>
        <w:sz w:val="24"/>
        <w:szCs w:val="24"/>
      </w:rPr>
    </w:pPr>
    <w:r w:rsidRPr="0040648A">
      <w:rPr>
        <w:rStyle w:val="Numrodepage"/>
        <w:rFonts w:ascii="Calibri" w:hAnsi="Calibri"/>
        <w:sz w:val="24"/>
        <w:szCs w:val="24"/>
      </w:rPr>
      <w:fldChar w:fldCharType="begin"/>
    </w:r>
    <w:r w:rsidRPr="0040648A">
      <w:rPr>
        <w:rStyle w:val="Numrodepage"/>
        <w:rFonts w:ascii="Calibri" w:hAnsi="Calibri"/>
        <w:sz w:val="24"/>
        <w:szCs w:val="24"/>
      </w:rPr>
      <w:instrText xml:space="preserve">PAGE  </w:instrText>
    </w:r>
    <w:r w:rsidRPr="0040648A">
      <w:rPr>
        <w:rStyle w:val="Numrodepage"/>
        <w:rFonts w:ascii="Calibri" w:hAnsi="Calibri"/>
        <w:sz w:val="24"/>
        <w:szCs w:val="24"/>
      </w:rPr>
      <w:fldChar w:fldCharType="separate"/>
    </w:r>
    <w:r>
      <w:rPr>
        <w:rStyle w:val="Numrodepage"/>
        <w:rFonts w:ascii="Calibri" w:hAnsi="Calibri"/>
        <w:noProof/>
        <w:sz w:val="24"/>
        <w:szCs w:val="24"/>
      </w:rPr>
      <w:t>4</w:t>
    </w:r>
    <w:r w:rsidRPr="0040648A">
      <w:rPr>
        <w:rStyle w:val="Numrodepage"/>
        <w:rFonts w:ascii="Calibri" w:hAnsi="Calibri"/>
        <w:sz w:val="24"/>
        <w:szCs w:val="24"/>
      </w:rPr>
      <w:fldChar w:fldCharType="end"/>
    </w:r>
  </w:p>
  <w:p w14:paraId="3CFAC191" w14:textId="77777777" w:rsidR="00F22F95" w:rsidRDefault="00F22F95">
    <w:pPr>
      <w:pStyle w:val="Pieddepage"/>
      <w:pBdr>
        <w:top w:val="single" w:sz="4" w:space="1" w:color="auto"/>
      </w:pBdr>
      <w:tabs>
        <w:tab w:val="clear" w:pos="8640"/>
        <w:tab w:val="right" w:pos="13608"/>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B4EDE" w14:textId="77777777" w:rsidR="00F22F95" w:rsidRDefault="00F22F95">
    <w:pPr>
      <w:pStyle w:val="Pieddepage"/>
      <w:framePr w:wrap="around" w:vAnchor="text" w:hAnchor="margin" w:xAlign="center" w:y="1"/>
      <w:rPr>
        <w:rStyle w:val="Numrodepage"/>
        <w:sz w:val="20"/>
      </w:rPr>
    </w:pPr>
    <w:r>
      <w:rPr>
        <w:rStyle w:val="Numrodepage"/>
        <w:sz w:val="20"/>
      </w:rPr>
      <w:fldChar w:fldCharType="begin"/>
    </w:r>
    <w:r>
      <w:rPr>
        <w:rStyle w:val="Numrodepage"/>
        <w:sz w:val="20"/>
      </w:rPr>
      <w:instrText xml:space="preserve">PAGE  </w:instrText>
    </w:r>
    <w:r>
      <w:rPr>
        <w:rStyle w:val="Numrodepage"/>
        <w:sz w:val="20"/>
      </w:rPr>
      <w:fldChar w:fldCharType="separate"/>
    </w:r>
    <w:r>
      <w:rPr>
        <w:rStyle w:val="Numrodepage"/>
        <w:noProof/>
        <w:sz w:val="20"/>
      </w:rPr>
      <w:t>5</w:t>
    </w:r>
    <w:r>
      <w:rPr>
        <w:rStyle w:val="Numrodepage"/>
        <w:sz w:val="20"/>
      </w:rPr>
      <w:fldChar w:fldCharType="end"/>
    </w:r>
  </w:p>
  <w:p w14:paraId="03AD57DE" w14:textId="77777777" w:rsidR="00F22F95" w:rsidRDefault="00F22F95">
    <w:pPr>
      <w:pStyle w:val="Pieddepage"/>
      <w:pBdr>
        <w:top w:val="single" w:sz="4" w:space="1" w:color="auto"/>
      </w:pBdr>
      <w:tabs>
        <w:tab w:val="clear" w:pos="8640"/>
        <w:tab w:val="right" w:pos="9356"/>
        <w:tab w:val="right" w:pos="13750"/>
      </w:tabs>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9E0A" w14:textId="77777777" w:rsidR="00D65691" w:rsidRDefault="00D65691">
    <w:pPr>
      <w:pStyle w:val="Pieddepage"/>
      <w:framePr w:wrap="around" w:vAnchor="text" w:hAnchor="margin" w:xAlign="center" w:y="1"/>
      <w:rPr>
        <w:rStyle w:val="Numrodepage"/>
        <w:sz w:val="20"/>
      </w:rPr>
    </w:pPr>
    <w:r>
      <w:rPr>
        <w:rStyle w:val="Numrodepage"/>
        <w:sz w:val="20"/>
      </w:rPr>
      <w:fldChar w:fldCharType="begin"/>
    </w:r>
    <w:r>
      <w:rPr>
        <w:rStyle w:val="Numrodepage"/>
        <w:sz w:val="20"/>
      </w:rPr>
      <w:instrText xml:space="preserve">PAGE  </w:instrText>
    </w:r>
    <w:r>
      <w:rPr>
        <w:rStyle w:val="Numrodepage"/>
        <w:sz w:val="20"/>
      </w:rPr>
      <w:fldChar w:fldCharType="separate"/>
    </w:r>
    <w:r w:rsidR="00B74284">
      <w:rPr>
        <w:rStyle w:val="Numrodepage"/>
        <w:noProof/>
        <w:sz w:val="20"/>
      </w:rPr>
      <w:t>6</w:t>
    </w:r>
    <w:r>
      <w:rPr>
        <w:rStyle w:val="Numrodepage"/>
        <w:sz w:val="20"/>
      </w:rPr>
      <w:fldChar w:fldCharType="end"/>
    </w:r>
  </w:p>
  <w:p w14:paraId="22B5E2D7" w14:textId="77777777" w:rsidR="00D65691" w:rsidRDefault="00D65691">
    <w:pPr>
      <w:pStyle w:val="Pieddepage"/>
      <w:pBdr>
        <w:top w:val="single" w:sz="4" w:space="1" w:color="auto"/>
      </w:pBdr>
      <w:tabs>
        <w:tab w:val="clear" w:pos="8640"/>
        <w:tab w:val="right" w:pos="9356"/>
        <w:tab w:val="right" w:pos="13750"/>
      </w:tabs>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55867" w14:textId="77777777" w:rsidR="00D36063" w:rsidRDefault="00D36063">
      <w:r>
        <w:separator/>
      </w:r>
    </w:p>
  </w:footnote>
  <w:footnote w:type="continuationSeparator" w:id="0">
    <w:p w14:paraId="5E636F8F" w14:textId="77777777" w:rsidR="00D36063" w:rsidRDefault="00D3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A4D8" w14:textId="183FFBDE" w:rsidR="00D65691" w:rsidRDefault="00BE3E5D">
    <w:pPr>
      <w:pStyle w:val="En-tte"/>
      <w:pBdr>
        <w:bottom w:val="single" w:sz="4" w:space="1" w:color="auto"/>
      </w:pBdr>
      <w:tabs>
        <w:tab w:val="clear" w:pos="8640"/>
        <w:tab w:val="right" w:pos="9356"/>
      </w:tabs>
    </w:pPr>
    <w:r>
      <w:rPr>
        <w:noProof/>
      </w:rPr>
      <w:drawing>
        <wp:inline distT="0" distB="0" distL="0" distR="0" wp14:anchorId="0105CA90" wp14:editId="23BCACDA">
          <wp:extent cx="2057400" cy="654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654050"/>
                  </a:xfrm>
                  <a:prstGeom prst="rect">
                    <a:avLst/>
                  </a:prstGeom>
                  <a:noFill/>
                  <a:ln>
                    <a:noFill/>
                  </a:ln>
                </pic:spPr>
              </pic:pic>
            </a:graphicData>
          </a:graphic>
        </wp:inline>
      </w:drawing>
    </w:r>
    <w:r w:rsidR="00D65691">
      <w:rPr>
        <w:b/>
        <w:sz w:val="18"/>
      </w:rPr>
      <w:tab/>
    </w:r>
    <w:r w:rsidR="00D65691">
      <w:rPr>
        <w:b/>
        <w:sz w:val="18"/>
      </w:rPr>
      <w:tab/>
    </w:r>
    <w:r w:rsidR="00D65691" w:rsidRPr="00BB7A29">
      <w:rPr>
        <w:rFonts w:ascii="Calibri" w:hAnsi="Calibri"/>
        <w:b/>
        <w:sz w:val="16"/>
      </w:rPr>
      <w:t>Direction des études</w:t>
    </w:r>
    <w:r w:rsidR="00D65691">
      <w:rPr>
        <w:b/>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0993" w14:textId="77777777" w:rsidR="00D65691" w:rsidRDefault="00D65691">
    <w:pPr>
      <w:pStyle w:val="En-tt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84B4E" w14:textId="77777777" w:rsidR="00F22F95" w:rsidRDefault="00F22F95">
    <w:pPr>
      <w:pStyle w:val="En-tte"/>
      <w:pBdr>
        <w:bottom w:val="single" w:sz="4" w:space="1" w:color="auto"/>
      </w:pBdr>
      <w:tabs>
        <w:tab w:val="clear" w:pos="8640"/>
        <w:tab w:val="right" w:pos="935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066E" w14:textId="77777777" w:rsidR="00F22F95" w:rsidRDefault="00F22F95">
    <w:pPr>
      <w:pStyle w:val="En-tte"/>
      <w:pBdr>
        <w:bottom w:val="single" w:sz="4" w:space="1" w:color="auto"/>
      </w:pBdr>
      <w:tabs>
        <w:tab w:val="clear" w:pos="8640"/>
        <w:tab w:val="right" w:pos="9356"/>
        <w:tab w:val="right" w:pos="13892"/>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6937" w14:textId="77777777" w:rsidR="00F22F95" w:rsidRDefault="00F22F95">
    <w:pPr>
      <w:pStyle w:val="En-tte"/>
      <w:pBdr>
        <w:bottom w:val="single" w:sz="4" w:space="1" w:color="auto"/>
      </w:pBdr>
      <w:tabs>
        <w:tab w:val="clear" w:pos="8640"/>
        <w:tab w:val="right" w:pos="9356"/>
        <w:tab w:val="right" w:pos="1389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635"/>
    <w:multiLevelType w:val="hybridMultilevel"/>
    <w:tmpl w:val="9AE27BA8"/>
    <w:lvl w:ilvl="0" w:tplc="0C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5C34253"/>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 w15:restartNumberingAfterBreak="0">
    <w:nsid w:val="08EE514E"/>
    <w:multiLevelType w:val="singleLevel"/>
    <w:tmpl w:val="54BC1B6A"/>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3" w15:restartNumberingAfterBreak="0">
    <w:nsid w:val="0B9F073C"/>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4" w15:restartNumberingAfterBreak="0">
    <w:nsid w:val="1B3C7BE9"/>
    <w:multiLevelType w:val="hybridMultilevel"/>
    <w:tmpl w:val="BC8CCBFE"/>
    <w:lvl w:ilvl="0" w:tplc="0C0C0001">
      <w:start w:val="1"/>
      <w:numFmt w:val="bullet"/>
      <w:lvlText w:val=""/>
      <w:lvlJc w:val="left"/>
      <w:pPr>
        <w:ind w:left="924" w:hanging="360"/>
      </w:pPr>
      <w:rPr>
        <w:rFonts w:ascii="Symbol" w:hAnsi="Symbol" w:hint="default"/>
      </w:rPr>
    </w:lvl>
    <w:lvl w:ilvl="1" w:tplc="0C0C0003" w:tentative="1">
      <w:start w:val="1"/>
      <w:numFmt w:val="bullet"/>
      <w:lvlText w:val="o"/>
      <w:lvlJc w:val="left"/>
      <w:pPr>
        <w:ind w:left="1644" w:hanging="360"/>
      </w:pPr>
      <w:rPr>
        <w:rFonts w:ascii="Courier New" w:hAnsi="Courier New" w:cs="Courier New" w:hint="default"/>
      </w:rPr>
    </w:lvl>
    <w:lvl w:ilvl="2" w:tplc="0C0C0005" w:tentative="1">
      <w:start w:val="1"/>
      <w:numFmt w:val="bullet"/>
      <w:lvlText w:val=""/>
      <w:lvlJc w:val="left"/>
      <w:pPr>
        <w:ind w:left="2364" w:hanging="360"/>
      </w:pPr>
      <w:rPr>
        <w:rFonts w:ascii="Wingdings" w:hAnsi="Wingdings" w:hint="default"/>
      </w:rPr>
    </w:lvl>
    <w:lvl w:ilvl="3" w:tplc="0C0C0001" w:tentative="1">
      <w:start w:val="1"/>
      <w:numFmt w:val="bullet"/>
      <w:lvlText w:val=""/>
      <w:lvlJc w:val="left"/>
      <w:pPr>
        <w:ind w:left="3084" w:hanging="360"/>
      </w:pPr>
      <w:rPr>
        <w:rFonts w:ascii="Symbol" w:hAnsi="Symbol" w:hint="default"/>
      </w:rPr>
    </w:lvl>
    <w:lvl w:ilvl="4" w:tplc="0C0C0003" w:tentative="1">
      <w:start w:val="1"/>
      <w:numFmt w:val="bullet"/>
      <w:lvlText w:val="o"/>
      <w:lvlJc w:val="left"/>
      <w:pPr>
        <w:ind w:left="3804" w:hanging="360"/>
      </w:pPr>
      <w:rPr>
        <w:rFonts w:ascii="Courier New" w:hAnsi="Courier New" w:cs="Courier New" w:hint="default"/>
      </w:rPr>
    </w:lvl>
    <w:lvl w:ilvl="5" w:tplc="0C0C0005" w:tentative="1">
      <w:start w:val="1"/>
      <w:numFmt w:val="bullet"/>
      <w:lvlText w:val=""/>
      <w:lvlJc w:val="left"/>
      <w:pPr>
        <w:ind w:left="4524" w:hanging="360"/>
      </w:pPr>
      <w:rPr>
        <w:rFonts w:ascii="Wingdings" w:hAnsi="Wingdings" w:hint="default"/>
      </w:rPr>
    </w:lvl>
    <w:lvl w:ilvl="6" w:tplc="0C0C0001" w:tentative="1">
      <w:start w:val="1"/>
      <w:numFmt w:val="bullet"/>
      <w:lvlText w:val=""/>
      <w:lvlJc w:val="left"/>
      <w:pPr>
        <w:ind w:left="5244" w:hanging="360"/>
      </w:pPr>
      <w:rPr>
        <w:rFonts w:ascii="Symbol" w:hAnsi="Symbol" w:hint="default"/>
      </w:rPr>
    </w:lvl>
    <w:lvl w:ilvl="7" w:tplc="0C0C0003" w:tentative="1">
      <w:start w:val="1"/>
      <w:numFmt w:val="bullet"/>
      <w:lvlText w:val="o"/>
      <w:lvlJc w:val="left"/>
      <w:pPr>
        <w:ind w:left="5964" w:hanging="360"/>
      </w:pPr>
      <w:rPr>
        <w:rFonts w:ascii="Courier New" w:hAnsi="Courier New" w:cs="Courier New" w:hint="default"/>
      </w:rPr>
    </w:lvl>
    <w:lvl w:ilvl="8" w:tplc="0C0C0005" w:tentative="1">
      <w:start w:val="1"/>
      <w:numFmt w:val="bullet"/>
      <w:lvlText w:val=""/>
      <w:lvlJc w:val="left"/>
      <w:pPr>
        <w:ind w:left="6684" w:hanging="360"/>
      </w:pPr>
      <w:rPr>
        <w:rFonts w:ascii="Wingdings" w:hAnsi="Wingdings" w:hint="default"/>
      </w:rPr>
    </w:lvl>
  </w:abstractNum>
  <w:abstractNum w:abstractNumId="5" w15:restartNumberingAfterBreak="0">
    <w:nsid w:val="1DEA4CCC"/>
    <w:multiLevelType w:val="hybridMultilevel"/>
    <w:tmpl w:val="074A0188"/>
    <w:lvl w:ilvl="0" w:tplc="0C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20451F2E"/>
    <w:multiLevelType w:val="hybridMultilevel"/>
    <w:tmpl w:val="6BF62AF0"/>
    <w:lvl w:ilvl="0" w:tplc="425E61AC">
      <w:numFmt w:val="bullet"/>
      <w:lvlText w:val="•"/>
      <w:lvlJc w:val="left"/>
      <w:pPr>
        <w:ind w:left="564" w:hanging="360"/>
      </w:pPr>
      <w:rPr>
        <w:rFonts w:ascii="Calibri" w:eastAsia="Times New Roman" w:hAnsi="Calibri" w:cs="Calibri" w:hint="default"/>
      </w:rPr>
    </w:lvl>
    <w:lvl w:ilvl="1" w:tplc="0C0C0003" w:tentative="1">
      <w:start w:val="1"/>
      <w:numFmt w:val="bullet"/>
      <w:lvlText w:val="o"/>
      <w:lvlJc w:val="left"/>
      <w:pPr>
        <w:ind w:left="1284" w:hanging="360"/>
      </w:pPr>
      <w:rPr>
        <w:rFonts w:ascii="Courier New" w:hAnsi="Courier New" w:cs="Courier New" w:hint="default"/>
      </w:rPr>
    </w:lvl>
    <w:lvl w:ilvl="2" w:tplc="0C0C0005" w:tentative="1">
      <w:start w:val="1"/>
      <w:numFmt w:val="bullet"/>
      <w:lvlText w:val=""/>
      <w:lvlJc w:val="left"/>
      <w:pPr>
        <w:ind w:left="2004" w:hanging="360"/>
      </w:pPr>
      <w:rPr>
        <w:rFonts w:ascii="Wingdings" w:hAnsi="Wingdings" w:hint="default"/>
      </w:rPr>
    </w:lvl>
    <w:lvl w:ilvl="3" w:tplc="0C0C0001" w:tentative="1">
      <w:start w:val="1"/>
      <w:numFmt w:val="bullet"/>
      <w:lvlText w:val=""/>
      <w:lvlJc w:val="left"/>
      <w:pPr>
        <w:ind w:left="2724" w:hanging="360"/>
      </w:pPr>
      <w:rPr>
        <w:rFonts w:ascii="Symbol" w:hAnsi="Symbol" w:hint="default"/>
      </w:rPr>
    </w:lvl>
    <w:lvl w:ilvl="4" w:tplc="0C0C0003" w:tentative="1">
      <w:start w:val="1"/>
      <w:numFmt w:val="bullet"/>
      <w:lvlText w:val="o"/>
      <w:lvlJc w:val="left"/>
      <w:pPr>
        <w:ind w:left="3444" w:hanging="360"/>
      </w:pPr>
      <w:rPr>
        <w:rFonts w:ascii="Courier New" w:hAnsi="Courier New" w:cs="Courier New" w:hint="default"/>
      </w:rPr>
    </w:lvl>
    <w:lvl w:ilvl="5" w:tplc="0C0C0005" w:tentative="1">
      <w:start w:val="1"/>
      <w:numFmt w:val="bullet"/>
      <w:lvlText w:val=""/>
      <w:lvlJc w:val="left"/>
      <w:pPr>
        <w:ind w:left="4164" w:hanging="360"/>
      </w:pPr>
      <w:rPr>
        <w:rFonts w:ascii="Wingdings" w:hAnsi="Wingdings" w:hint="default"/>
      </w:rPr>
    </w:lvl>
    <w:lvl w:ilvl="6" w:tplc="0C0C0001" w:tentative="1">
      <w:start w:val="1"/>
      <w:numFmt w:val="bullet"/>
      <w:lvlText w:val=""/>
      <w:lvlJc w:val="left"/>
      <w:pPr>
        <w:ind w:left="4884" w:hanging="360"/>
      </w:pPr>
      <w:rPr>
        <w:rFonts w:ascii="Symbol" w:hAnsi="Symbol" w:hint="default"/>
      </w:rPr>
    </w:lvl>
    <w:lvl w:ilvl="7" w:tplc="0C0C0003" w:tentative="1">
      <w:start w:val="1"/>
      <w:numFmt w:val="bullet"/>
      <w:lvlText w:val="o"/>
      <w:lvlJc w:val="left"/>
      <w:pPr>
        <w:ind w:left="5604" w:hanging="360"/>
      </w:pPr>
      <w:rPr>
        <w:rFonts w:ascii="Courier New" w:hAnsi="Courier New" w:cs="Courier New" w:hint="default"/>
      </w:rPr>
    </w:lvl>
    <w:lvl w:ilvl="8" w:tplc="0C0C0005" w:tentative="1">
      <w:start w:val="1"/>
      <w:numFmt w:val="bullet"/>
      <w:lvlText w:val=""/>
      <w:lvlJc w:val="left"/>
      <w:pPr>
        <w:ind w:left="6324" w:hanging="360"/>
      </w:pPr>
      <w:rPr>
        <w:rFonts w:ascii="Wingdings" w:hAnsi="Wingdings" w:hint="default"/>
      </w:rPr>
    </w:lvl>
  </w:abstractNum>
  <w:abstractNum w:abstractNumId="7" w15:restartNumberingAfterBreak="0">
    <w:nsid w:val="21457977"/>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8" w15:restartNumberingAfterBreak="0">
    <w:nsid w:val="25C22E24"/>
    <w:multiLevelType w:val="singleLevel"/>
    <w:tmpl w:val="0C0C0015"/>
    <w:lvl w:ilvl="0">
      <w:start w:val="1"/>
      <w:numFmt w:val="upperLetter"/>
      <w:lvlText w:val="%1."/>
      <w:lvlJc w:val="left"/>
      <w:pPr>
        <w:tabs>
          <w:tab w:val="num" w:pos="360"/>
        </w:tabs>
        <w:ind w:left="360" w:hanging="360"/>
      </w:pPr>
    </w:lvl>
  </w:abstractNum>
  <w:abstractNum w:abstractNumId="9" w15:restartNumberingAfterBreak="0">
    <w:nsid w:val="2A0D6050"/>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10" w15:restartNumberingAfterBreak="0">
    <w:nsid w:val="2BDA1167"/>
    <w:multiLevelType w:val="singleLevel"/>
    <w:tmpl w:val="54BC1B6A"/>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11" w15:restartNumberingAfterBreak="0">
    <w:nsid w:val="30074C18"/>
    <w:multiLevelType w:val="hybridMultilevel"/>
    <w:tmpl w:val="43A46AA2"/>
    <w:lvl w:ilvl="0" w:tplc="0C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30D817B8"/>
    <w:multiLevelType w:val="hybridMultilevel"/>
    <w:tmpl w:val="3BFCC4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C83910"/>
    <w:multiLevelType w:val="hybridMultilevel"/>
    <w:tmpl w:val="F4C00C2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3A4F2DD3"/>
    <w:multiLevelType w:val="hybridMultilevel"/>
    <w:tmpl w:val="89620454"/>
    <w:lvl w:ilvl="0" w:tplc="0C0C0001">
      <w:start w:val="1"/>
      <w:numFmt w:val="bullet"/>
      <w:lvlText w:val=""/>
      <w:lvlJc w:val="left"/>
      <w:pPr>
        <w:ind w:left="1636"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5" w15:restartNumberingAfterBreak="0">
    <w:nsid w:val="3FFF51D6"/>
    <w:multiLevelType w:val="hybridMultilevel"/>
    <w:tmpl w:val="6FBC1F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260EDF"/>
    <w:multiLevelType w:val="hybridMultilevel"/>
    <w:tmpl w:val="88269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7FD7BA"/>
    <w:multiLevelType w:val="hybridMultilevel"/>
    <w:tmpl w:val="559A4BA0"/>
    <w:lvl w:ilvl="0" w:tplc="960EFA5C">
      <w:start w:val="1"/>
      <w:numFmt w:val="bullet"/>
      <w:lvlText w:val=""/>
      <w:lvlJc w:val="left"/>
      <w:pPr>
        <w:ind w:left="720" w:hanging="360"/>
      </w:pPr>
      <w:rPr>
        <w:rFonts w:ascii="Symbol" w:hAnsi="Symbol" w:hint="default"/>
      </w:rPr>
    </w:lvl>
    <w:lvl w:ilvl="1" w:tplc="335489E8">
      <w:start w:val="1"/>
      <w:numFmt w:val="bullet"/>
      <w:lvlText w:val="o"/>
      <w:lvlJc w:val="left"/>
      <w:pPr>
        <w:ind w:left="1440" w:hanging="360"/>
      </w:pPr>
      <w:rPr>
        <w:rFonts w:ascii="Courier New" w:hAnsi="Courier New" w:hint="default"/>
      </w:rPr>
    </w:lvl>
    <w:lvl w:ilvl="2" w:tplc="21B6C2D0">
      <w:start w:val="1"/>
      <w:numFmt w:val="bullet"/>
      <w:lvlText w:val=""/>
      <w:lvlJc w:val="left"/>
      <w:pPr>
        <w:ind w:left="2160" w:hanging="360"/>
      </w:pPr>
      <w:rPr>
        <w:rFonts w:ascii="Wingdings" w:hAnsi="Wingdings" w:hint="default"/>
      </w:rPr>
    </w:lvl>
    <w:lvl w:ilvl="3" w:tplc="5E7AF486">
      <w:start w:val="1"/>
      <w:numFmt w:val="bullet"/>
      <w:lvlText w:val=""/>
      <w:lvlJc w:val="left"/>
      <w:pPr>
        <w:ind w:left="2880" w:hanging="360"/>
      </w:pPr>
      <w:rPr>
        <w:rFonts w:ascii="Symbol" w:hAnsi="Symbol" w:hint="default"/>
      </w:rPr>
    </w:lvl>
    <w:lvl w:ilvl="4" w:tplc="6B146F68">
      <w:start w:val="1"/>
      <w:numFmt w:val="bullet"/>
      <w:lvlText w:val="o"/>
      <w:lvlJc w:val="left"/>
      <w:pPr>
        <w:ind w:left="3600" w:hanging="360"/>
      </w:pPr>
      <w:rPr>
        <w:rFonts w:ascii="Courier New" w:hAnsi="Courier New" w:hint="default"/>
      </w:rPr>
    </w:lvl>
    <w:lvl w:ilvl="5" w:tplc="4D4A962E">
      <w:start w:val="1"/>
      <w:numFmt w:val="bullet"/>
      <w:lvlText w:val=""/>
      <w:lvlJc w:val="left"/>
      <w:pPr>
        <w:ind w:left="4320" w:hanging="360"/>
      </w:pPr>
      <w:rPr>
        <w:rFonts w:ascii="Wingdings" w:hAnsi="Wingdings" w:hint="default"/>
      </w:rPr>
    </w:lvl>
    <w:lvl w:ilvl="6" w:tplc="0D8AE1E4">
      <w:start w:val="1"/>
      <w:numFmt w:val="bullet"/>
      <w:lvlText w:val=""/>
      <w:lvlJc w:val="left"/>
      <w:pPr>
        <w:ind w:left="5040" w:hanging="360"/>
      </w:pPr>
      <w:rPr>
        <w:rFonts w:ascii="Symbol" w:hAnsi="Symbol" w:hint="default"/>
      </w:rPr>
    </w:lvl>
    <w:lvl w:ilvl="7" w:tplc="ABA45266">
      <w:start w:val="1"/>
      <w:numFmt w:val="bullet"/>
      <w:lvlText w:val="o"/>
      <w:lvlJc w:val="left"/>
      <w:pPr>
        <w:ind w:left="5760" w:hanging="360"/>
      </w:pPr>
      <w:rPr>
        <w:rFonts w:ascii="Courier New" w:hAnsi="Courier New" w:hint="default"/>
      </w:rPr>
    </w:lvl>
    <w:lvl w:ilvl="8" w:tplc="9842AB6E">
      <w:start w:val="1"/>
      <w:numFmt w:val="bullet"/>
      <w:lvlText w:val=""/>
      <w:lvlJc w:val="left"/>
      <w:pPr>
        <w:ind w:left="6480" w:hanging="360"/>
      </w:pPr>
      <w:rPr>
        <w:rFonts w:ascii="Wingdings" w:hAnsi="Wingdings" w:hint="default"/>
      </w:rPr>
    </w:lvl>
  </w:abstractNum>
  <w:abstractNum w:abstractNumId="18" w15:restartNumberingAfterBreak="0">
    <w:nsid w:val="4CA33A52"/>
    <w:multiLevelType w:val="hybridMultilevel"/>
    <w:tmpl w:val="DFAA3872"/>
    <w:lvl w:ilvl="0" w:tplc="CE288624">
      <w:start w:val="1"/>
      <w:numFmt w:val="bullet"/>
      <w:lvlText w:val=""/>
      <w:lvlJc w:val="left"/>
      <w:pPr>
        <w:ind w:left="720" w:hanging="360"/>
      </w:pPr>
      <w:rPr>
        <w:rFonts w:ascii="Symbol" w:hAnsi="Symbol" w:hint="default"/>
      </w:rPr>
    </w:lvl>
    <w:lvl w:ilvl="1" w:tplc="775C95BC">
      <w:start w:val="1"/>
      <w:numFmt w:val="bullet"/>
      <w:lvlText w:val="o"/>
      <w:lvlJc w:val="left"/>
      <w:pPr>
        <w:ind w:left="1440" w:hanging="360"/>
      </w:pPr>
      <w:rPr>
        <w:rFonts w:ascii="Courier New" w:hAnsi="Courier New" w:hint="default"/>
      </w:rPr>
    </w:lvl>
    <w:lvl w:ilvl="2" w:tplc="DFA8BFAA">
      <w:start w:val="1"/>
      <w:numFmt w:val="bullet"/>
      <w:lvlText w:val=""/>
      <w:lvlJc w:val="left"/>
      <w:pPr>
        <w:ind w:left="2160" w:hanging="360"/>
      </w:pPr>
      <w:rPr>
        <w:rFonts w:ascii="Wingdings" w:hAnsi="Wingdings" w:hint="default"/>
      </w:rPr>
    </w:lvl>
    <w:lvl w:ilvl="3" w:tplc="64F22CC0">
      <w:start w:val="1"/>
      <w:numFmt w:val="bullet"/>
      <w:lvlText w:val=""/>
      <w:lvlJc w:val="left"/>
      <w:pPr>
        <w:ind w:left="2880" w:hanging="360"/>
      </w:pPr>
      <w:rPr>
        <w:rFonts w:ascii="Symbol" w:hAnsi="Symbol" w:hint="default"/>
      </w:rPr>
    </w:lvl>
    <w:lvl w:ilvl="4" w:tplc="40A68AA6">
      <w:start w:val="1"/>
      <w:numFmt w:val="bullet"/>
      <w:lvlText w:val="o"/>
      <w:lvlJc w:val="left"/>
      <w:pPr>
        <w:ind w:left="3600" w:hanging="360"/>
      </w:pPr>
      <w:rPr>
        <w:rFonts w:ascii="Courier New" w:hAnsi="Courier New" w:hint="default"/>
      </w:rPr>
    </w:lvl>
    <w:lvl w:ilvl="5" w:tplc="7AA0E376">
      <w:start w:val="1"/>
      <w:numFmt w:val="bullet"/>
      <w:lvlText w:val=""/>
      <w:lvlJc w:val="left"/>
      <w:pPr>
        <w:ind w:left="4320" w:hanging="360"/>
      </w:pPr>
      <w:rPr>
        <w:rFonts w:ascii="Wingdings" w:hAnsi="Wingdings" w:hint="default"/>
      </w:rPr>
    </w:lvl>
    <w:lvl w:ilvl="6" w:tplc="A02E84E4">
      <w:start w:val="1"/>
      <w:numFmt w:val="bullet"/>
      <w:lvlText w:val=""/>
      <w:lvlJc w:val="left"/>
      <w:pPr>
        <w:ind w:left="5040" w:hanging="360"/>
      </w:pPr>
      <w:rPr>
        <w:rFonts w:ascii="Symbol" w:hAnsi="Symbol" w:hint="default"/>
      </w:rPr>
    </w:lvl>
    <w:lvl w:ilvl="7" w:tplc="A4108B98">
      <w:start w:val="1"/>
      <w:numFmt w:val="bullet"/>
      <w:lvlText w:val="o"/>
      <w:lvlJc w:val="left"/>
      <w:pPr>
        <w:ind w:left="5760" w:hanging="360"/>
      </w:pPr>
      <w:rPr>
        <w:rFonts w:ascii="Courier New" w:hAnsi="Courier New" w:hint="default"/>
      </w:rPr>
    </w:lvl>
    <w:lvl w:ilvl="8" w:tplc="BB22BBA0">
      <w:start w:val="1"/>
      <w:numFmt w:val="bullet"/>
      <w:lvlText w:val=""/>
      <w:lvlJc w:val="left"/>
      <w:pPr>
        <w:ind w:left="6480" w:hanging="360"/>
      </w:pPr>
      <w:rPr>
        <w:rFonts w:ascii="Wingdings" w:hAnsi="Wingdings" w:hint="default"/>
      </w:rPr>
    </w:lvl>
  </w:abstractNum>
  <w:abstractNum w:abstractNumId="19" w15:restartNumberingAfterBreak="0">
    <w:nsid w:val="4E060194"/>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0" w15:restartNumberingAfterBreak="0">
    <w:nsid w:val="4F787684"/>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1" w15:restartNumberingAfterBreak="0">
    <w:nsid w:val="54A1649E"/>
    <w:multiLevelType w:val="singleLevel"/>
    <w:tmpl w:val="54BC1B6A"/>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2" w15:restartNumberingAfterBreak="0">
    <w:nsid w:val="55F72994"/>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3" w15:restartNumberingAfterBreak="0">
    <w:nsid w:val="57D435AE"/>
    <w:multiLevelType w:val="singleLevel"/>
    <w:tmpl w:val="A65E0C46"/>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4" w15:restartNumberingAfterBreak="0">
    <w:nsid w:val="58BB5548"/>
    <w:multiLevelType w:val="hybridMultilevel"/>
    <w:tmpl w:val="9A0C4F1C"/>
    <w:lvl w:ilvl="0" w:tplc="0C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5" w15:restartNumberingAfterBreak="0">
    <w:nsid w:val="67237073"/>
    <w:multiLevelType w:val="singleLevel"/>
    <w:tmpl w:val="54BC1B6A"/>
    <w:lvl w:ilvl="0">
      <w:start w:val="1"/>
      <w:numFmt w:val="bullet"/>
      <w:lvlText w:val=""/>
      <w:lvlJc w:val="left"/>
      <w:pPr>
        <w:tabs>
          <w:tab w:val="num" w:pos="360"/>
        </w:tabs>
        <w:ind w:left="360" w:hanging="360"/>
      </w:pPr>
      <w:rPr>
        <w:rFonts w:ascii="Wingdings" w:hAnsi="Wingdings" w:hint="default"/>
        <w:b w:val="0"/>
        <w:i w:val="0"/>
        <w:sz w:val="20"/>
      </w:rPr>
    </w:lvl>
  </w:abstractNum>
  <w:abstractNum w:abstractNumId="26" w15:restartNumberingAfterBreak="0">
    <w:nsid w:val="70762FDC"/>
    <w:multiLevelType w:val="hybridMultilevel"/>
    <w:tmpl w:val="9A74034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15:restartNumberingAfterBreak="0">
    <w:nsid w:val="7FC87163"/>
    <w:multiLevelType w:val="hybridMultilevel"/>
    <w:tmpl w:val="2ADE0C88"/>
    <w:lvl w:ilvl="0" w:tplc="0C0C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64224434">
    <w:abstractNumId w:val="8"/>
  </w:num>
  <w:num w:numId="2" w16cid:durableId="192109609">
    <w:abstractNumId w:val="3"/>
  </w:num>
  <w:num w:numId="3" w16cid:durableId="1836528276">
    <w:abstractNumId w:val="9"/>
  </w:num>
  <w:num w:numId="4" w16cid:durableId="107315019">
    <w:abstractNumId w:val="1"/>
  </w:num>
  <w:num w:numId="5" w16cid:durableId="915162564">
    <w:abstractNumId w:val="2"/>
  </w:num>
  <w:num w:numId="6" w16cid:durableId="937101186">
    <w:abstractNumId w:val="23"/>
  </w:num>
  <w:num w:numId="7" w16cid:durableId="647243271">
    <w:abstractNumId w:val="7"/>
  </w:num>
  <w:num w:numId="8" w16cid:durableId="390345500">
    <w:abstractNumId w:val="10"/>
  </w:num>
  <w:num w:numId="9" w16cid:durableId="1961455479">
    <w:abstractNumId w:val="22"/>
  </w:num>
  <w:num w:numId="10" w16cid:durableId="1752971470">
    <w:abstractNumId w:val="21"/>
  </w:num>
  <w:num w:numId="11" w16cid:durableId="1742214386">
    <w:abstractNumId w:val="20"/>
  </w:num>
  <w:num w:numId="12" w16cid:durableId="1223295918">
    <w:abstractNumId w:val="25"/>
  </w:num>
  <w:num w:numId="13" w16cid:durableId="1516459267">
    <w:abstractNumId w:val="19"/>
  </w:num>
  <w:num w:numId="14" w16cid:durableId="396558608">
    <w:abstractNumId w:val="15"/>
  </w:num>
  <w:num w:numId="15" w16cid:durableId="1898934411">
    <w:abstractNumId w:val="18"/>
  </w:num>
  <w:num w:numId="16" w16cid:durableId="1463496004">
    <w:abstractNumId w:val="17"/>
  </w:num>
  <w:num w:numId="17" w16cid:durableId="1176530464">
    <w:abstractNumId w:val="16"/>
  </w:num>
  <w:num w:numId="18" w16cid:durableId="156966813">
    <w:abstractNumId w:val="12"/>
  </w:num>
  <w:num w:numId="19" w16cid:durableId="217791745">
    <w:abstractNumId w:val="26"/>
  </w:num>
  <w:num w:numId="20" w16cid:durableId="1761951345">
    <w:abstractNumId w:val="13"/>
  </w:num>
  <w:num w:numId="21" w16cid:durableId="729309756">
    <w:abstractNumId w:val="27"/>
  </w:num>
  <w:num w:numId="22" w16cid:durableId="1759476716">
    <w:abstractNumId w:val="24"/>
  </w:num>
  <w:num w:numId="23" w16cid:durableId="1896158035">
    <w:abstractNumId w:val="5"/>
  </w:num>
  <w:num w:numId="24" w16cid:durableId="2123843883">
    <w:abstractNumId w:val="0"/>
  </w:num>
  <w:num w:numId="25" w16cid:durableId="1117330857">
    <w:abstractNumId w:val="11"/>
  </w:num>
  <w:num w:numId="26" w16cid:durableId="374886440">
    <w:abstractNumId w:val="14"/>
  </w:num>
  <w:num w:numId="27" w16cid:durableId="904486872">
    <w:abstractNumId w:val="4"/>
  </w:num>
  <w:num w:numId="28" w16cid:durableId="1400208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04949"/>
    <w:rsid w:val="00005EFA"/>
    <w:rsid w:val="000309DA"/>
    <w:rsid w:val="00046E7B"/>
    <w:rsid w:val="00062BD2"/>
    <w:rsid w:val="00072356"/>
    <w:rsid w:val="00077A96"/>
    <w:rsid w:val="00086306"/>
    <w:rsid w:val="000A45CB"/>
    <w:rsid w:val="000B2E24"/>
    <w:rsid w:val="000B75B4"/>
    <w:rsid w:val="000C5732"/>
    <w:rsid w:val="000C6D4B"/>
    <w:rsid w:val="000C7196"/>
    <w:rsid w:val="000D1912"/>
    <w:rsid w:val="000D5D7B"/>
    <w:rsid w:val="000E035B"/>
    <w:rsid w:val="001332AD"/>
    <w:rsid w:val="00145A07"/>
    <w:rsid w:val="001575C7"/>
    <w:rsid w:val="00177600"/>
    <w:rsid w:val="001A0843"/>
    <w:rsid w:val="001A5439"/>
    <w:rsid w:val="001B4DB3"/>
    <w:rsid w:val="001B6BC0"/>
    <w:rsid w:val="001D404C"/>
    <w:rsid w:val="001D58D4"/>
    <w:rsid w:val="001E0710"/>
    <w:rsid w:val="001E3875"/>
    <w:rsid w:val="001E7C47"/>
    <w:rsid w:val="00202037"/>
    <w:rsid w:val="0020206C"/>
    <w:rsid w:val="002056CB"/>
    <w:rsid w:val="00205F38"/>
    <w:rsid w:val="00214F68"/>
    <w:rsid w:val="00215C5F"/>
    <w:rsid w:val="00216E13"/>
    <w:rsid w:val="0022359C"/>
    <w:rsid w:val="0022604E"/>
    <w:rsid w:val="00230905"/>
    <w:rsid w:val="00240746"/>
    <w:rsid w:val="00241013"/>
    <w:rsid w:val="00250A57"/>
    <w:rsid w:val="002605D6"/>
    <w:rsid w:val="00260620"/>
    <w:rsid w:val="002659CF"/>
    <w:rsid w:val="0027052E"/>
    <w:rsid w:val="002877DB"/>
    <w:rsid w:val="002B684E"/>
    <w:rsid w:val="002C22C6"/>
    <w:rsid w:val="002D4D0B"/>
    <w:rsid w:val="002E12E4"/>
    <w:rsid w:val="002E3BE7"/>
    <w:rsid w:val="00305D12"/>
    <w:rsid w:val="00315CEA"/>
    <w:rsid w:val="003225E4"/>
    <w:rsid w:val="003231A8"/>
    <w:rsid w:val="003508C2"/>
    <w:rsid w:val="003541D1"/>
    <w:rsid w:val="00372B4F"/>
    <w:rsid w:val="00387758"/>
    <w:rsid w:val="003957F7"/>
    <w:rsid w:val="00397E5D"/>
    <w:rsid w:val="003A1225"/>
    <w:rsid w:val="003B3C14"/>
    <w:rsid w:val="003C29F8"/>
    <w:rsid w:val="003C3836"/>
    <w:rsid w:val="003D478D"/>
    <w:rsid w:val="003E30F5"/>
    <w:rsid w:val="003E5401"/>
    <w:rsid w:val="0040648A"/>
    <w:rsid w:val="00422865"/>
    <w:rsid w:val="00432950"/>
    <w:rsid w:val="004329D0"/>
    <w:rsid w:val="00436400"/>
    <w:rsid w:val="004548CC"/>
    <w:rsid w:val="0046780B"/>
    <w:rsid w:val="00480264"/>
    <w:rsid w:val="004862A9"/>
    <w:rsid w:val="00486EC5"/>
    <w:rsid w:val="00487397"/>
    <w:rsid w:val="00491755"/>
    <w:rsid w:val="0049476C"/>
    <w:rsid w:val="004A11E2"/>
    <w:rsid w:val="004B31B0"/>
    <w:rsid w:val="004F3A4D"/>
    <w:rsid w:val="0050648F"/>
    <w:rsid w:val="00510858"/>
    <w:rsid w:val="0051390C"/>
    <w:rsid w:val="0058148D"/>
    <w:rsid w:val="005A364F"/>
    <w:rsid w:val="005B56F7"/>
    <w:rsid w:val="005B7DBB"/>
    <w:rsid w:val="005C355A"/>
    <w:rsid w:val="005F4E72"/>
    <w:rsid w:val="00600D9E"/>
    <w:rsid w:val="00636C2B"/>
    <w:rsid w:val="00637EB8"/>
    <w:rsid w:val="00640C9E"/>
    <w:rsid w:val="006554C5"/>
    <w:rsid w:val="00667572"/>
    <w:rsid w:val="0068017F"/>
    <w:rsid w:val="00686EB9"/>
    <w:rsid w:val="006C214B"/>
    <w:rsid w:val="006C21D9"/>
    <w:rsid w:val="006E47B1"/>
    <w:rsid w:val="006E7B82"/>
    <w:rsid w:val="00705AB0"/>
    <w:rsid w:val="00707D51"/>
    <w:rsid w:val="00723CD4"/>
    <w:rsid w:val="0074159E"/>
    <w:rsid w:val="007513AD"/>
    <w:rsid w:val="0075288F"/>
    <w:rsid w:val="0076358C"/>
    <w:rsid w:val="00771898"/>
    <w:rsid w:val="007965F0"/>
    <w:rsid w:val="007B1712"/>
    <w:rsid w:val="007B5EEF"/>
    <w:rsid w:val="007C144C"/>
    <w:rsid w:val="007C1D94"/>
    <w:rsid w:val="007C5051"/>
    <w:rsid w:val="007D70FB"/>
    <w:rsid w:val="007E222C"/>
    <w:rsid w:val="007F4623"/>
    <w:rsid w:val="00805A29"/>
    <w:rsid w:val="008200DC"/>
    <w:rsid w:val="00820F07"/>
    <w:rsid w:val="0083088C"/>
    <w:rsid w:val="0083630A"/>
    <w:rsid w:val="008449C5"/>
    <w:rsid w:val="008658A8"/>
    <w:rsid w:val="008818CE"/>
    <w:rsid w:val="0088600B"/>
    <w:rsid w:val="00887C59"/>
    <w:rsid w:val="008C33A2"/>
    <w:rsid w:val="008D13EA"/>
    <w:rsid w:val="008D2A32"/>
    <w:rsid w:val="008E77A7"/>
    <w:rsid w:val="008F03F3"/>
    <w:rsid w:val="008F50FE"/>
    <w:rsid w:val="008F6C1F"/>
    <w:rsid w:val="00901EE3"/>
    <w:rsid w:val="00923CD6"/>
    <w:rsid w:val="00927D1A"/>
    <w:rsid w:val="00931B77"/>
    <w:rsid w:val="009368E8"/>
    <w:rsid w:val="00940781"/>
    <w:rsid w:val="00954019"/>
    <w:rsid w:val="00955031"/>
    <w:rsid w:val="00967D9C"/>
    <w:rsid w:val="00970155"/>
    <w:rsid w:val="009906B1"/>
    <w:rsid w:val="009B4F3B"/>
    <w:rsid w:val="009B7E7F"/>
    <w:rsid w:val="009D3AD8"/>
    <w:rsid w:val="009D48CC"/>
    <w:rsid w:val="009F7625"/>
    <w:rsid w:val="00A13C71"/>
    <w:rsid w:val="00A22AE7"/>
    <w:rsid w:val="00A56968"/>
    <w:rsid w:val="00A5725D"/>
    <w:rsid w:val="00A62265"/>
    <w:rsid w:val="00A72A66"/>
    <w:rsid w:val="00A73D9A"/>
    <w:rsid w:val="00A75879"/>
    <w:rsid w:val="00A82C2C"/>
    <w:rsid w:val="00A83D77"/>
    <w:rsid w:val="00A867DE"/>
    <w:rsid w:val="00AB4B1B"/>
    <w:rsid w:val="00AB6C40"/>
    <w:rsid w:val="00AC11CC"/>
    <w:rsid w:val="00AC51CE"/>
    <w:rsid w:val="00AD4655"/>
    <w:rsid w:val="00AF2DFF"/>
    <w:rsid w:val="00AF349A"/>
    <w:rsid w:val="00AF68A4"/>
    <w:rsid w:val="00B00884"/>
    <w:rsid w:val="00B11AEE"/>
    <w:rsid w:val="00B149EA"/>
    <w:rsid w:val="00B151EB"/>
    <w:rsid w:val="00B46AA3"/>
    <w:rsid w:val="00B60B3D"/>
    <w:rsid w:val="00B67B49"/>
    <w:rsid w:val="00B67CC0"/>
    <w:rsid w:val="00B71CB0"/>
    <w:rsid w:val="00B734C9"/>
    <w:rsid w:val="00B74284"/>
    <w:rsid w:val="00B96725"/>
    <w:rsid w:val="00BB5851"/>
    <w:rsid w:val="00BB7A29"/>
    <w:rsid w:val="00BD13C5"/>
    <w:rsid w:val="00BD61C9"/>
    <w:rsid w:val="00BE3E5D"/>
    <w:rsid w:val="00C168A2"/>
    <w:rsid w:val="00C37DCD"/>
    <w:rsid w:val="00C40BA3"/>
    <w:rsid w:val="00C563C7"/>
    <w:rsid w:val="00C62728"/>
    <w:rsid w:val="00C6369C"/>
    <w:rsid w:val="00CB0BC3"/>
    <w:rsid w:val="00CB6555"/>
    <w:rsid w:val="00CC4082"/>
    <w:rsid w:val="00CD001F"/>
    <w:rsid w:val="00CE7AC5"/>
    <w:rsid w:val="00D07D5A"/>
    <w:rsid w:val="00D155E2"/>
    <w:rsid w:val="00D23E99"/>
    <w:rsid w:val="00D25976"/>
    <w:rsid w:val="00D30101"/>
    <w:rsid w:val="00D36063"/>
    <w:rsid w:val="00D5032A"/>
    <w:rsid w:val="00D53844"/>
    <w:rsid w:val="00D57FD0"/>
    <w:rsid w:val="00D6060A"/>
    <w:rsid w:val="00D65691"/>
    <w:rsid w:val="00D70AFA"/>
    <w:rsid w:val="00D83F51"/>
    <w:rsid w:val="00D922AF"/>
    <w:rsid w:val="00DD018E"/>
    <w:rsid w:val="00DE03A3"/>
    <w:rsid w:val="00DE08A5"/>
    <w:rsid w:val="00DF1819"/>
    <w:rsid w:val="00E055AB"/>
    <w:rsid w:val="00E11C77"/>
    <w:rsid w:val="00E1478C"/>
    <w:rsid w:val="00E218DD"/>
    <w:rsid w:val="00E26902"/>
    <w:rsid w:val="00E31324"/>
    <w:rsid w:val="00E45A97"/>
    <w:rsid w:val="00E6496B"/>
    <w:rsid w:val="00E66A2C"/>
    <w:rsid w:val="00E97D60"/>
    <w:rsid w:val="00EA1808"/>
    <w:rsid w:val="00EC4340"/>
    <w:rsid w:val="00ED4B7E"/>
    <w:rsid w:val="00EE2D26"/>
    <w:rsid w:val="00EF0322"/>
    <w:rsid w:val="00F14CF9"/>
    <w:rsid w:val="00F22F95"/>
    <w:rsid w:val="00F6149A"/>
    <w:rsid w:val="00F65ED0"/>
    <w:rsid w:val="00F73D26"/>
    <w:rsid w:val="00F75443"/>
    <w:rsid w:val="00F75864"/>
    <w:rsid w:val="00F86834"/>
    <w:rsid w:val="00FA664E"/>
    <w:rsid w:val="00FA6B59"/>
    <w:rsid w:val="00FC29F1"/>
    <w:rsid w:val="00FE5245"/>
    <w:rsid w:val="00FF1684"/>
    <w:rsid w:val="00FF2DD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2"/>
    </o:shapelayout>
  </w:shapeDefaults>
  <w:decimalSymbol w:val=","/>
  <w:listSeparator w:val=";"/>
  <w14:docId w14:val="58A5473C"/>
  <w15:chartTrackingRefBased/>
  <w15:docId w15:val="{1EB3BCDA-0B1E-40D0-A8FF-7535EFF9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hAnsi="Comic Sans MS"/>
      <w:sz w:val="22"/>
    </w:rPr>
  </w:style>
  <w:style w:type="paragraph" w:styleId="Titre1">
    <w:name w:val="heading 1"/>
    <w:basedOn w:val="Normal"/>
    <w:next w:val="Normal"/>
    <w:qFormat/>
    <w:pPr>
      <w:keepNext/>
      <w:tabs>
        <w:tab w:val="left" w:pos="851"/>
      </w:tabs>
      <w:jc w:val="center"/>
      <w:outlineLvl w:val="0"/>
    </w:pPr>
    <w:rPr>
      <w:b/>
      <w:smallCaps/>
      <w:sz w:val="52"/>
    </w:rPr>
  </w:style>
  <w:style w:type="paragraph" w:styleId="Titre2">
    <w:name w:val="heading 2"/>
    <w:basedOn w:val="Normal"/>
    <w:next w:val="Normal"/>
    <w:qFormat/>
    <w:pPr>
      <w:keepNext/>
      <w:tabs>
        <w:tab w:val="left" w:pos="851"/>
      </w:tabs>
      <w:jc w:val="center"/>
      <w:outlineLvl w:val="1"/>
    </w:pPr>
    <w:rPr>
      <w:b/>
      <w:sz w:val="20"/>
    </w:rPr>
  </w:style>
  <w:style w:type="paragraph" w:styleId="Titre3">
    <w:name w:val="heading 3"/>
    <w:basedOn w:val="Normal"/>
    <w:next w:val="Normal"/>
    <w:qFormat/>
    <w:pPr>
      <w:keepNext/>
      <w:jc w:val="center"/>
      <w:outlineLvl w:val="2"/>
    </w:pPr>
    <w:rPr>
      <w:b/>
      <w:smallCaps/>
      <w:sz w:val="28"/>
    </w:rPr>
  </w:style>
  <w:style w:type="paragraph" w:styleId="Titre9">
    <w:name w:val="heading 9"/>
    <w:basedOn w:val="Normal"/>
    <w:next w:val="Normal"/>
    <w:qFormat/>
    <w:pPr>
      <w:keepNext/>
      <w:outlineLvl w:val="8"/>
    </w:pPr>
    <w:rPr>
      <w:rFonts w:ascii="Times New Roman" w:hAnsi="Times New Roman"/>
      <w:b/>
      <w:i/>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Corpsdetexte">
    <w:name w:val="Body Text"/>
    <w:basedOn w:val="Normal"/>
    <w:rPr>
      <w:rFonts w:ascii="Times New Roman" w:hAnsi="Times New Roman"/>
      <w:b/>
      <w:i/>
      <w:sz w:val="28"/>
    </w:rPr>
  </w:style>
  <w:style w:type="character" w:styleId="Numrodepage">
    <w:name w:val="page number"/>
    <w:basedOn w:val="Policepardfaut"/>
  </w:style>
  <w:style w:type="paragraph" w:styleId="Corpsdetexte2">
    <w:name w:val="Body Text 2"/>
    <w:basedOn w:val="Normal"/>
    <w:rPr>
      <w:i/>
      <w:sz w:val="20"/>
    </w:rPr>
  </w:style>
  <w:style w:type="paragraph" w:styleId="Notedebasdepage">
    <w:name w:val="footnote text"/>
    <w:basedOn w:val="Normal"/>
    <w:semiHidden/>
    <w:rPr>
      <w:rFonts w:ascii="Times New Roman" w:hAnsi="Times New Roman"/>
      <w:sz w:val="20"/>
    </w:rPr>
  </w:style>
  <w:style w:type="paragraph" w:styleId="Sansinterligne">
    <w:name w:val="No Spacing"/>
    <w:uiPriority w:val="1"/>
    <w:qFormat/>
    <w:rsid w:val="005B7DBB"/>
    <w:rPr>
      <w:rFonts w:ascii="Comic Sans MS" w:hAnsi="Comic Sans MS"/>
      <w:sz w:val="22"/>
    </w:rPr>
  </w:style>
  <w:style w:type="character" w:styleId="Lienhypertexte">
    <w:name w:val="Hyperlink"/>
    <w:rsid w:val="002B684E"/>
    <w:rPr>
      <w:color w:val="0000FF"/>
      <w:u w:val="single"/>
    </w:rPr>
  </w:style>
  <w:style w:type="character" w:styleId="Lienhypertextesuivivisit">
    <w:name w:val="FollowedHyperlink"/>
    <w:rsid w:val="002B684E"/>
    <w:rPr>
      <w:color w:val="800080"/>
      <w:u w:val="single"/>
    </w:rPr>
  </w:style>
  <w:style w:type="character" w:styleId="Marquedecommentaire">
    <w:name w:val="annotation reference"/>
    <w:rsid w:val="008F6C1F"/>
    <w:rPr>
      <w:sz w:val="16"/>
      <w:szCs w:val="16"/>
    </w:rPr>
  </w:style>
  <w:style w:type="paragraph" w:styleId="Commentaire">
    <w:name w:val="annotation text"/>
    <w:basedOn w:val="Normal"/>
    <w:link w:val="CommentaireCar"/>
    <w:rsid w:val="008F6C1F"/>
    <w:rPr>
      <w:sz w:val="20"/>
    </w:rPr>
  </w:style>
  <w:style w:type="character" w:customStyle="1" w:styleId="CommentaireCar">
    <w:name w:val="Commentaire Car"/>
    <w:link w:val="Commentaire"/>
    <w:rsid w:val="008F6C1F"/>
    <w:rPr>
      <w:rFonts w:ascii="Comic Sans MS" w:hAnsi="Comic Sans MS"/>
    </w:rPr>
  </w:style>
  <w:style w:type="paragraph" w:styleId="Objetducommentaire">
    <w:name w:val="annotation subject"/>
    <w:basedOn w:val="Commentaire"/>
    <w:next w:val="Commentaire"/>
    <w:link w:val="ObjetducommentaireCar"/>
    <w:rsid w:val="008F6C1F"/>
    <w:rPr>
      <w:b/>
      <w:bCs/>
    </w:rPr>
  </w:style>
  <w:style w:type="character" w:customStyle="1" w:styleId="ObjetducommentaireCar">
    <w:name w:val="Objet du commentaire Car"/>
    <w:link w:val="Objetducommentaire"/>
    <w:rsid w:val="008F6C1F"/>
    <w:rPr>
      <w:rFonts w:ascii="Comic Sans MS" w:hAnsi="Comic Sans MS"/>
      <w:b/>
      <w:bCs/>
    </w:rPr>
  </w:style>
  <w:style w:type="paragraph" w:styleId="Textedebulles">
    <w:name w:val="Balloon Text"/>
    <w:basedOn w:val="Normal"/>
    <w:link w:val="TextedebullesCar"/>
    <w:rsid w:val="008F6C1F"/>
    <w:rPr>
      <w:rFonts w:ascii="Tahoma" w:hAnsi="Tahoma" w:cs="Tahoma"/>
      <w:sz w:val="16"/>
      <w:szCs w:val="16"/>
    </w:rPr>
  </w:style>
  <w:style w:type="character" w:customStyle="1" w:styleId="TextedebullesCar">
    <w:name w:val="Texte de bulles Car"/>
    <w:link w:val="Textedebulles"/>
    <w:rsid w:val="008F6C1F"/>
    <w:rPr>
      <w:rFonts w:ascii="Tahoma" w:hAnsi="Tahoma" w:cs="Tahoma"/>
      <w:sz w:val="16"/>
      <w:szCs w:val="16"/>
    </w:rPr>
  </w:style>
  <w:style w:type="table" w:styleId="Grilledutableau">
    <w:name w:val="Table Grid"/>
    <w:basedOn w:val="TableauNormal"/>
    <w:uiPriority w:val="59"/>
    <w:rsid w:val="0022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1A0843"/>
    <w:rPr>
      <w:color w:val="605E5C"/>
      <w:shd w:val="clear" w:color="auto" w:fill="E1DFDD"/>
    </w:rPr>
  </w:style>
  <w:style w:type="paragraph" w:styleId="Paragraphedeliste">
    <w:name w:val="List Paragraph"/>
    <w:basedOn w:val="Normal"/>
    <w:uiPriority w:val="34"/>
    <w:qFormat/>
    <w:rsid w:val="001B4DB3"/>
    <w:pPr>
      <w:ind w:left="720"/>
      <w:contextualSpacing/>
    </w:pPr>
  </w:style>
  <w:style w:type="character" w:customStyle="1" w:styleId="normaltextrun">
    <w:name w:val="normaltextrun"/>
    <w:basedOn w:val="Policepardfaut"/>
    <w:rsid w:val="002605D6"/>
  </w:style>
  <w:style w:type="character" w:customStyle="1" w:styleId="eop">
    <w:name w:val="eop"/>
    <w:basedOn w:val="Policepardfaut"/>
    <w:rsid w:val="002605D6"/>
  </w:style>
  <w:style w:type="paragraph" w:customStyle="1" w:styleId="Default">
    <w:name w:val="Default"/>
    <w:rsid w:val="007D70FB"/>
    <w:pPr>
      <w:autoSpaceDE w:val="0"/>
      <w:autoSpaceDN w:val="0"/>
      <w:adjustRightInd w:val="0"/>
    </w:pPr>
    <w:rPr>
      <w:rFonts w:ascii="Arial" w:hAnsi="Arial" w:cs="Arial"/>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collegemv.qc.ca/CMS/Media/6139_254_fr-CA_0_Aide_etapes_eval_vf.pdf" TargetMode="External"/><Relationship Id="rId26" Type="http://schemas.openxmlformats.org/officeDocument/2006/relationships/header" Target="header5.xml"/><Relationship Id="rId39" Type="http://schemas.openxmlformats.org/officeDocument/2006/relationships/theme" Target="theme/theme1.xml"/><Relationship Id="rId21" Type="http://schemas.openxmlformats.org/officeDocument/2006/relationships/hyperlink" Target="http://www.collegemv.qc.ca/CMS/Media/6140_254_fr-CA_0_Aide_calendrier_vf.pdf" TargetMode="External"/><Relationship Id="rId34" Type="http://schemas.openxmlformats.org/officeDocument/2006/relationships/hyperlink" Target="https://support.google.com/a/user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collegemv.qc.ca/CMS/Media/6138_254_fr-CA_0_Aide_cible_vf.pdf" TargetMode="External"/><Relationship Id="rId25" Type="http://schemas.openxmlformats.org/officeDocument/2006/relationships/hyperlink" Target="http://www.collegemv.qc.ca/CMS/Media/6141_254_fr-CA_0_Aide_exigences_vf.pdf" TargetMode="External"/><Relationship Id="rId33" Type="http://schemas.openxmlformats.org/officeDocument/2006/relationships/hyperlink" Target="https://support.microsoft.com/fr-ca/exce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yperlink" Target="http://www.collegemv.qc.ca/CMS/Media/6142_254_fr-CA_0_Aide_mediagraphie_vf.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collegemv.qc.ca/CMS/Media/6141_254_fr-CA_0_Aide_exigences_vf.pdf" TargetMode="External"/><Relationship Id="rId32" Type="http://schemas.openxmlformats.org/officeDocument/2006/relationships/hyperlink" Target="https://support.microsoft.com/fr-ca/word" TargetMode="External"/><Relationship Id="rId37"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www.collegemv.qc.ca/sn_uploads/fck/a_propos_du_cegep/documents_officiels/politiques_et_reglements/PIEA-amendee-2021-12-14_2.pdf" TargetMode="External"/><Relationship Id="rId36" Type="http://schemas.openxmlformats.org/officeDocument/2006/relationships/hyperlink" Target="https://www.glassdoor.ca/index.htm"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yperlink" Target="https://support.microsoft.com/fr-ca/powerp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llegemv.qc.ca/CMS/Media/6136_254_fr-CA_0_Aide_PG_vf.pdf"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s://support.microsoft.com/fr-ca/onedrive" TargetMode="External"/><Relationship Id="rId35" Type="http://schemas.openxmlformats.org/officeDocument/2006/relationships/hyperlink" Target="https://fr.libreoffice.org/get-help/documentation/"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29A719FBE9424BAEAA3E685EC821E5" ma:contentTypeVersion="12" ma:contentTypeDescription="Crée un document." ma:contentTypeScope="" ma:versionID="7b1fe6e7db867fd1dcb18102746cc16e">
  <xsd:schema xmlns:xsd="http://www.w3.org/2001/XMLSchema" xmlns:xs="http://www.w3.org/2001/XMLSchema" xmlns:p="http://schemas.microsoft.com/office/2006/metadata/properties" xmlns:ns2="ee3b7c67-28c9-4d7c-a669-1dff6e18d7da" xmlns:ns3="36e2cab8-2cfe-4038-b0b8-db0d9a630908" targetNamespace="http://schemas.microsoft.com/office/2006/metadata/properties" ma:root="true" ma:fieldsID="e6025a4b866166a2e1d41a8bbad9c641" ns2:_="" ns3:_="">
    <xsd:import namespace="ee3b7c67-28c9-4d7c-a669-1dff6e18d7da"/>
    <xsd:import namespace="36e2cab8-2cfe-4038-b0b8-db0d9a6309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b7c67-28c9-4d7c-a669-1dff6e18d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0fcdd920-40d2-4557-bd4d-fe7ae6004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e2cab8-2cfe-4038-b0b8-db0d9a63090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25f096b-c480-4da3-a782-ab86689d3d50}" ma:internalName="TaxCatchAll" ma:showField="CatchAllData" ma:web="36e2cab8-2cfe-4038-b0b8-db0d9a6309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59E26-DE53-4BB6-A0E0-8B3ABF579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b7c67-28c9-4d7c-a669-1dff6e18d7da"/>
    <ds:schemaRef ds:uri="36e2cab8-2cfe-4038-b0b8-db0d9a630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AFB24-5CD7-4DDE-9F06-DF4B98C7C6B5}">
  <ds:schemaRefs>
    <ds:schemaRef ds:uri="http://schemas.openxmlformats.org/officeDocument/2006/bibliography"/>
  </ds:schemaRefs>
</ds:datastoreItem>
</file>

<file path=customXml/itemProps3.xml><?xml version="1.0" encoding="utf-8"?>
<ds:datastoreItem xmlns:ds="http://schemas.openxmlformats.org/officeDocument/2006/customXml" ds:itemID="{E104A53A-7681-44AE-BF22-06EAD235D1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76F192-24C1-47F0-AE47-B939FFC745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13</Pages>
  <Words>2643</Words>
  <Characters>14539</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COURS / par compétences</vt:lpstr>
      <vt:lpstr>PLAN DE COURS / par compétences</vt:lpstr>
    </vt:vector>
  </TitlesOfParts>
  <Company>Cégep Marie-Victorin</Company>
  <LinksUpToDate>false</LinksUpToDate>
  <CharactersWithSpaces>17148</CharactersWithSpaces>
  <SharedDoc>false</SharedDoc>
  <HLinks>
    <vt:vector size="54" baseType="variant">
      <vt:variant>
        <vt:i4>7208968</vt:i4>
      </vt:variant>
      <vt:variant>
        <vt:i4>24</vt:i4>
      </vt:variant>
      <vt:variant>
        <vt:i4>0</vt:i4>
      </vt:variant>
      <vt:variant>
        <vt:i4>5</vt:i4>
      </vt:variant>
      <vt:variant>
        <vt:lpwstr>https://fr.wikibooks.org/wiki/Programmation_Bash</vt:lpwstr>
      </vt:variant>
      <vt:variant>
        <vt:lpwstr/>
      </vt:variant>
      <vt:variant>
        <vt:i4>1179719</vt:i4>
      </vt:variant>
      <vt:variant>
        <vt:i4>21</vt:i4>
      </vt:variant>
      <vt:variant>
        <vt:i4>0</vt:i4>
      </vt:variant>
      <vt:variant>
        <vt:i4>5</vt:i4>
      </vt:variant>
      <vt:variant>
        <vt:lpwstr>http://www.collegemv.qc.ca/CMS/Media/6142_254_fr-CA_0_Aide_mediagraphie_vf.pdf</vt:lpwstr>
      </vt:variant>
      <vt:variant>
        <vt:lpwstr/>
      </vt:variant>
      <vt:variant>
        <vt:i4>7798908</vt:i4>
      </vt:variant>
      <vt:variant>
        <vt:i4>18</vt:i4>
      </vt:variant>
      <vt:variant>
        <vt:i4>0</vt:i4>
      </vt:variant>
      <vt:variant>
        <vt:i4>5</vt:i4>
      </vt:variant>
      <vt:variant>
        <vt:lpwstr>https://www.collegemv.qc.ca/bibliotheque/aide/quest-ce-que-le-plagiat-et-la-fraude</vt:lpwstr>
      </vt:variant>
      <vt:variant>
        <vt:lpwstr/>
      </vt:variant>
      <vt:variant>
        <vt:i4>2687012</vt:i4>
      </vt:variant>
      <vt:variant>
        <vt:i4>15</vt:i4>
      </vt:variant>
      <vt:variant>
        <vt:i4>0</vt:i4>
      </vt:variant>
      <vt:variant>
        <vt:i4>5</vt:i4>
      </vt:variant>
      <vt:variant>
        <vt:lpwstr>http://biblio.cegepgarneau.ca/index.php/accueil/citer-les-sources/</vt:lpwstr>
      </vt:variant>
      <vt:variant>
        <vt:lpwstr/>
      </vt:variant>
      <vt:variant>
        <vt:i4>8060962</vt:i4>
      </vt:variant>
      <vt:variant>
        <vt:i4>12</vt:i4>
      </vt:variant>
      <vt:variant>
        <vt:i4>0</vt:i4>
      </vt:variant>
      <vt:variant>
        <vt:i4>5</vt:i4>
      </vt:variant>
      <vt:variant>
        <vt:lpwstr>http://www.collegemv.qc.ca/CMS/Media/6141_254_fr-CA_0_Aide_exigences_vf.pdf</vt:lpwstr>
      </vt:variant>
      <vt:variant>
        <vt:lpwstr/>
      </vt:variant>
      <vt:variant>
        <vt:i4>6750265</vt:i4>
      </vt:variant>
      <vt:variant>
        <vt:i4>9</vt:i4>
      </vt:variant>
      <vt:variant>
        <vt:i4>0</vt:i4>
      </vt:variant>
      <vt:variant>
        <vt:i4>5</vt:i4>
      </vt:variant>
      <vt:variant>
        <vt:lpwstr>http://www.collegemv.qc.ca/CMS/Media/6140_254_fr-CA_0_Aide_calendrier_vf.pdf</vt:lpwstr>
      </vt:variant>
      <vt:variant>
        <vt:lpwstr/>
      </vt:variant>
      <vt:variant>
        <vt:i4>2162765</vt:i4>
      </vt:variant>
      <vt:variant>
        <vt:i4>6</vt:i4>
      </vt:variant>
      <vt:variant>
        <vt:i4>0</vt:i4>
      </vt:variant>
      <vt:variant>
        <vt:i4>5</vt:i4>
      </vt:variant>
      <vt:variant>
        <vt:lpwstr>http://www.collegemv.qc.ca/CMS/Media/6139_254_fr-CA_0_Aide_etapes_eval_vf.pdf</vt:lpwstr>
      </vt:variant>
      <vt:variant>
        <vt:lpwstr/>
      </vt:variant>
      <vt:variant>
        <vt:i4>6357050</vt:i4>
      </vt:variant>
      <vt:variant>
        <vt:i4>3</vt:i4>
      </vt:variant>
      <vt:variant>
        <vt:i4>0</vt:i4>
      </vt:variant>
      <vt:variant>
        <vt:i4>5</vt:i4>
      </vt:variant>
      <vt:variant>
        <vt:lpwstr>http://www.collegemv.qc.ca/CMS/Media/6138_254_fr-CA_0_Aide_cible_vf.pdf</vt:lpwstr>
      </vt:variant>
      <vt:variant>
        <vt:lpwstr/>
      </vt:variant>
      <vt:variant>
        <vt:i4>6684707</vt:i4>
      </vt:variant>
      <vt:variant>
        <vt:i4>0</vt:i4>
      </vt:variant>
      <vt:variant>
        <vt:i4>0</vt:i4>
      </vt:variant>
      <vt:variant>
        <vt:i4>5</vt:i4>
      </vt:variant>
      <vt:variant>
        <vt:lpwstr>http://www.collegemv.qc.ca/CMS/Media/6136_254_fr-CA_0_Aide_PG_vf.pdf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 / par compétences</dc:title>
  <dc:subject/>
  <dc:creator>Services Informatiques</dc:creator>
  <cp:keywords/>
  <dc:description/>
  <cp:lastModifiedBy>Maxime Fournier</cp:lastModifiedBy>
  <cp:revision>80</cp:revision>
  <cp:lastPrinted>2011-04-12T17:26:00Z</cp:lastPrinted>
  <dcterms:created xsi:type="dcterms:W3CDTF">2023-08-05T21:57:00Z</dcterms:created>
  <dcterms:modified xsi:type="dcterms:W3CDTF">2023-08-07T00:49:00Z</dcterms:modified>
</cp:coreProperties>
</file>