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2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4483"/>
        <w:gridCol w:w="3296"/>
      </w:tblGrid>
      <w:tr>
        <w:trPr/>
        <w:tc>
          <w:tcPr>
            <w:tcW w:w="2550" w:type="dxa"/>
            <w:tcBorders/>
          </w:tcPr>
          <w:p>
            <w:pPr>
              <w:pStyle w:val="Titre6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Franck MOREAU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 bis rue Jean Pigeon</w:t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94220 Charenton-Le-Pont</w:t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 xml:space="preserve">Tel 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>06 59 46 74 64</w:t>
            </w:r>
          </w:p>
          <w:p>
            <w:pPr>
              <w:pStyle w:val="Normal"/>
              <w:jc w:val="left"/>
              <w:rPr>
                <w:rFonts w:ascii="Arial" w:hAnsi="Arial" w:cs="Arial"/>
                <w:b/>
                <w:b/>
                <w:bCs/>
                <w:i/>
                <w:i/>
                <w:iCs/>
                <w:sz w:val="22"/>
                <w:szCs w:val="22"/>
              </w:rPr>
            </w:pPr>
            <w:hyperlink r:id="rId2">
              <w:r>
                <w:rPr>
                  <w:rStyle w:val="LienInternet"/>
                  <w:rFonts w:cs="Arial" w:ascii="Arial" w:hAnsi="Arial"/>
                  <w:i/>
                  <w:iCs/>
                  <w:sz w:val="16"/>
                  <w:szCs w:val="16"/>
                </w:rPr>
                <w:t>moreau.franck@free.fr</w:t>
              </w:r>
            </w:hyperlink>
          </w:p>
        </w:tc>
        <w:tc>
          <w:tcPr>
            <w:tcW w:w="4483" w:type="dxa"/>
            <w:tcBorders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/>
                <w:iCs/>
                <w:sz w:val="22"/>
                <w:szCs w:val="22"/>
              </w:rPr>
              <w:t xml:space="preserve">INFORMATICIEN </w:t>
            </w:r>
          </w:p>
          <w:p>
            <w:pPr>
              <w:pStyle w:val="Normal"/>
              <w:jc w:val="center"/>
              <w:rPr/>
            </w:pPr>
            <w:r>
              <w:rPr>
                <w:rFonts w:eastAsia="Arial" w:cs="Arial" w:ascii="Arial" w:hAnsi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bCs/>
                <w:i/>
                <w:iCs/>
                <w:sz w:val="22"/>
                <w:szCs w:val="22"/>
              </w:rPr>
              <w:t>(DEV &amp; SYSTEME)</w:t>
            </w:r>
          </w:p>
        </w:tc>
        <w:tc>
          <w:tcPr>
            <w:tcW w:w="3296" w:type="dxa"/>
            <w:tcBorders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i/>
                <w:iCs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</w:r>
    </w:p>
    <w:p>
      <w:pPr>
        <w:pStyle w:val="Normal"/>
        <w:ind w:left="0" w:right="0" w:firstLine="1440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+10 ans d’expérience en informatique</w:t>
      </w:r>
    </w:p>
    <w:p>
      <w:pPr>
        <w:pStyle w:val="Normal"/>
        <w:ind w:left="0" w:right="0" w:firstLine="1440"/>
        <w:rPr/>
      </w:pPr>
      <w:r>
        <w:rPr>
          <w:rFonts w:cs="Arial" w:ascii="Arial" w:hAnsi="Arial"/>
          <w:b/>
          <w:bCs/>
          <w:i/>
          <w:iCs/>
          <w:sz w:val="22"/>
          <w:szCs w:val="22"/>
        </w:rPr>
        <w:t xml:space="preserve">Développement logiciel pour </w:t>
      </w:r>
      <w:r>
        <w:rPr>
          <w:rFonts w:eastAsia="Times New Roman" w:cs="Arial" w:ascii="Arial" w:hAnsi="Arial"/>
          <w:b/>
          <w:bCs/>
          <w:i/>
          <w:iCs/>
          <w:color w:val="auto"/>
          <w:sz w:val="22"/>
          <w:szCs w:val="22"/>
          <w:lang w:val="fr-FR" w:eastAsia="zh-CN" w:bidi="ar-SA"/>
        </w:rPr>
        <w:t>PME</w:t>
      </w:r>
    </w:p>
    <w:p>
      <w:pPr>
        <w:pStyle w:val="Normal"/>
        <w:ind w:left="0" w:right="0" w:firstLine="1440"/>
        <w:rPr>
          <w:rFonts w:ascii="Arial" w:hAnsi="Arial" w:cs="Arial"/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Administration système &amp; réseau en environnement GNU/Linux &amp; Microsoft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COMPETENCES I.T.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Langages </w:t>
      </w:r>
      <w:r>
        <w:rPr>
          <w:rFonts w:cs="Arial" w:ascii="Arial" w:hAnsi="Arial"/>
          <w:sz w:val="22"/>
          <w:szCs w:val="22"/>
        </w:rPr>
        <w:t xml:space="preserve">: python, 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PHP , web  (HTML/CSS, javascript), </w:t>
      </w:r>
      <w:r>
        <w:rPr>
          <w:rFonts w:cs="Arial" w:ascii="Arial" w:hAnsi="Arial"/>
          <w:sz w:val="22"/>
          <w:szCs w:val="22"/>
        </w:rPr>
        <w:t>shell bash</w:t>
      </w:r>
      <w:r>
        <w:rPr>
          <w:rFonts w:cs="Arial" w:ascii="Arial" w:hAnsi="Arial"/>
          <w:b w:val="false"/>
          <w:bCs w:val="false"/>
          <w:sz w:val="22"/>
          <w:szCs w:val="22"/>
        </w:rPr>
        <w:t>, java, C# (.NET)...</w:t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Bases de données</w:t>
      </w:r>
      <w:r>
        <w:rPr>
          <w:rFonts w:cs="Arial" w:ascii="Arial" w:hAnsi="Arial"/>
          <w:sz w:val="22"/>
          <w:szCs w:val="22"/>
        </w:rPr>
        <w:t>:: SQL, PL/SQL - MySQL, SQL, Oracle, SQL Server</w:t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Conduite de projet</w:t>
      </w:r>
      <w:r>
        <w:rPr>
          <w:rFonts w:cs="Arial" w:ascii="Arial" w:hAnsi="Arial"/>
          <w:sz w:val="22"/>
          <w:szCs w:val="22"/>
        </w:rPr>
        <w:t>: des besoins à la Mise en Production / maintenance – Sensibilité Dev . agile TDD/Scrum (Certif. Scrum Master)</w:t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Système &amp; Réseau </w:t>
      </w:r>
      <w:r>
        <w:rPr>
          <w:rFonts w:cs="Arial" w:ascii="Arial" w:hAnsi="Arial"/>
          <w:sz w:val="22"/>
          <w:szCs w:val="22"/>
        </w:rPr>
        <w:t xml:space="preserve">: GNU/Linux : (station et serveurs) Debian, Redhat.. </w:t>
      </w:r>
      <w:r>
        <w:rPr>
          <w:rFonts w:cs="Arial" w:ascii="Arial" w:hAnsi="Arial"/>
          <w:b w:val="false"/>
          <w:bCs w:val="false"/>
          <w:sz w:val="22"/>
          <w:szCs w:val="22"/>
        </w:rPr>
        <w:t>Microsoft Windows</w:t>
      </w:r>
      <w:r>
        <w:rPr>
          <w:rFonts w:cs="Arial" w:ascii="Arial" w:hAnsi="Arial"/>
          <w:sz w:val="22"/>
          <w:szCs w:val="22"/>
        </w:rPr>
        <w:t xml:space="preserve"> Server 2012 Switch &amp; Routers CISCO – VPN IPSec – PFSense.</w:t>
      </w:r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Virtualisation/Cloud </w:t>
      </w:r>
      <w:r>
        <w:rPr>
          <w:rFonts w:cs="Arial" w:ascii="Arial" w:hAnsi="Arial"/>
          <w:sz w:val="22"/>
          <w:szCs w:val="22"/>
        </w:rPr>
        <w:t>: VMWare vSphere, M$ Hyper-V – Docker - Cloud Azure, Office 365 (MS-300)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bottom w:val="single" w:sz="8" w:space="2" w:color="000000"/>
        </w:pBdr>
        <w:overflowPunct w:val="false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PARCOURS PROFESSIONNEL I.T.</w:t>
      </w:r>
    </w:p>
    <w:p>
      <w:pPr>
        <w:pStyle w:val="Retraitdecorpsdetexte"/>
        <w:overflowPunct w:val="false"/>
        <w:autoSpaceDE w:val="false"/>
        <w:ind w:left="1425" w:right="0" w:hanging="717"/>
        <w:rPr/>
      </w:pPr>
      <w:r>
        <w:rPr/>
      </w:r>
    </w:p>
    <w:p>
      <w:pPr>
        <w:pStyle w:val="Retraitdecorpsdetexte"/>
        <w:overflowPunct w:val="false"/>
        <w:autoSpaceDE w:val="false"/>
        <w:ind w:left="1425" w:right="0" w:hanging="717"/>
        <w:jc w:val="left"/>
        <w:rPr/>
      </w:pPr>
      <w:r>
        <w:rPr>
          <w:rFonts w:cs="Arial" w:ascii="Arial" w:hAnsi="Arial"/>
          <w:sz w:val="22"/>
          <w:szCs w:val="22"/>
        </w:rPr>
        <w:t>jul-oct 2019</w:t>
        <w:tab/>
        <w:t xml:space="preserve"> </w:t>
      </w:r>
      <w:r>
        <w:rPr>
          <w:rFonts w:cs="Arial" w:ascii="Arial" w:hAnsi="Arial"/>
          <w:i/>
          <w:iCs/>
          <w:sz w:val="22"/>
          <w:szCs w:val="22"/>
        </w:rPr>
        <w:t>ELIADIS</w:t>
      </w:r>
      <w:r>
        <w:rPr>
          <w:rFonts w:cs="Arial" w:ascii="Arial" w:hAnsi="Arial"/>
          <w:sz w:val="22"/>
          <w:szCs w:val="22"/>
        </w:rPr>
        <w:t xml:space="preserve"> (</w:t>
      </w:r>
      <w:hyperlink r:id="rId3">
        <w:r>
          <w:rPr>
            <w:rStyle w:val="LienInternet"/>
            <w:rFonts w:cs="Arial" w:ascii="Arial" w:hAnsi="Arial"/>
            <w:sz w:val="22"/>
            <w:szCs w:val="22"/>
          </w:rPr>
          <w:t>https://www.eliadis.com</w:t>
        </w:r>
      </w:hyperlink>
      <w:r>
        <w:rPr>
          <w:rFonts w:cs="Arial" w:ascii="Arial" w:hAnsi="Arial"/>
          <w:sz w:val="22"/>
          <w:szCs w:val="22"/>
        </w:rPr>
        <w:t>, PME, SSII) – Consultant MS O365</w:t>
      </w:r>
    </w:p>
    <w:p>
      <w:pPr>
        <w:pStyle w:val="Retraitdecorpsdetexte"/>
        <w:tabs>
          <w:tab w:val="clear" w:pos="708"/>
          <w:tab w:val="left" w:pos="2155" w:leader="none"/>
        </w:tabs>
        <w:overflowPunct w:val="false"/>
        <w:autoSpaceDE w:val="false"/>
        <w:ind w:left="1425" w:right="0" w:hanging="717"/>
        <w:jc w:val="left"/>
        <w:rPr/>
      </w:pPr>
      <w:r>
        <w:rPr>
          <w:rFonts w:cs="Arial" w:ascii="Arial" w:hAnsi="Arial"/>
          <w:sz w:val="22"/>
          <w:szCs w:val="22"/>
        </w:rPr>
        <w:t xml:space="preserve">nov18-ma19    </w:t>
      </w:r>
      <w:r>
        <w:rPr>
          <w:rFonts w:cs="Arial" w:ascii="Arial" w:hAnsi="Arial"/>
          <w:i/>
          <w:iCs/>
          <w:sz w:val="22"/>
          <w:szCs w:val="22"/>
        </w:rPr>
        <w:t>HUBSCHOOL21</w:t>
      </w:r>
      <w:r>
        <w:rPr>
          <w:rFonts w:cs="Arial" w:ascii="Arial" w:hAnsi="Arial"/>
          <w:sz w:val="22"/>
          <w:szCs w:val="22"/>
        </w:rPr>
        <w:t xml:space="preserve"> (éc. Privée hc.), Enseignant maths.</w:t>
      </w:r>
    </w:p>
    <w:p>
      <w:pPr>
        <w:pStyle w:val="Retraitdecorpsdetexte"/>
        <w:tabs>
          <w:tab w:val="clear" w:pos="708"/>
          <w:tab w:val="left" w:pos="2155" w:leader="none"/>
        </w:tabs>
        <w:overflowPunct w:val="false"/>
        <w:autoSpaceDE w:val="false"/>
        <w:ind w:left="1425" w:right="0" w:hanging="717"/>
        <w:jc w:val="left"/>
        <w:rPr/>
      </w:pPr>
      <w:r>
        <w:rPr>
          <w:rFonts w:cs="Arial" w:ascii="Arial" w:hAnsi="Arial"/>
          <w:sz w:val="22"/>
          <w:szCs w:val="22"/>
        </w:rPr>
        <w:t>ma-jun 2018</w:t>
        <w:tab/>
      </w:r>
      <w:r>
        <w:rPr>
          <w:rFonts w:cs="Arial" w:ascii="Arial" w:hAnsi="Arial"/>
          <w:i/>
          <w:iCs/>
          <w:sz w:val="22"/>
          <w:szCs w:val="22"/>
        </w:rPr>
        <w:t>AMAT-RH</w:t>
      </w:r>
      <w:r>
        <w:rPr>
          <w:rFonts w:cs="Arial" w:ascii="Arial" w:hAnsi="Arial"/>
          <w:sz w:val="22"/>
          <w:szCs w:val="22"/>
        </w:rPr>
        <w:t xml:space="preserve"> (</w:t>
      </w:r>
      <w:hyperlink r:id="rId4">
        <w:r>
          <w:rPr>
            <w:rStyle w:val="LienInternet"/>
            <w:rFonts w:cs="Arial" w:ascii="Arial" w:hAnsi="Arial"/>
            <w:sz w:val="22"/>
            <w:szCs w:val="22"/>
          </w:rPr>
          <w:t>amat-rh.com</w:t>
        </w:r>
      </w:hyperlink>
      <w:r>
        <w:rPr>
          <w:rFonts w:cs="Arial" w:ascii="Arial" w:hAnsi="Arial"/>
          <w:sz w:val="22"/>
          <w:szCs w:val="22"/>
        </w:rPr>
        <w:t xml:space="preserve">, PME, conseils/formation) – </w:t>
      </w:r>
      <w:r>
        <w:rPr>
          <w:rFonts w:cs="Arial" w:ascii="Arial" w:hAnsi="Arial"/>
          <w:b/>
          <w:bCs/>
          <w:sz w:val="22"/>
          <w:szCs w:val="22"/>
        </w:rPr>
        <w:t>ASR (stage)</w:t>
      </w:r>
      <w:r>
        <w:rPr>
          <w:rFonts w:cs="Arial" w:ascii="Arial" w:hAnsi="Arial"/>
          <w:sz w:val="22"/>
          <w:szCs w:val="22"/>
        </w:rPr>
        <w:t xml:space="preserve">: sites association </w:t>
        <w:tab/>
        <w:t xml:space="preserve">à informatiser  (M$ Serveur 2012/client M$): CdC, budget/achats,  conduite projet, </w:t>
        <w:tab/>
        <w:t xml:space="preserve">déploiement, recettage, maquette à réaliser (virtual lab, dizaines d’ESXi).  </w:t>
      </w:r>
    </w:p>
    <w:p>
      <w:pPr>
        <w:pStyle w:val="Retraitdecorpsdetexte"/>
        <w:widowControl/>
        <w:suppressAutoHyphens w:val="true"/>
        <w:overflowPunct w:val="false"/>
        <w:autoSpaceDE w:val="false"/>
        <w:bidi w:val="0"/>
        <w:ind w:left="1417" w:right="-113" w:hanging="737"/>
        <w:rPr/>
      </w:pPr>
      <w:r>
        <w:rPr>
          <w:rFonts w:cs="Arial" w:ascii="Arial" w:hAnsi="Arial"/>
          <w:sz w:val="22"/>
          <w:szCs w:val="22"/>
        </w:rPr>
        <w:t>2011 -  2015    COMPUTACENTER (</w:t>
      </w:r>
      <w:hyperlink r:id="rId5">
        <w:r>
          <w:rPr>
            <w:rStyle w:val="LienInternet"/>
            <w:rFonts w:cs="Arial" w:ascii="Arial" w:hAnsi="Arial"/>
            <w:sz w:val="22"/>
            <w:szCs w:val="22"/>
          </w:rPr>
          <w:t>http://www.computacenter.fr</w:t>
        </w:r>
      </w:hyperlink>
      <w:r>
        <w:rPr>
          <w:rStyle w:val="LienInternet"/>
          <w:rFonts w:cs="Arial" w:ascii="Arial" w:hAnsi="Arial"/>
          <w:sz w:val="22"/>
          <w:szCs w:val="22"/>
        </w:rPr>
        <w:t>,</w:t>
      </w:r>
      <w:r>
        <w:rPr>
          <w:rFonts w:cs="Arial" w:ascii="Arial" w:hAnsi="Arial"/>
          <w:sz w:val="22"/>
          <w:szCs w:val="22"/>
        </w:rPr>
        <w:t xml:space="preserve"> GE, services &amp;distribution I.T., )</w:t>
      </w:r>
    </w:p>
    <w:p>
      <w:pPr>
        <w:pStyle w:val="Retraitdecorpsdetexte"/>
        <w:overflowPunct w:val="false"/>
        <w:autoSpaceDE w:val="false"/>
        <w:ind w:left="1425" w:right="0" w:hanging="717"/>
        <w:rPr/>
      </w:pPr>
      <w:r>
        <w:rPr>
          <w:rFonts w:eastAsia="Arial" w:cs="Arial" w:ascii="Arial" w:hAnsi="Arial"/>
          <w:sz w:val="22"/>
          <w:szCs w:val="22"/>
        </w:rPr>
        <w:t xml:space="preserve">                        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Ingénieur informatique </w:t>
      </w:r>
      <w:r>
        <w:rPr>
          <w:rFonts w:eastAsia="Arial" w:cs="Arial" w:ascii="Arial" w:hAnsi="Arial"/>
          <w:b w:val="false"/>
          <w:bCs w:val="false"/>
          <w:sz w:val="22"/>
          <w:szCs w:val="22"/>
        </w:rPr>
        <w:t>puis</w:t>
      </w:r>
      <w:r>
        <w:rPr>
          <w:rFonts w:eastAsia="Arial" w:cs="Arial" w:ascii="Arial" w:hAnsi="Arial"/>
          <w:b/>
          <w:bCs/>
          <w:sz w:val="22"/>
          <w:szCs w:val="22"/>
        </w:rPr>
        <w:t xml:space="preserve"> c</w:t>
      </w:r>
      <w:r>
        <w:rPr>
          <w:rFonts w:eastAsia="Arial Narrow" w:cs="Arial" w:ascii="Arial" w:hAnsi="Arial"/>
          <w:b/>
          <w:bCs/>
          <w:sz w:val="22"/>
          <w:szCs w:val="22"/>
        </w:rPr>
        <w:t>hef de projet Informatique</w:t>
      </w:r>
    </w:p>
    <w:p>
      <w:pPr>
        <w:pStyle w:val="Retraitdecorpsdetexte"/>
        <w:numPr>
          <w:ilvl w:val="0"/>
          <w:numId w:val="3"/>
        </w:numPr>
        <w:overflowPunct w:val="false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Migration des plateformes EDI TOP INFO vers celles de Computacenter (migration vers AS400 puis vers SAP)</w:t>
      </w:r>
    </w:p>
    <w:p>
      <w:pPr>
        <w:pStyle w:val="Retraitdecorpsdetexte"/>
        <w:numPr>
          <w:ilvl w:val="0"/>
          <w:numId w:val="3"/>
        </w:numPr>
        <w:overflowPunct w:val="false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Échange inter-applicatifs : échanges bancaires, EDI, collecte de données d'applications web interne.</w:t>
      </w:r>
    </w:p>
    <w:p>
      <w:pPr>
        <w:pStyle w:val="Retraitdecorpsdetexte"/>
        <w:overflowPunct w:val="false"/>
        <w:autoSpaceDE w:val="false"/>
        <w:ind w:left="1425" w:right="0" w:hanging="717"/>
        <w:rPr/>
      </w:pPr>
      <w:r>
        <w:rPr>
          <w:rFonts w:cs="Arial" w:ascii="Arial" w:hAnsi="Arial"/>
          <w:sz w:val="22"/>
          <w:szCs w:val="22"/>
        </w:rPr>
        <w:t>2005 - 2011     TOP INFO (</w:t>
      </w:r>
      <w:hyperlink r:id="rId6">
        <w:r>
          <w:rPr>
            <w:rStyle w:val="LienInternet"/>
            <w:rFonts w:cs="Arial" w:ascii="Arial" w:hAnsi="Arial"/>
            <w:sz w:val="22"/>
            <w:szCs w:val="22"/>
          </w:rPr>
          <w:t>http://www.topinfo.fr</w:t>
        </w:r>
      </w:hyperlink>
      <w:r>
        <w:rPr>
          <w:rStyle w:val="LienInternet"/>
          <w:rFonts w:cs="Arial" w:ascii="Arial" w:hAnsi="Arial"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>PME, services &amp; distribution I.T.)</w:t>
      </w:r>
    </w:p>
    <w:p>
      <w:pPr>
        <w:pStyle w:val="Retraitdecorpsdetexte"/>
        <w:overflowPunct w:val="false"/>
        <w:autoSpaceDE w:val="false"/>
        <w:ind w:left="1425" w:right="0" w:hanging="717"/>
        <w:rPr/>
      </w:pPr>
      <w:r>
        <w:rPr>
          <w:rFonts w:eastAsia="Arial" w:cs="Arial" w:ascii="Arial" w:hAnsi="Arial"/>
          <w:sz w:val="22"/>
          <w:szCs w:val="22"/>
        </w:rPr>
        <w:t xml:space="preserve">                         </w:t>
      </w:r>
      <w:r>
        <w:rPr>
          <w:rFonts w:cs="Arial" w:ascii="Arial" w:hAnsi="Arial"/>
          <w:b/>
          <w:bCs/>
          <w:sz w:val="22"/>
          <w:szCs w:val="22"/>
        </w:rPr>
        <w:t>Développeur logiciels</w:t>
      </w:r>
      <w:r>
        <w:rPr>
          <w:rFonts w:cs="Arial" w:ascii="Arial" w:hAnsi="Arial"/>
          <w:sz w:val="22"/>
          <w:szCs w:val="22"/>
        </w:rPr>
        <w:t xml:space="preserve"> : développement, évolution et maintenance ; </w:t>
      </w:r>
    </w:p>
    <w:p>
      <w:pPr>
        <w:pStyle w:val="Retraitdecorpsdetexte"/>
        <w:numPr>
          <w:ilvl w:val="0"/>
          <w:numId w:val="2"/>
        </w:numPr>
        <w:overflowPunct w:val="false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Développement d’une plate-forme EDI complète : backend (envoi/recep., traduction, etc.) &amp; UI – Dématérialisation de factures.</w:t>
      </w:r>
    </w:p>
    <w:p>
      <w:pPr>
        <w:pStyle w:val="Retraitdecorpsdetexte"/>
        <w:numPr>
          <w:ilvl w:val="0"/>
          <w:numId w:val="2"/>
        </w:numPr>
        <w:overflowPunct w:val="false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sites web d'achat en ligne B2B et outils business (devis, supervision)</w:t>
      </w:r>
    </w:p>
    <w:p>
      <w:pPr>
        <w:pStyle w:val="Retraitdecorpsdetexte"/>
        <w:overflowPunct w:val="false"/>
        <w:autoSpaceDE w:val="false"/>
        <w:ind w:left="1425" w:right="0" w:hanging="717"/>
        <w:rPr/>
      </w:pPr>
      <w:r>
        <w:rPr>
          <w:rFonts w:cs="Arial" w:ascii="Arial" w:hAnsi="Arial"/>
          <w:sz w:val="22"/>
          <w:szCs w:val="22"/>
        </w:rPr>
        <w:t xml:space="preserve">fév-avril 2005 </w:t>
        <w:tab/>
      </w:r>
      <w:r>
        <w:rPr>
          <w:rFonts w:cs="Arial" w:ascii="Arial" w:hAnsi="Arial"/>
          <w:i/>
          <w:iCs/>
          <w:sz w:val="22"/>
          <w:szCs w:val="22"/>
        </w:rPr>
        <w:t>ESI-GROUP</w:t>
      </w:r>
      <w:r>
        <w:rPr>
          <w:rFonts w:cs="Arial" w:ascii="Arial" w:hAnsi="Arial"/>
          <w:sz w:val="22"/>
          <w:szCs w:val="22"/>
        </w:rPr>
        <w:t xml:space="preserve"> (</w:t>
      </w:r>
      <w:hyperlink r:id="rId7">
        <w:r>
          <w:rPr>
            <w:rStyle w:val="LienInternet"/>
            <w:rFonts w:cs="Arial" w:ascii="Arial" w:hAnsi="Arial"/>
            <w:sz w:val="22"/>
            <w:szCs w:val="22"/>
          </w:rPr>
          <w:t>http://www.esi-group.com</w:t>
        </w:r>
      </w:hyperlink>
      <w:r>
        <w:rPr>
          <w:rFonts w:cs="Arial" w:ascii="Arial" w:hAnsi="Arial"/>
          <w:sz w:val="22"/>
          <w:szCs w:val="22"/>
        </w:rPr>
        <w:t>, GIE ,progiciel simulation numérique)-stage</w:t>
      </w:r>
    </w:p>
    <w:p>
      <w:pPr>
        <w:pStyle w:val="Retraitdecorpsdetexte"/>
        <w:overflowPunct w:val="false"/>
        <w:autoSpaceDE w:val="false"/>
        <w:ind w:left="2124" w:right="0" w:firstLine="9"/>
        <w:rPr/>
      </w:pPr>
      <w:r>
        <w:rPr>
          <w:rFonts w:cs="Arial" w:ascii="Arial" w:hAnsi="Arial"/>
          <w:b/>
          <w:bCs/>
          <w:sz w:val="22"/>
          <w:szCs w:val="22"/>
        </w:rPr>
        <w:t>Développeur Zope/Python</w:t>
      </w:r>
      <w:r>
        <w:rPr>
          <w:rFonts w:cs="Arial" w:ascii="Arial" w:hAnsi="Arial"/>
          <w:sz w:val="22"/>
          <w:szCs w:val="22"/>
        </w:rPr>
        <w:t xml:space="preserve"> : étude mise en place d'une GED sous Plone/Zope. Développement d'un module de création de documents.</w:t>
      </w:r>
    </w:p>
    <w:p>
      <w:pPr>
        <w:pStyle w:val="Retraitdecorpsdetexte"/>
        <w:overflowPunct w:val="false"/>
        <w:autoSpaceDE w:val="false"/>
        <w:ind w:left="0" w:right="0" w:firstLine="708"/>
        <w:rPr/>
      </w:pPr>
      <w:r>
        <w:rPr>
          <w:rFonts w:cs="Arial" w:ascii="Arial" w:hAnsi="Arial"/>
          <w:sz w:val="22"/>
          <w:szCs w:val="22"/>
        </w:rPr>
        <w:t>mars 2004 -</w:t>
        <w:tab/>
      </w:r>
      <w:r>
        <w:rPr>
          <w:rFonts w:cs="Arial" w:ascii="Arial" w:hAnsi="Arial"/>
          <w:i/>
          <w:iCs/>
          <w:sz w:val="22"/>
          <w:szCs w:val="22"/>
        </w:rPr>
        <w:t>ENTREPRISES &amp; ASSOCIATIONS</w:t>
      </w:r>
    </w:p>
    <w:p>
      <w:pPr>
        <w:pStyle w:val="Retraitdecorpsdetexte"/>
        <w:overflowPunct w:val="false"/>
        <w:autoSpaceDE w:val="false"/>
        <w:ind w:left="0" w:right="0" w:firstLine="708"/>
        <w:rPr/>
      </w:pPr>
      <w:r>
        <w:rPr>
          <w:rFonts w:cs="Arial" w:ascii="Arial" w:hAnsi="Arial"/>
          <w:sz w:val="22"/>
          <w:szCs w:val="22"/>
        </w:rPr>
        <w:t xml:space="preserve">dec 2002  </w:t>
        <w:tab/>
      </w:r>
      <w:r>
        <w:rPr>
          <w:rFonts w:cs="Arial" w:ascii="Arial" w:hAnsi="Arial"/>
          <w:b/>
          <w:bCs/>
          <w:sz w:val="22"/>
          <w:szCs w:val="22"/>
        </w:rPr>
        <w:t>Développeur PHP/MySQL</w:t>
      </w:r>
      <w:r>
        <w:rPr>
          <w:rFonts w:cs="Arial" w:ascii="Arial" w:hAnsi="Arial"/>
          <w:sz w:val="22"/>
          <w:szCs w:val="22"/>
        </w:rPr>
        <w:t xml:space="preserve"> (</w:t>
      </w:r>
      <w:r>
        <w:rPr>
          <w:rFonts w:eastAsia="Times New Roman" w:cs="Arial" w:ascii="Arial" w:hAnsi="Arial"/>
          <w:color w:val="auto"/>
          <w:sz w:val="22"/>
          <w:szCs w:val="22"/>
          <w:lang w:val="fr-FR" w:eastAsia="zh-CN" w:bidi="ar-SA"/>
        </w:rPr>
        <w:t xml:space="preserve">dev. Sites web et </w:t>
      </w:r>
      <w:r>
        <w:rPr>
          <w:rFonts w:cs="Arial" w:ascii="Arial" w:hAnsi="Arial"/>
          <w:sz w:val="22"/>
          <w:szCs w:val="22"/>
        </w:rPr>
        <w:t xml:space="preserve">outils de stats) et </w:t>
        <w:tab/>
        <w:tab/>
        <w:tab/>
        <w:tab/>
        <w:tab/>
        <w:tab/>
      </w:r>
      <w:r>
        <w:rPr>
          <w:rFonts w:cs="Arial" w:ascii="Arial" w:hAnsi="Arial"/>
          <w:b/>
          <w:bCs/>
          <w:sz w:val="22"/>
          <w:szCs w:val="22"/>
        </w:rPr>
        <w:t>formateur PHP/web</w:t>
      </w:r>
      <w:r>
        <w:rPr>
          <w:rFonts w:cs="Arial" w:ascii="Arial" w:hAnsi="Arial"/>
          <w:sz w:val="22"/>
          <w:szCs w:val="22"/>
        </w:rPr>
        <w:t xml:space="preserve"> (in-situ </w:t>
      </w:r>
      <w:r>
        <w:rPr>
          <w:rFonts w:eastAsia="Times New Roman" w:cs="Arial" w:ascii="Arial" w:hAnsi="Arial"/>
          <w:color w:val="auto"/>
          <w:sz w:val="22"/>
          <w:szCs w:val="22"/>
          <w:lang w:val="fr-FR" w:eastAsia="zh-CN" w:bidi="ar-SA"/>
        </w:rPr>
        <w:t>ou collectif</w:t>
      </w:r>
      <w:r>
        <w:rPr>
          <w:rFonts w:cs="Arial" w:ascii="Arial" w:hAnsi="Arial"/>
          <w:sz w:val="22"/>
          <w:szCs w:val="22"/>
        </w:rPr>
        <w:t xml:space="preserve">) </w:t>
      </w:r>
    </w:p>
    <w:p>
      <w:pPr>
        <w:pStyle w:val="Retraitdecorpsdetexte"/>
        <w:overflowPunct w:val="false"/>
        <w:autoSpaceDE w:val="false"/>
        <w:ind w:left="0" w:right="0" w:firstLine="708"/>
        <w:rPr/>
      </w:pPr>
      <w:r>
        <w:rPr>
          <w:rFonts w:cs="Arial" w:ascii="Arial" w:hAnsi="Arial"/>
          <w:sz w:val="22"/>
          <w:szCs w:val="22"/>
          <w:lang w:val="en-GB"/>
        </w:rPr>
        <w:t xml:space="preserve">août-de 2001  </w:t>
      </w:r>
      <w:r>
        <w:rPr>
          <w:rFonts w:cs="Arial" w:ascii="Arial" w:hAnsi="Arial"/>
          <w:i/>
          <w:iCs/>
          <w:sz w:val="22"/>
          <w:szCs w:val="22"/>
          <w:lang w:val="en-GB"/>
        </w:rPr>
        <w:t>ESI-GROUP</w:t>
      </w:r>
      <w:r>
        <w:rPr>
          <w:rFonts w:cs="Arial" w:ascii="Arial" w:hAnsi="Arial"/>
          <w:sz w:val="22"/>
          <w:szCs w:val="22"/>
          <w:lang w:val="en-GB"/>
        </w:rPr>
        <w:t xml:space="preserve"> (</w:t>
      </w:r>
      <w:hyperlink r:id="rId8">
        <w:r>
          <w:rPr>
            <w:rStyle w:val="LienInternet"/>
            <w:rFonts w:cs="Arial" w:ascii="Arial" w:hAnsi="Arial"/>
            <w:sz w:val="22"/>
            <w:szCs w:val="22"/>
            <w:lang w:val="en-GB"/>
          </w:rPr>
          <w:t>http://www.esi-group.com</w:t>
        </w:r>
      </w:hyperlink>
      <w:r>
        <w:rPr>
          <w:rFonts w:cs="Arial" w:ascii="Arial" w:hAnsi="Arial"/>
          <w:sz w:val="22"/>
          <w:szCs w:val="22"/>
          <w:lang w:val="en-GB"/>
        </w:rPr>
        <w:t>, progiciel simulation numérique)-stage</w:t>
      </w:r>
    </w:p>
    <w:p>
      <w:pPr>
        <w:pStyle w:val="Retraitdecorpsdetexte"/>
        <w:overflowPunct w:val="false"/>
        <w:autoSpaceDE w:val="false"/>
        <w:ind w:left="0" w:right="0" w:firstLine="708"/>
        <w:rPr/>
      </w:pPr>
      <w:r>
        <w:rPr>
          <w:rFonts w:eastAsia="Arial" w:cs="Arial" w:ascii="Arial" w:hAnsi="Arial"/>
          <w:b/>
          <w:bCs/>
          <w:sz w:val="22"/>
          <w:szCs w:val="22"/>
          <w:lang w:val="en-GB"/>
        </w:rPr>
        <w:t xml:space="preserve">                       </w:t>
      </w:r>
      <w:r>
        <w:rPr>
          <w:rFonts w:cs="Arial" w:ascii="Arial" w:hAnsi="Arial"/>
          <w:b/>
          <w:bCs/>
          <w:sz w:val="22"/>
          <w:szCs w:val="22"/>
        </w:rPr>
        <w:t>Développeur PHP – Assistant Webmaster (stage)</w:t>
      </w:r>
    </w:p>
    <w:p>
      <w:pPr>
        <w:pStyle w:val="Retraitdecorpsdetexte"/>
        <w:overflowPunct w:val="false"/>
        <w:autoSpaceDE w:val="false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pBdr>
          <w:bottom w:val="single" w:sz="8" w:space="2" w:color="000000"/>
        </w:pBdr>
        <w:ind w:left="-42" w:right="1" w:hanging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AUTRES EXPERIENCES</w:t>
      </w:r>
    </w:p>
    <w:p>
      <w:pPr>
        <w:pStyle w:val="Normal"/>
        <w:rPr/>
      </w:pPr>
      <w:r>
        <w:rPr/>
      </w:r>
    </w:p>
    <w:p>
      <w:pPr>
        <w:pStyle w:val="Normal"/>
        <w:overflowPunct w:val="false"/>
        <w:autoSpaceDE w:val="false"/>
        <w:ind w:left="708" w:right="0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Depuis 2012-2016  Habilitation à  délivrer les titres professionnel &amp; CCP de Développeur logiciel (niv. III) et Concepteur Développeur Informatique (niv. II)</w:t>
      </w:r>
    </w:p>
    <w:p>
      <w:pPr>
        <w:pStyle w:val="Normal"/>
        <w:overflowPunct w:val="false"/>
        <w:autoSpaceDE w:val="false"/>
        <w:ind w:left="708" w:right="0" w:hanging="0"/>
        <w:rPr/>
      </w:pPr>
      <w:r>
        <w:rPr>
          <w:rFonts w:cs="Arial" w:ascii="Arial" w:hAnsi="Arial"/>
          <w:sz w:val="22"/>
          <w:szCs w:val="22"/>
        </w:rPr>
        <w:t xml:space="preserve">1988–2005 </w:t>
        <w:tab/>
        <w:t>Animateur et formateur (</w:t>
      </w:r>
      <w:r>
        <w:rPr>
          <w:rFonts w:eastAsia="Times New Roman" w:cs="Arial" w:ascii="Arial" w:hAnsi="Arial"/>
          <w:color w:val="auto"/>
          <w:sz w:val="22"/>
          <w:szCs w:val="22"/>
          <w:lang w:val="fr-FR" w:eastAsia="zh-CN" w:bidi="ar-SA"/>
        </w:rPr>
        <w:t>films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eastAsia="Times New Roman" w:cs="Arial" w:ascii="Arial" w:hAnsi="Arial"/>
          <w:color w:val="auto"/>
          <w:sz w:val="22"/>
          <w:szCs w:val="22"/>
          <w:lang w:val="fr-FR" w:eastAsia="zh-CN" w:bidi="ar-SA"/>
        </w:rPr>
        <w:t>vidéos</w:t>
      </w:r>
      <w:r>
        <w:rPr>
          <w:rFonts w:cs="Arial" w:ascii="Arial" w:hAnsi="Arial"/>
          <w:sz w:val="22"/>
          <w:szCs w:val="22"/>
        </w:rPr>
        <w:t xml:space="preserve"> dans l'Animation et l'Éducation populaire</w:t>
      </w:r>
    </w:p>
    <w:p>
      <w:pPr>
        <w:pStyle w:val="Retraitcorpsdetexte2"/>
        <w:tabs>
          <w:tab w:val="clear" w:pos="1440"/>
        </w:tabs>
        <w:ind w:left="0" w:right="0" w:hanging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pBdr>
          <w:bottom w:val="single" w:sz="8" w:space="1" w:color="000000"/>
        </w:pBdr>
        <w:overflowPunct w:val="false"/>
        <w:autoSpaceDE w:val="false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FORMATION &amp; CERTIFICATIONS</w:t>
      </w:r>
    </w:p>
    <w:p>
      <w:pPr>
        <w:pStyle w:val="Normal"/>
        <w:overflowPunct w:val="false"/>
        <w:autoSpaceDE w:val="false"/>
        <w:ind w:left="0" w:right="0" w:firstLine="708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/>
        <w:suppressAutoHyphens w:val="true"/>
        <w:overflowPunct w:val="false"/>
        <w:autoSpaceDE w:val="false"/>
        <w:bidi w:val="0"/>
        <w:ind w:left="680" w:right="-57" w:hanging="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Certifications: Scrum Master (scrum.org, 09/2019) – MS-300 (Deploying 0365 Teamwork, 10/2019)</w:t>
      </w:r>
    </w:p>
    <w:p>
      <w:pPr>
        <w:pStyle w:val="Normal"/>
        <w:overflowPunct w:val="false"/>
        <w:autoSpaceDE w:val="false"/>
        <w:ind w:left="0" w:right="0" w:firstLine="708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2018</w:t>
        <w:tab/>
        <w:t>Administrateur Infrastructure Réseaux (niv III) - AMAT, Noisiel</w:t>
      </w:r>
    </w:p>
    <w:p>
      <w:pPr>
        <w:pStyle w:val="Normal"/>
        <w:overflowPunct w:val="false"/>
        <w:autoSpaceDE w:val="false"/>
        <w:ind w:left="0" w:right="0" w:firstLine="708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2005</w:t>
        <w:tab/>
        <w:t>Développeur Informatique option Client-serveur (niv. III) – AFPA  Champs/Marne.</w:t>
      </w:r>
    </w:p>
    <w:p>
      <w:pPr>
        <w:pStyle w:val="Normal"/>
        <w:overflowPunct w:val="false"/>
        <w:autoSpaceDE w:val="false"/>
        <w:ind w:left="0" w:right="0" w:firstLine="708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2001</w:t>
        <w:tab/>
        <w:t>Administrateur, Réalisateur et Concepteur de Site Internet (niv. II) - IFOCOP Paris</w:t>
      </w:r>
    </w:p>
    <w:p>
      <w:pPr>
        <w:pStyle w:val="Retraitdecorpsdetexte"/>
        <w:overflowPunct w:val="false"/>
        <w:autoSpaceDE w:val="false"/>
        <w:ind w:left="0" w:right="0" w:firstLine="708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1997</w:t>
        <w:tab/>
        <w:t>DEUG Sciences Naturelles (Paris VI UPMC)</w:t>
      </w:r>
    </w:p>
    <w:sectPr>
      <w:type w:val="nextPage"/>
      <w:pgSz w:w="11906" w:h="16838"/>
      <w:pgMar w:left="787" w:right="790" w:header="0" w:top="787" w:footer="0" w:bottom="48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arrow">
    <w:charset w:val="00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OpenSymbol">
    <w:altName w:val="Arial Unicode MS"/>
    <w:charset w:val="80"/>
    <w:family w:val="auto"/>
    <w:pitch w:val="default"/>
  </w:font>
  <w:font w:name="Arial">
    <w:charset w:val="01"/>
    <w:family w:val="swiss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"/>
      <w:lvlJc w:val="left"/>
      <w:pPr>
        <w:tabs>
          <w:tab w:val="num" w:pos="2844"/>
        </w:tabs>
        <w:ind w:left="2844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3924"/>
        </w:tabs>
        <w:ind w:left="3924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5004"/>
        </w:tabs>
        <w:ind w:left="5004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val="num" w:pos="2844"/>
        </w:tabs>
        <w:ind w:left="2844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3924"/>
        </w:tabs>
        <w:ind w:left="3924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5004"/>
        </w:tabs>
        <w:ind w:left="5004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isplayBackgroundShape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sz w:val="36"/>
      <w:szCs w:val="36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Arial" w:hAnsi="Arial" w:cs="Arial"/>
      <w:b/>
      <w:bCs/>
      <w:lang w:val="en-GB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jc w:val="center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qFormat/>
    <w:pPr>
      <w:keepNext w:val="true"/>
      <w:numPr>
        <w:ilvl w:val="3"/>
        <w:numId w:val="1"/>
      </w:numPr>
      <w:overflowPunct w:val="false"/>
      <w:autoSpaceDE w:val="false"/>
      <w:ind w:left="708" w:right="0" w:hanging="0"/>
      <w:outlineLvl w:val="3"/>
    </w:pPr>
    <w:rPr>
      <w:rFonts w:ascii="Arial Narrow" w:hAnsi="Arial Narrow" w:cs="Arial Narrow"/>
      <w:b/>
      <w:bCs/>
      <w:sz w:val="20"/>
      <w:szCs w:val="20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verflowPunct w:val="false"/>
      <w:autoSpaceDE w:val="false"/>
      <w:ind w:left="1416" w:right="0" w:firstLine="708"/>
      <w:outlineLvl w:val="4"/>
    </w:pPr>
    <w:rPr>
      <w:rFonts w:ascii="Arial Narrow" w:hAnsi="Arial Narrow" w:cs="Arial Narrow"/>
      <w:b/>
      <w:bCs/>
      <w:sz w:val="20"/>
      <w:szCs w:val="20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Arial" w:hAnsi="Arial" w:cs="Arial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 2" w:hAnsi="Wingdings 2" w:cs="Times New Roman"/>
      <w:sz w:val="22"/>
      <w:szCs w:val="22"/>
    </w:rPr>
  </w:style>
  <w:style w:type="character" w:styleId="WW8Num2z1">
    <w:name w:val="WW8Num2z1"/>
    <w:qFormat/>
    <w:rPr>
      <w:rFonts w:ascii="OpenSymbol;Arial Unicode MS" w:hAnsi="OpenSymbol;Arial Unicode MS" w:cs="Courier New"/>
    </w:rPr>
  </w:style>
  <w:style w:type="character" w:styleId="WW8Num3z0">
    <w:name w:val="WW8Num3z0"/>
    <w:qFormat/>
    <w:rPr>
      <w:rFonts w:ascii="Wingdings 2" w:hAnsi="Wingdings 2" w:cs="Times New Roman"/>
    </w:rPr>
  </w:style>
  <w:style w:type="character" w:styleId="WW8Num3z1">
    <w:name w:val="WW8Num3z1"/>
    <w:qFormat/>
    <w:rPr>
      <w:rFonts w:ascii="OpenSymbol;Arial Unicode MS" w:hAnsi="OpenSymbol;Arial Unicode MS" w:cs="Courier New"/>
    </w:rPr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4z0">
    <w:name w:val="WW8Num4z0"/>
    <w:qFormat/>
    <w:rPr>
      <w:rFonts w:ascii="Wingdings 2" w:hAnsi="Wingdings 2" w:cs="Times New Roman"/>
    </w:rPr>
  </w:style>
  <w:style w:type="character" w:styleId="WW8Num4z1">
    <w:name w:val="WW8Num4z1"/>
    <w:qFormat/>
    <w:rPr>
      <w:rFonts w:ascii="OpenSymbol;Arial Unicode MS" w:hAnsi="OpenSymbol;Arial Unicode MS" w:cs="Courier New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8Num3z3">
    <w:name w:val="WW8Num3z3"/>
    <w:qFormat/>
    <w:rPr>
      <w:rFonts w:ascii="Symbol" w:hAnsi="Symbol" w:cs="Times New Roman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Times New Roman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Times New Roman"/>
    </w:rPr>
  </w:style>
  <w:style w:type="character" w:styleId="WW8Num8z3">
    <w:name w:val="WW8Num8z3"/>
    <w:qFormat/>
    <w:rPr>
      <w:rFonts w:ascii="Symbol" w:hAnsi="Symbol" w:cs="Times New Roman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Times New Roman"/>
    </w:rPr>
  </w:style>
  <w:style w:type="character" w:styleId="WW8Num12z3">
    <w:name w:val="WW8Num12z3"/>
    <w:qFormat/>
    <w:rPr>
      <w:rFonts w:ascii="Symbol" w:hAnsi="Symbol" w:cs="Times New Roman"/>
    </w:rPr>
  </w:style>
  <w:style w:type="character" w:styleId="Policepardfaut">
    <w:name w:val="Police par défaut"/>
    <w:qFormat/>
    <w:rPr/>
  </w:style>
  <w:style w:type="character" w:styleId="LienInternet">
    <w:name w:val="Lien Internet"/>
    <w:basedOn w:val="Policepardfaut"/>
    <w:rPr>
      <w:color w:val="0000FF"/>
      <w:u w:val="single"/>
    </w:rPr>
  </w:style>
  <w:style w:type="character" w:styleId="Marquedecommentaire">
    <w:name w:val="Marque de commentaire"/>
    <w:basedOn w:val="Policepardfaut"/>
    <w:qFormat/>
    <w:rPr>
      <w:sz w:val="16"/>
      <w:szCs w:val="16"/>
    </w:rPr>
  </w:style>
  <w:style w:type="character" w:styleId="LienInternetvisit">
    <w:name w:val="Lien Internet visité"/>
    <w:basedOn w:val="Policepardfaut"/>
    <w:rPr>
      <w:color w:val="800080"/>
      <w:u w:val="single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DejaVu Sans" w:cs="FreeSans"/>
      <w:sz w:val="28"/>
      <w:szCs w:val="28"/>
    </w:rPr>
  </w:style>
  <w:style w:type="paragraph" w:styleId="Corpsdetexte">
    <w:name w:val="Body Text"/>
    <w:basedOn w:val="Normal"/>
    <w:pPr/>
    <w:rPr>
      <w:rFonts w:ascii="Arial" w:hAnsi="Arial" w:cs="Arial"/>
      <w:b/>
      <w:bCs/>
    </w:rPr>
  </w:style>
  <w:style w:type="paragraph" w:styleId="Liste">
    <w:name w:val="List"/>
    <w:basedOn w:val="Corpsdetexte"/>
    <w:pPr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ing">
    <w:name w:val="Heading"/>
    <w:basedOn w:val="Normal"/>
    <w:next w:val="Corpsdetexte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traitdecorpsdetexte">
    <w:name w:val="Body Text Indent"/>
    <w:basedOn w:val="Normal"/>
    <w:pPr/>
    <w:rPr>
      <w:rFonts w:ascii="Arial Narrow" w:hAnsi="Arial Narrow" w:cs="Arial Narrow"/>
      <w:sz w:val="20"/>
      <w:szCs w:val="20"/>
    </w:rPr>
  </w:style>
  <w:style w:type="paragraph" w:styleId="Retraitcorpsdetexte2">
    <w:name w:val="Retrait corps de texte 2"/>
    <w:basedOn w:val="Normal"/>
    <w:qFormat/>
    <w:pPr>
      <w:tabs>
        <w:tab w:val="clear" w:pos="708"/>
        <w:tab w:val="left" w:pos="1440" w:leader="none"/>
      </w:tabs>
      <w:overflowPunct w:val="false"/>
      <w:autoSpaceDE w:val="false"/>
      <w:ind w:left="1620" w:right="0" w:hanging="1440"/>
    </w:pPr>
    <w:rPr>
      <w:rFonts w:ascii="Arial" w:hAnsi="Arial" w:cs="Arial"/>
      <w:sz w:val="20"/>
      <w:szCs w:val="20"/>
    </w:rPr>
  </w:style>
  <w:style w:type="paragraph" w:styleId="Commentaire">
    <w:name w:val="Commentaire"/>
    <w:basedOn w:val="Normal"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reau.franck@free.fr" TargetMode="External"/><Relationship Id="rId3" Type="http://schemas.openxmlformats.org/officeDocument/2006/relationships/hyperlink" Target="https://www.eliadis.com/" TargetMode="External"/><Relationship Id="rId4" Type="http://schemas.openxmlformats.org/officeDocument/2006/relationships/hyperlink" Target="http://www.amat-rh.com/" TargetMode="External"/><Relationship Id="rId5" Type="http://schemas.openxmlformats.org/officeDocument/2006/relationships/hyperlink" Target="http://www.computacenter.fr/" TargetMode="External"/><Relationship Id="rId6" Type="http://schemas.openxmlformats.org/officeDocument/2006/relationships/hyperlink" Target="http://www.topinfo.fr/" TargetMode="External"/><Relationship Id="rId7" Type="http://schemas.openxmlformats.org/officeDocument/2006/relationships/hyperlink" Target="http://www.esi-group.com/" TargetMode="External"/><Relationship Id="rId8" Type="http://schemas.openxmlformats.org/officeDocument/2006/relationships/hyperlink" Target="http://www.esi-group.com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LibreOffice/6.4.6.2$Linux_X86_64 LibreOffice_project/40$Build-2</Application>
  <Pages>1</Pages>
  <Words>408</Words>
  <Characters>2684</Characters>
  <CharactersWithSpaces>3167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2005-05-03T12:04:00Z</dcterms:created>
  <dc:creator>Francky</dc:creator>
  <dc:description/>
  <dc:language>fr-FR</dc:language>
  <cp:lastModifiedBy/>
  <cp:lastPrinted>1995-11-21T17:41:00Z</cp:lastPrinted>
  <dcterms:modified xsi:type="dcterms:W3CDTF">2020-10-02T09:25:26Z</dcterms:modified>
  <cp:revision>402</cp:revision>
  <dc:subject/>
  <dc:title>Franck MOREAU</dc:title>
</cp:coreProperties>
</file>