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SAP Business One Database Table Reference</w:t>
      </w:r>
    </w:p>
    <w:p>
      <w:pPr>
        <w:jc w:val="center"/>
      </w:pPr>
      <w:r>
        <w:rPr>
          <w:i/>
          <w:sz w:val="22"/>
        </w:rPr>
        <w:t>SAP Business One 9.2 PL02 — Table Discovery Reference</w:t>
      </w:r>
    </w:p>
    <w:p>
      <w:r>
        <w:t>Purpose: This document organizes the table names surfaced from the connected SAP Business One company database through the SAP DI API table explorer. It is intended as a practical integration reference for identifying master data, transaction documents, supporting tables and custom user-defined tables.</w:t>
      </w:r>
    </w:p>
    <w:p>
      <w:pPr>
        <w:pStyle w:val="Heading1"/>
      </w:pPr>
      <w:r>
        <w:t>How to Use This Reference</w:t>
      </w:r>
    </w:p>
    <w:p>
      <w:pPr>
        <w:pStyle w:val="ListBullet"/>
      </w:pPr>
      <w:r>
        <w:t>Use the SAP table explorer to inspect the actual columns and records before creating a strongly typed integration endpoint.</w:t>
      </w:r>
    </w:p>
    <w:p>
      <w:pPr>
        <w:pStyle w:val="ListBullet"/>
      </w:pPr>
      <w:r>
        <w:t>Header/row document pairs normally use an O-prefixed header table and a numeric-suffix row table, for example OINV + INV1.</w:t>
      </w:r>
    </w:p>
    <w:p>
      <w:pPr>
        <w:pStyle w:val="ListBullet"/>
      </w:pPr>
      <w:r>
        <w:t>Tables beginning with @ are user-defined tables and their business meaning depends on the installed SAP add-ons/customizations.</w:t>
      </w:r>
    </w:p>
    <w:p>
      <w:pPr>
        <w:pStyle w:val="ListBullet"/>
      </w:pPr>
      <w:r>
        <w:t>Some internal/supporting tables are included in the database but are not recommended as the primary source for an integration without confirming their purpose.</w:t>
      </w:r>
    </w:p>
    <w:p>
      <w:pPr>
        <w:pStyle w:val="Heading1"/>
      </w:pPr>
      <w:r>
        <w:t>1. Core Master Data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Table</w:t>
            </w:r>
          </w:p>
        </w:tc>
        <w:tc>
          <w:tcPr>
            <w:tcW w:type="dxa" w:w="3456"/>
            <w:vAlign w:val="center"/>
          </w:tcPr>
          <w:p>
            <w:r>
              <w:rPr>
                <w:b/>
              </w:rPr>
              <w:t>Business Area / Name</w:t>
            </w:r>
          </w:p>
        </w:tc>
        <w:tc>
          <w:tcPr>
            <w:tcW w:type="dxa" w:w="3456"/>
            <w:vAlign w:val="center"/>
          </w:tcPr>
          <w:p>
            <w:r>
              <w:rPr>
                <w:b/>
              </w:rPr>
              <w:t>Details</w:t>
            </w:r>
          </w:p>
        </w:tc>
      </w:tr>
      <w:tr>
        <w:tc>
          <w:tcPr>
            <w:tcW w:type="dxa" w:w="3456"/>
          </w:tcPr>
          <w:p>
            <w:r>
              <w:t>OITM</w:t>
            </w:r>
          </w:p>
        </w:tc>
        <w:tc>
          <w:tcPr>
            <w:tcW w:type="dxa" w:w="3456"/>
          </w:tcPr>
          <w:p>
            <w:r>
              <w:t>Items</w:t>
            </w:r>
          </w:p>
        </w:tc>
        <w:tc>
          <w:tcPr>
            <w:tcW w:type="dxa" w:w="3456"/>
          </w:tcPr>
          <w:p>
            <w:r>
              <w:t>Item master data.</w:t>
            </w:r>
          </w:p>
        </w:tc>
      </w:tr>
      <w:tr>
        <w:tc>
          <w:tcPr>
            <w:tcW w:type="dxa" w:w="3456"/>
          </w:tcPr>
          <w:p>
            <w:r>
              <w:t>OITB</w:t>
            </w:r>
          </w:p>
        </w:tc>
        <w:tc>
          <w:tcPr>
            <w:tcW w:type="dxa" w:w="3456"/>
          </w:tcPr>
          <w:p>
            <w:r>
              <w:t>Item Groups</w:t>
            </w:r>
          </w:p>
        </w:tc>
        <w:tc>
          <w:tcPr>
            <w:tcW w:type="dxa" w:w="3456"/>
          </w:tcPr>
          <w:p>
            <w:r>
              <w:t>Item group master data.</w:t>
            </w:r>
          </w:p>
        </w:tc>
      </w:tr>
      <w:tr>
        <w:tc>
          <w:tcPr>
            <w:tcW w:type="dxa" w:w="3456"/>
          </w:tcPr>
          <w:p>
            <w:r>
              <w:t>OCRD</w:t>
            </w:r>
          </w:p>
        </w:tc>
        <w:tc>
          <w:tcPr>
            <w:tcW w:type="dxa" w:w="3456"/>
          </w:tcPr>
          <w:p>
            <w:r>
              <w:t>Business Partners</w:t>
            </w:r>
          </w:p>
        </w:tc>
        <w:tc>
          <w:tcPr>
            <w:tcW w:type="dxa" w:w="3456"/>
          </w:tcPr>
          <w:p>
            <w:r>
              <w:t>Customers, vendors and leads.</w:t>
            </w:r>
          </w:p>
        </w:tc>
      </w:tr>
      <w:tr>
        <w:tc>
          <w:tcPr>
            <w:tcW w:type="dxa" w:w="3456"/>
          </w:tcPr>
          <w:p>
            <w:r>
              <w:t>OWHS</w:t>
            </w:r>
          </w:p>
        </w:tc>
        <w:tc>
          <w:tcPr>
            <w:tcW w:type="dxa" w:w="3456"/>
          </w:tcPr>
          <w:p>
            <w:r>
              <w:t>Warehouses</w:t>
            </w:r>
          </w:p>
        </w:tc>
        <w:tc>
          <w:tcPr>
            <w:tcW w:type="dxa" w:w="3456"/>
          </w:tcPr>
          <w:p>
            <w:r>
              <w:t>Warehouse master data.</w:t>
            </w:r>
          </w:p>
        </w:tc>
      </w:tr>
      <w:tr>
        <w:tc>
          <w:tcPr>
            <w:tcW w:type="dxa" w:w="3456"/>
          </w:tcPr>
          <w:p>
            <w:r>
              <w:t>OSLP</w:t>
            </w:r>
          </w:p>
        </w:tc>
        <w:tc>
          <w:tcPr>
            <w:tcW w:type="dxa" w:w="3456"/>
          </w:tcPr>
          <w:p>
            <w:r>
              <w:t>Sales Employees</w:t>
            </w:r>
          </w:p>
        </w:tc>
        <w:tc>
          <w:tcPr>
            <w:tcW w:type="dxa" w:w="3456"/>
          </w:tcPr>
          <w:p>
            <w:r>
              <w:t>Salesperson master data.</w:t>
            </w:r>
          </w:p>
        </w:tc>
      </w:tr>
      <w:tr>
        <w:tc>
          <w:tcPr>
            <w:tcW w:type="dxa" w:w="3456"/>
          </w:tcPr>
          <w:p>
            <w:r>
              <w:t>OCTG</w:t>
            </w:r>
          </w:p>
        </w:tc>
        <w:tc>
          <w:tcPr>
            <w:tcW w:type="dxa" w:w="3456"/>
          </w:tcPr>
          <w:p>
            <w:r>
              <w:t>Payment Terms</w:t>
            </w:r>
          </w:p>
        </w:tc>
        <w:tc>
          <w:tcPr>
            <w:tcW w:type="dxa" w:w="3456"/>
          </w:tcPr>
          <w:p>
            <w:r>
              <w:t>Payment-term definitions.</w:t>
            </w:r>
          </w:p>
        </w:tc>
      </w:tr>
      <w:tr>
        <w:tc>
          <w:tcPr>
            <w:tcW w:type="dxa" w:w="3456"/>
          </w:tcPr>
          <w:p>
            <w:r>
              <w:t>OCRN</w:t>
            </w:r>
          </w:p>
        </w:tc>
        <w:tc>
          <w:tcPr>
            <w:tcW w:type="dxa" w:w="3456"/>
          </w:tcPr>
          <w:p>
            <w:r>
              <w:t>Currencies</w:t>
            </w:r>
          </w:p>
        </w:tc>
        <w:tc>
          <w:tcPr>
            <w:tcW w:type="dxa" w:w="3456"/>
          </w:tcPr>
          <w:p>
            <w:r>
              <w:t>Currency master data.</w:t>
            </w:r>
          </w:p>
        </w:tc>
      </w:tr>
      <w:tr>
        <w:tc>
          <w:tcPr>
            <w:tcW w:type="dxa" w:w="3456"/>
          </w:tcPr>
          <w:p>
            <w:r>
              <w:t>OSTC</w:t>
            </w:r>
          </w:p>
        </w:tc>
        <w:tc>
          <w:tcPr>
            <w:tcW w:type="dxa" w:w="3456"/>
          </w:tcPr>
          <w:p>
            <w:r>
              <w:t>Tax Codes</w:t>
            </w:r>
          </w:p>
        </w:tc>
        <w:tc>
          <w:tcPr>
            <w:tcW w:type="dxa" w:w="3456"/>
          </w:tcPr>
          <w:p>
            <w:r>
              <w:t>Tax-code definitions.</w:t>
            </w:r>
          </w:p>
        </w:tc>
      </w:tr>
      <w:tr>
        <w:tc>
          <w:tcPr>
            <w:tcW w:type="dxa" w:w="3456"/>
          </w:tcPr>
          <w:p>
            <w:r>
              <w:t>OACT</w:t>
            </w:r>
          </w:p>
        </w:tc>
        <w:tc>
          <w:tcPr>
            <w:tcW w:type="dxa" w:w="3456"/>
          </w:tcPr>
          <w:p>
            <w:r>
              <w:t>G/L Accounts</w:t>
            </w:r>
          </w:p>
        </w:tc>
        <w:tc>
          <w:tcPr>
            <w:tcW w:type="dxa" w:w="3456"/>
          </w:tcPr>
          <w:p>
            <w:r>
              <w:t>Chart of accounts.</w:t>
            </w:r>
          </w:p>
        </w:tc>
      </w:tr>
      <w:tr>
        <w:tc>
          <w:tcPr>
            <w:tcW w:type="dxa" w:w="3456"/>
          </w:tcPr>
          <w:p>
            <w:r>
              <w:t>OUSR</w:t>
            </w:r>
          </w:p>
        </w:tc>
        <w:tc>
          <w:tcPr>
            <w:tcW w:type="dxa" w:w="3456"/>
          </w:tcPr>
          <w:p>
            <w:r>
              <w:t>Users</w:t>
            </w:r>
          </w:p>
        </w:tc>
        <w:tc>
          <w:tcPr>
            <w:tcW w:type="dxa" w:w="3456"/>
          </w:tcPr>
          <w:p>
            <w:r>
              <w:t>SAP Business One users.</w:t>
            </w:r>
          </w:p>
        </w:tc>
      </w:tr>
      <w:tr>
        <w:tc>
          <w:tcPr>
            <w:tcW w:type="dxa" w:w="3456"/>
          </w:tcPr>
          <w:p>
            <w:r>
              <w:t>OHEM</w:t>
            </w:r>
          </w:p>
        </w:tc>
        <w:tc>
          <w:tcPr>
            <w:tcW w:type="dxa" w:w="3456"/>
          </w:tcPr>
          <w:p>
            <w:r>
              <w:t>Employees</w:t>
            </w:r>
          </w:p>
        </w:tc>
        <w:tc>
          <w:tcPr>
            <w:tcW w:type="dxa" w:w="3456"/>
          </w:tcPr>
          <w:p>
            <w:r>
              <w:t>Employee master data.</w:t>
            </w:r>
          </w:p>
        </w:tc>
      </w:tr>
      <w:tr>
        <w:tc>
          <w:tcPr>
            <w:tcW w:type="dxa" w:w="3456"/>
          </w:tcPr>
          <w:p>
            <w:r>
              <w:t>OITW</w:t>
            </w:r>
          </w:p>
        </w:tc>
        <w:tc>
          <w:tcPr>
            <w:tcW w:type="dxa" w:w="3456"/>
          </w:tcPr>
          <w:p>
            <w:r>
              <w:t>Item/Warehouse</w:t>
            </w:r>
          </w:p>
        </w:tc>
        <w:tc>
          <w:tcPr>
            <w:tcW w:type="dxa" w:w="3456"/>
          </w:tcPr>
          <w:p>
            <w:r>
              <w:t>Item warehouse-specific settings and balances.</w:t>
            </w:r>
          </w:p>
        </w:tc>
      </w:tr>
      <w:tr>
        <w:tc>
          <w:tcPr>
            <w:tcW w:type="dxa" w:w="3456"/>
          </w:tcPr>
          <w:p>
            <w:r>
              <w:t>OUGP</w:t>
            </w:r>
          </w:p>
        </w:tc>
        <w:tc>
          <w:tcPr>
            <w:tcW w:type="dxa" w:w="3456"/>
          </w:tcPr>
          <w:p>
            <w:r>
              <w:t>Unit of Measure Groups</w:t>
            </w:r>
          </w:p>
        </w:tc>
        <w:tc>
          <w:tcPr>
            <w:tcW w:type="dxa" w:w="3456"/>
          </w:tcPr>
          <w:p>
            <w:r>
              <w:t>UoM group definitions.</w:t>
            </w:r>
          </w:p>
        </w:tc>
      </w:tr>
      <w:tr>
        <w:tc>
          <w:tcPr>
            <w:tcW w:type="dxa" w:w="3456"/>
          </w:tcPr>
          <w:p>
            <w:r>
              <w:t>OUOM</w:t>
            </w:r>
          </w:p>
        </w:tc>
        <w:tc>
          <w:tcPr>
            <w:tcW w:type="dxa" w:w="3456"/>
          </w:tcPr>
          <w:p>
            <w:r>
              <w:t>Units of Measure</w:t>
            </w:r>
          </w:p>
        </w:tc>
        <w:tc>
          <w:tcPr>
            <w:tcW w:type="dxa" w:w="3456"/>
          </w:tcPr>
          <w:p>
            <w:r>
              <w:t>Unit of measure definitions.</w:t>
            </w:r>
          </w:p>
        </w:tc>
      </w:tr>
      <w:tr>
        <w:tc>
          <w:tcPr>
            <w:tcW w:type="dxa" w:w="3456"/>
          </w:tcPr>
          <w:p>
            <w:r>
              <w:t>OCPR</w:t>
            </w:r>
          </w:p>
        </w:tc>
        <w:tc>
          <w:tcPr>
            <w:tcW w:type="dxa" w:w="3456"/>
          </w:tcPr>
          <w:p>
            <w:r>
              <w:t>Business Partner Contacts</w:t>
            </w:r>
          </w:p>
        </w:tc>
        <w:tc>
          <w:tcPr>
            <w:tcW w:type="dxa" w:w="3456"/>
          </w:tcPr>
          <w:p>
            <w:r>
              <w:t>Business partner contact persons.</w:t>
            </w:r>
          </w:p>
        </w:tc>
      </w:tr>
      <w:tr>
        <w:tc>
          <w:tcPr>
            <w:tcW w:type="dxa" w:w="3456"/>
          </w:tcPr>
          <w:p>
            <w:r>
              <w:t>OCRG</w:t>
            </w:r>
          </w:p>
        </w:tc>
        <w:tc>
          <w:tcPr>
            <w:tcW w:type="dxa" w:w="3456"/>
          </w:tcPr>
          <w:p>
            <w:r>
              <w:t>Business Partner Groups</w:t>
            </w:r>
          </w:p>
        </w:tc>
        <w:tc>
          <w:tcPr>
            <w:tcW w:type="dxa" w:w="3456"/>
          </w:tcPr>
          <w:p>
            <w:r>
              <w:t>Business partner group definitions.</w:t>
            </w:r>
          </w:p>
        </w:tc>
      </w:tr>
      <w:tr>
        <w:tc>
          <w:tcPr>
            <w:tcW w:type="dxa" w:w="3456"/>
          </w:tcPr>
          <w:p>
            <w:r>
              <w:t>OUBR</w:t>
            </w:r>
          </w:p>
        </w:tc>
        <w:tc>
          <w:tcPr>
            <w:tcW w:type="dxa" w:w="3456"/>
          </w:tcPr>
          <w:p>
            <w:r>
              <w:t>Branches</w:t>
            </w:r>
          </w:p>
        </w:tc>
        <w:tc>
          <w:tcPr>
            <w:tcW w:type="dxa" w:w="3456"/>
          </w:tcPr>
          <w:p>
            <w:r>
              <w:t>Branch definitions.</w:t>
            </w:r>
          </w:p>
        </w:tc>
      </w:tr>
    </w:tbl>
    <w:p>
      <w:pPr>
        <w:pStyle w:val="Heading1"/>
      </w:pPr>
      <w:r>
        <w:t>2. Sales Documents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Table</w:t>
            </w:r>
          </w:p>
        </w:tc>
        <w:tc>
          <w:tcPr>
            <w:tcW w:type="dxa" w:w="3456"/>
            <w:vAlign w:val="center"/>
          </w:tcPr>
          <w:p>
            <w:r>
              <w:rPr>
                <w:b/>
              </w:rPr>
              <w:t>Business Area / Name</w:t>
            </w:r>
          </w:p>
        </w:tc>
        <w:tc>
          <w:tcPr>
            <w:tcW w:type="dxa" w:w="3456"/>
            <w:vAlign w:val="center"/>
          </w:tcPr>
          <w:p>
            <w:r>
              <w:rPr>
                <w:b/>
              </w:rPr>
              <w:t>Details</w:t>
            </w:r>
          </w:p>
        </w:tc>
      </w:tr>
      <w:tr>
        <w:tc>
          <w:tcPr>
            <w:tcW w:type="dxa" w:w="3456"/>
          </w:tcPr>
          <w:p>
            <w:r>
              <w:t>ORDR</w:t>
            </w:r>
          </w:p>
        </w:tc>
        <w:tc>
          <w:tcPr>
            <w:tcW w:type="dxa" w:w="3456"/>
          </w:tcPr>
          <w:p>
            <w:r>
              <w:t>Sales Orders</w:t>
            </w:r>
          </w:p>
        </w:tc>
        <w:tc>
          <w:tcPr>
            <w:tcW w:type="dxa" w:w="3456"/>
          </w:tcPr>
          <w:p>
            <w:r>
              <w:t>Sales order document header.</w:t>
            </w:r>
          </w:p>
        </w:tc>
      </w:tr>
      <w:tr>
        <w:tc>
          <w:tcPr>
            <w:tcW w:type="dxa" w:w="3456"/>
          </w:tcPr>
          <w:p>
            <w:r>
              <w:t>RDR1</w:t>
            </w:r>
          </w:p>
        </w:tc>
        <w:tc>
          <w:tcPr>
            <w:tcW w:type="dxa" w:w="3456"/>
          </w:tcPr>
          <w:p>
            <w:r>
              <w:t>Sales Order Lines</w:t>
            </w:r>
          </w:p>
        </w:tc>
        <w:tc>
          <w:tcPr>
            <w:tcW w:type="dxa" w:w="3456"/>
          </w:tcPr>
          <w:p>
            <w:r>
              <w:t>Sales order document rows.</w:t>
            </w:r>
          </w:p>
        </w:tc>
      </w:tr>
      <w:tr>
        <w:tc>
          <w:tcPr>
            <w:tcW w:type="dxa" w:w="3456"/>
          </w:tcPr>
          <w:p>
            <w:r>
              <w:t>ODLN</w:t>
            </w:r>
          </w:p>
        </w:tc>
        <w:tc>
          <w:tcPr>
            <w:tcW w:type="dxa" w:w="3456"/>
          </w:tcPr>
          <w:p>
            <w:r>
              <w:t>Deliveries</w:t>
            </w:r>
          </w:p>
        </w:tc>
        <w:tc>
          <w:tcPr>
            <w:tcW w:type="dxa" w:w="3456"/>
          </w:tcPr>
          <w:p>
            <w:r>
              <w:t>Delivery document header.</w:t>
            </w:r>
          </w:p>
        </w:tc>
      </w:tr>
      <w:tr>
        <w:tc>
          <w:tcPr>
            <w:tcW w:type="dxa" w:w="3456"/>
          </w:tcPr>
          <w:p>
            <w:r>
              <w:t>DLN1</w:t>
            </w:r>
          </w:p>
        </w:tc>
        <w:tc>
          <w:tcPr>
            <w:tcW w:type="dxa" w:w="3456"/>
          </w:tcPr>
          <w:p>
            <w:r>
              <w:t>Delivery Lines</w:t>
            </w:r>
          </w:p>
        </w:tc>
        <w:tc>
          <w:tcPr>
            <w:tcW w:type="dxa" w:w="3456"/>
          </w:tcPr>
          <w:p>
            <w:r>
              <w:t>Delivery document rows.</w:t>
            </w:r>
          </w:p>
        </w:tc>
      </w:tr>
      <w:tr>
        <w:tc>
          <w:tcPr>
            <w:tcW w:type="dxa" w:w="3456"/>
          </w:tcPr>
          <w:p>
            <w:r>
              <w:t>OINV</w:t>
            </w:r>
          </w:p>
        </w:tc>
        <w:tc>
          <w:tcPr>
            <w:tcW w:type="dxa" w:w="3456"/>
          </w:tcPr>
          <w:p>
            <w:r>
              <w:t>A/R Invoices</w:t>
            </w:r>
          </w:p>
        </w:tc>
        <w:tc>
          <w:tcPr>
            <w:tcW w:type="dxa" w:w="3456"/>
          </w:tcPr>
          <w:p>
            <w:r>
              <w:t>Accounts receivable invoice header.</w:t>
            </w:r>
          </w:p>
        </w:tc>
      </w:tr>
      <w:tr>
        <w:tc>
          <w:tcPr>
            <w:tcW w:type="dxa" w:w="3456"/>
          </w:tcPr>
          <w:p>
            <w:r>
              <w:t>INV1</w:t>
            </w:r>
          </w:p>
        </w:tc>
        <w:tc>
          <w:tcPr>
            <w:tcW w:type="dxa" w:w="3456"/>
          </w:tcPr>
          <w:p>
            <w:r>
              <w:t>A/R Invoice Lines</w:t>
            </w:r>
          </w:p>
        </w:tc>
        <w:tc>
          <w:tcPr>
            <w:tcW w:type="dxa" w:w="3456"/>
          </w:tcPr>
          <w:p>
            <w:r>
              <w:t>Accounts receivable invoice rows.</w:t>
            </w:r>
          </w:p>
        </w:tc>
      </w:tr>
      <w:tr>
        <w:tc>
          <w:tcPr>
            <w:tcW w:type="dxa" w:w="3456"/>
          </w:tcPr>
          <w:p>
            <w:r>
              <w:t>ORIN</w:t>
            </w:r>
          </w:p>
        </w:tc>
        <w:tc>
          <w:tcPr>
            <w:tcW w:type="dxa" w:w="3456"/>
          </w:tcPr>
          <w:p>
            <w:r>
              <w:t>A/R Credit Memos</w:t>
            </w:r>
          </w:p>
        </w:tc>
        <w:tc>
          <w:tcPr>
            <w:tcW w:type="dxa" w:w="3456"/>
          </w:tcPr>
          <w:p>
            <w:r>
              <w:t>Accounts receivable credit memo header.</w:t>
            </w:r>
          </w:p>
        </w:tc>
      </w:tr>
      <w:tr>
        <w:tc>
          <w:tcPr>
            <w:tcW w:type="dxa" w:w="3456"/>
          </w:tcPr>
          <w:p>
            <w:r>
              <w:t>RIN1</w:t>
            </w:r>
          </w:p>
        </w:tc>
        <w:tc>
          <w:tcPr>
            <w:tcW w:type="dxa" w:w="3456"/>
          </w:tcPr>
          <w:p>
            <w:r>
              <w:t>A/R Credit Memo Lines</w:t>
            </w:r>
          </w:p>
        </w:tc>
        <w:tc>
          <w:tcPr>
            <w:tcW w:type="dxa" w:w="3456"/>
          </w:tcPr>
          <w:p>
            <w:r>
              <w:t>Accounts receivable credit memo rows.</w:t>
            </w:r>
          </w:p>
        </w:tc>
      </w:tr>
      <w:tr>
        <w:tc>
          <w:tcPr>
            <w:tcW w:type="dxa" w:w="3456"/>
          </w:tcPr>
          <w:p>
            <w:r>
              <w:t>ORDN</w:t>
            </w:r>
          </w:p>
        </w:tc>
        <w:tc>
          <w:tcPr>
            <w:tcW w:type="dxa" w:w="3456"/>
          </w:tcPr>
          <w:p>
            <w:r>
              <w:t>Returns</w:t>
            </w:r>
          </w:p>
        </w:tc>
        <w:tc>
          <w:tcPr>
            <w:tcW w:type="dxa" w:w="3456"/>
          </w:tcPr>
          <w:p>
            <w:r>
              <w:t>Sales return document header.</w:t>
            </w:r>
          </w:p>
        </w:tc>
      </w:tr>
      <w:tr>
        <w:tc>
          <w:tcPr>
            <w:tcW w:type="dxa" w:w="3456"/>
          </w:tcPr>
          <w:p>
            <w:r>
              <w:t>RDN1</w:t>
            </w:r>
          </w:p>
        </w:tc>
        <w:tc>
          <w:tcPr>
            <w:tcW w:type="dxa" w:w="3456"/>
          </w:tcPr>
          <w:p>
            <w:r>
              <w:t>Return Lines</w:t>
            </w:r>
          </w:p>
        </w:tc>
        <w:tc>
          <w:tcPr>
            <w:tcW w:type="dxa" w:w="3456"/>
          </w:tcPr>
          <w:p>
            <w:r>
              <w:t>Sales return document rows.</w:t>
            </w:r>
          </w:p>
        </w:tc>
      </w:tr>
      <w:tr>
        <w:tc>
          <w:tcPr>
            <w:tcW w:type="dxa" w:w="3456"/>
          </w:tcPr>
          <w:p>
            <w:r>
              <w:t>ORQT</w:t>
            </w:r>
          </w:p>
        </w:tc>
        <w:tc>
          <w:tcPr>
            <w:tcW w:type="dxa" w:w="3456"/>
          </w:tcPr>
          <w:p>
            <w:r>
              <w:t>Sales Quotations</w:t>
            </w:r>
          </w:p>
        </w:tc>
        <w:tc>
          <w:tcPr>
            <w:tcW w:type="dxa" w:w="3456"/>
          </w:tcPr>
          <w:p>
            <w:r>
              <w:t>Quotation document header where present.</w:t>
            </w:r>
          </w:p>
        </w:tc>
      </w:tr>
      <w:tr>
        <w:tc>
          <w:tcPr>
            <w:tcW w:type="dxa" w:w="3456"/>
          </w:tcPr>
          <w:p>
            <w:r>
              <w:t>QUT1</w:t>
            </w:r>
          </w:p>
        </w:tc>
        <w:tc>
          <w:tcPr>
            <w:tcW w:type="dxa" w:w="3456"/>
          </w:tcPr>
          <w:p>
            <w:r>
              <w:t>Sales Quotation Lines</w:t>
            </w:r>
          </w:p>
        </w:tc>
        <w:tc>
          <w:tcPr>
            <w:tcW w:type="dxa" w:w="3456"/>
          </w:tcPr>
          <w:p>
            <w:r>
              <w:t>Quotation document rows.</w:t>
            </w:r>
          </w:p>
        </w:tc>
      </w:tr>
      <w:tr>
        <w:tc>
          <w:tcPr>
            <w:tcW w:type="dxa" w:w="3456"/>
          </w:tcPr>
          <w:p>
            <w:r>
              <w:t>ORCT</w:t>
            </w:r>
          </w:p>
        </w:tc>
        <w:tc>
          <w:tcPr>
            <w:tcW w:type="dxa" w:w="3456"/>
          </w:tcPr>
          <w:p>
            <w:r>
              <w:t>Incoming Payments</w:t>
            </w:r>
          </w:p>
        </w:tc>
        <w:tc>
          <w:tcPr>
            <w:tcW w:type="dxa" w:w="3456"/>
          </w:tcPr>
          <w:p>
            <w:r>
              <w:t>Incoming payment header.</w:t>
            </w:r>
          </w:p>
        </w:tc>
      </w:tr>
      <w:tr>
        <w:tc>
          <w:tcPr>
            <w:tcW w:type="dxa" w:w="3456"/>
          </w:tcPr>
          <w:p>
            <w:r>
              <w:t>RCT1</w:t>
            </w:r>
          </w:p>
        </w:tc>
        <w:tc>
          <w:tcPr>
            <w:tcW w:type="dxa" w:w="3456"/>
          </w:tcPr>
          <w:p>
            <w:r>
              <w:t>Incoming Payment Details</w:t>
            </w:r>
          </w:p>
        </w:tc>
        <w:tc>
          <w:tcPr>
            <w:tcW w:type="dxa" w:w="3456"/>
          </w:tcPr>
          <w:p>
            <w:r>
              <w:t>Incoming payment rows/details.</w:t>
            </w:r>
          </w:p>
        </w:tc>
      </w:tr>
    </w:tbl>
    <w:p>
      <w:pPr>
        <w:pStyle w:val="Heading1"/>
      </w:pPr>
      <w:r>
        <w:t>3. Purchasing Documents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Table</w:t>
            </w:r>
          </w:p>
        </w:tc>
        <w:tc>
          <w:tcPr>
            <w:tcW w:type="dxa" w:w="3456"/>
            <w:vAlign w:val="center"/>
          </w:tcPr>
          <w:p>
            <w:r>
              <w:rPr>
                <w:b/>
              </w:rPr>
              <w:t>Business Area / Name</w:t>
            </w:r>
          </w:p>
        </w:tc>
        <w:tc>
          <w:tcPr>
            <w:tcW w:type="dxa" w:w="3456"/>
            <w:vAlign w:val="center"/>
          </w:tcPr>
          <w:p>
            <w:r>
              <w:rPr>
                <w:b/>
              </w:rPr>
              <w:t>Details</w:t>
            </w:r>
          </w:p>
        </w:tc>
      </w:tr>
      <w:tr>
        <w:tc>
          <w:tcPr>
            <w:tcW w:type="dxa" w:w="3456"/>
          </w:tcPr>
          <w:p>
            <w:r>
              <w:t>OPRQ</w:t>
            </w:r>
          </w:p>
        </w:tc>
        <w:tc>
          <w:tcPr>
            <w:tcW w:type="dxa" w:w="3456"/>
          </w:tcPr>
          <w:p>
            <w:r>
              <w:t>Purchase Requests</w:t>
            </w:r>
          </w:p>
        </w:tc>
        <w:tc>
          <w:tcPr>
            <w:tcW w:type="dxa" w:w="3456"/>
          </w:tcPr>
          <w:p>
            <w:r>
              <w:t>Purchase request document header where present.</w:t>
            </w:r>
          </w:p>
        </w:tc>
      </w:tr>
      <w:tr>
        <w:tc>
          <w:tcPr>
            <w:tcW w:type="dxa" w:w="3456"/>
          </w:tcPr>
          <w:p>
            <w:r>
              <w:t>PRQ1</w:t>
            </w:r>
          </w:p>
        </w:tc>
        <w:tc>
          <w:tcPr>
            <w:tcW w:type="dxa" w:w="3456"/>
          </w:tcPr>
          <w:p>
            <w:r>
              <w:t>Purchase Request Lines</w:t>
            </w:r>
          </w:p>
        </w:tc>
        <w:tc>
          <w:tcPr>
            <w:tcW w:type="dxa" w:w="3456"/>
          </w:tcPr>
          <w:p>
            <w:r>
              <w:t>Purchase request rows.</w:t>
            </w:r>
          </w:p>
        </w:tc>
      </w:tr>
      <w:tr>
        <w:tc>
          <w:tcPr>
            <w:tcW w:type="dxa" w:w="3456"/>
          </w:tcPr>
          <w:p>
            <w:r>
              <w:t>OPQT</w:t>
            </w:r>
          </w:p>
        </w:tc>
        <w:tc>
          <w:tcPr>
            <w:tcW w:type="dxa" w:w="3456"/>
          </w:tcPr>
          <w:p>
            <w:r>
              <w:t>Purchase Quotations</w:t>
            </w:r>
          </w:p>
        </w:tc>
        <w:tc>
          <w:tcPr>
            <w:tcW w:type="dxa" w:w="3456"/>
          </w:tcPr>
          <w:p>
            <w:r>
              <w:t>Purchase quotation document header.</w:t>
            </w:r>
          </w:p>
        </w:tc>
      </w:tr>
      <w:tr>
        <w:tc>
          <w:tcPr>
            <w:tcW w:type="dxa" w:w="3456"/>
          </w:tcPr>
          <w:p>
            <w:r>
              <w:t>PQT1</w:t>
            </w:r>
          </w:p>
        </w:tc>
        <w:tc>
          <w:tcPr>
            <w:tcW w:type="dxa" w:w="3456"/>
          </w:tcPr>
          <w:p>
            <w:r>
              <w:t>Purchase Quotation Lines</w:t>
            </w:r>
          </w:p>
        </w:tc>
        <w:tc>
          <w:tcPr>
            <w:tcW w:type="dxa" w:w="3456"/>
          </w:tcPr>
          <w:p>
            <w:r>
              <w:t>Purchase quotation rows.</w:t>
            </w:r>
          </w:p>
        </w:tc>
      </w:tr>
      <w:tr>
        <w:tc>
          <w:tcPr>
            <w:tcW w:type="dxa" w:w="3456"/>
          </w:tcPr>
          <w:p>
            <w:r>
              <w:t>OPOR</w:t>
            </w:r>
          </w:p>
        </w:tc>
        <w:tc>
          <w:tcPr>
            <w:tcW w:type="dxa" w:w="3456"/>
          </w:tcPr>
          <w:p>
            <w:r>
              <w:t>Purchase Orders</w:t>
            </w:r>
          </w:p>
        </w:tc>
        <w:tc>
          <w:tcPr>
            <w:tcW w:type="dxa" w:w="3456"/>
          </w:tcPr>
          <w:p>
            <w:r>
              <w:t>Purchase order document header.</w:t>
            </w:r>
          </w:p>
        </w:tc>
      </w:tr>
      <w:tr>
        <w:tc>
          <w:tcPr>
            <w:tcW w:type="dxa" w:w="3456"/>
          </w:tcPr>
          <w:p>
            <w:r>
              <w:t>POR1</w:t>
            </w:r>
          </w:p>
        </w:tc>
        <w:tc>
          <w:tcPr>
            <w:tcW w:type="dxa" w:w="3456"/>
          </w:tcPr>
          <w:p>
            <w:r>
              <w:t>Purchase Order Lines</w:t>
            </w:r>
          </w:p>
        </w:tc>
        <w:tc>
          <w:tcPr>
            <w:tcW w:type="dxa" w:w="3456"/>
          </w:tcPr>
          <w:p>
            <w:r>
              <w:t>Purchase order rows.</w:t>
            </w:r>
          </w:p>
        </w:tc>
      </w:tr>
      <w:tr>
        <w:tc>
          <w:tcPr>
            <w:tcW w:type="dxa" w:w="3456"/>
          </w:tcPr>
          <w:p>
            <w:r>
              <w:t>OPDN</w:t>
            </w:r>
          </w:p>
        </w:tc>
        <w:tc>
          <w:tcPr>
            <w:tcW w:type="dxa" w:w="3456"/>
          </w:tcPr>
          <w:p>
            <w:r>
              <w:t>Goods Receipt PO</w:t>
            </w:r>
          </w:p>
        </w:tc>
        <w:tc>
          <w:tcPr>
            <w:tcW w:type="dxa" w:w="3456"/>
          </w:tcPr>
          <w:p>
            <w:r>
              <w:t>Goods receipt purchase document header.</w:t>
            </w:r>
          </w:p>
        </w:tc>
      </w:tr>
      <w:tr>
        <w:tc>
          <w:tcPr>
            <w:tcW w:type="dxa" w:w="3456"/>
          </w:tcPr>
          <w:p>
            <w:r>
              <w:t>PDN1</w:t>
            </w:r>
          </w:p>
        </w:tc>
        <w:tc>
          <w:tcPr>
            <w:tcW w:type="dxa" w:w="3456"/>
          </w:tcPr>
          <w:p>
            <w:r>
              <w:t>Goods Receipt PO Lines</w:t>
            </w:r>
          </w:p>
        </w:tc>
        <w:tc>
          <w:tcPr>
            <w:tcW w:type="dxa" w:w="3456"/>
          </w:tcPr>
          <w:p>
            <w:r>
              <w:t>Goods receipt purchase rows.</w:t>
            </w:r>
          </w:p>
        </w:tc>
      </w:tr>
      <w:tr>
        <w:tc>
          <w:tcPr>
            <w:tcW w:type="dxa" w:w="3456"/>
          </w:tcPr>
          <w:p>
            <w:r>
              <w:t>OPCH</w:t>
            </w:r>
          </w:p>
        </w:tc>
        <w:tc>
          <w:tcPr>
            <w:tcW w:type="dxa" w:w="3456"/>
          </w:tcPr>
          <w:p>
            <w:r>
              <w:t>A/P Invoices</w:t>
            </w:r>
          </w:p>
        </w:tc>
        <w:tc>
          <w:tcPr>
            <w:tcW w:type="dxa" w:w="3456"/>
          </w:tcPr>
          <w:p>
            <w:r>
              <w:t>Accounts payable invoice header.</w:t>
            </w:r>
          </w:p>
        </w:tc>
      </w:tr>
      <w:tr>
        <w:tc>
          <w:tcPr>
            <w:tcW w:type="dxa" w:w="3456"/>
          </w:tcPr>
          <w:p>
            <w:r>
              <w:t>PCH1</w:t>
            </w:r>
          </w:p>
        </w:tc>
        <w:tc>
          <w:tcPr>
            <w:tcW w:type="dxa" w:w="3456"/>
          </w:tcPr>
          <w:p>
            <w:r>
              <w:t>A/P Invoice Lines</w:t>
            </w:r>
          </w:p>
        </w:tc>
        <w:tc>
          <w:tcPr>
            <w:tcW w:type="dxa" w:w="3456"/>
          </w:tcPr>
          <w:p>
            <w:r>
              <w:t>Accounts payable invoice rows.</w:t>
            </w:r>
          </w:p>
        </w:tc>
      </w:tr>
      <w:tr>
        <w:tc>
          <w:tcPr>
            <w:tcW w:type="dxa" w:w="3456"/>
          </w:tcPr>
          <w:p>
            <w:r>
              <w:t>ORPC</w:t>
            </w:r>
          </w:p>
        </w:tc>
        <w:tc>
          <w:tcPr>
            <w:tcW w:type="dxa" w:w="3456"/>
          </w:tcPr>
          <w:p>
            <w:r>
              <w:t>A/P Credit Memos</w:t>
            </w:r>
          </w:p>
        </w:tc>
        <w:tc>
          <w:tcPr>
            <w:tcW w:type="dxa" w:w="3456"/>
          </w:tcPr>
          <w:p>
            <w:r>
              <w:t>Accounts payable credit memo header.</w:t>
            </w:r>
          </w:p>
        </w:tc>
      </w:tr>
      <w:tr>
        <w:tc>
          <w:tcPr>
            <w:tcW w:type="dxa" w:w="3456"/>
          </w:tcPr>
          <w:p>
            <w:r>
              <w:t>RPC1</w:t>
            </w:r>
          </w:p>
        </w:tc>
        <w:tc>
          <w:tcPr>
            <w:tcW w:type="dxa" w:w="3456"/>
          </w:tcPr>
          <w:p>
            <w:r>
              <w:t>A/P Credit Memo Lines</w:t>
            </w:r>
          </w:p>
        </w:tc>
        <w:tc>
          <w:tcPr>
            <w:tcW w:type="dxa" w:w="3456"/>
          </w:tcPr>
          <w:p>
            <w:r>
              <w:t>Accounts payable credit memo rows.</w:t>
            </w:r>
          </w:p>
        </w:tc>
      </w:tr>
      <w:tr>
        <w:tc>
          <w:tcPr>
            <w:tcW w:type="dxa" w:w="3456"/>
          </w:tcPr>
          <w:p>
            <w:r>
              <w:t>ORPD</w:t>
            </w:r>
          </w:p>
        </w:tc>
        <w:tc>
          <w:tcPr>
            <w:tcW w:type="dxa" w:w="3456"/>
          </w:tcPr>
          <w:p>
            <w:r>
              <w:t>Goods Return</w:t>
            </w:r>
          </w:p>
        </w:tc>
        <w:tc>
          <w:tcPr>
            <w:tcW w:type="dxa" w:w="3456"/>
          </w:tcPr>
          <w:p>
            <w:r>
              <w:t>Goods return to vendor document header.</w:t>
            </w:r>
          </w:p>
        </w:tc>
      </w:tr>
      <w:tr>
        <w:tc>
          <w:tcPr>
            <w:tcW w:type="dxa" w:w="3456"/>
          </w:tcPr>
          <w:p>
            <w:r>
              <w:t>RPD1</w:t>
            </w:r>
          </w:p>
        </w:tc>
        <w:tc>
          <w:tcPr>
            <w:tcW w:type="dxa" w:w="3456"/>
          </w:tcPr>
          <w:p>
            <w:r>
              <w:t>Goods Return Lines</w:t>
            </w:r>
          </w:p>
        </w:tc>
        <w:tc>
          <w:tcPr>
            <w:tcW w:type="dxa" w:w="3456"/>
          </w:tcPr>
          <w:p>
            <w:r>
              <w:t>Goods return document rows.</w:t>
            </w:r>
          </w:p>
        </w:tc>
      </w:tr>
      <w:tr>
        <w:tc>
          <w:tcPr>
            <w:tcW w:type="dxa" w:w="3456"/>
          </w:tcPr>
          <w:p>
            <w:r>
              <w:t>OVPM</w:t>
            </w:r>
          </w:p>
        </w:tc>
        <w:tc>
          <w:tcPr>
            <w:tcW w:type="dxa" w:w="3456"/>
          </w:tcPr>
          <w:p>
            <w:r>
              <w:t>Outgoing Payments</w:t>
            </w:r>
          </w:p>
        </w:tc>
        <w:tc>
          <w:tcPr>
            <w:tcW w:type="dxa" w:w="3456"/>
          </w:tcPr>
          <w:p>
            <w:r>
              <w:t>Outgoing payment header.</w:t>
            </w:r>
          </w:p>
        </w:tc>
      </w:tr>
      <w:tr>
        <w:tc>
          <w:tcPr>
            <w:tcW w:type="dxa" w:w="3456"/>
          </w:tcPr>
          <w:p>
            <w:r>
              <w:t>VPM1</w:t>
            </w:r>
          </w:p>
        </w:tc>
        <w:tc>
          <w:tcPr>
            <w:tcW w:type="dxa" w:w="3456"/>
          </w:tcPr>
          <w:p>
            <w:r>
              <w:t>Outgoing Payment Details</w:t>
            </w:r>
          </w:p>
        </w:tc>
        <w:tc>
          <w:tcPr>
            <w:tcW w:type="dxa" w:w="3456"/>
          </w:tcPr>
          <w:p>
            <w:r>
              <w:t>Outgoing payment rows/details.</w:t>
            </w:r>
          </w:p>
        </w:tc>
      </w:tr>
    </w:tbl>
    <w:p>
      <w:pPr>
        <w:pStyle w:val="Heading1"/>
      </w:pPr>
      <w:r>
        <w:t>4. Inventory and Warehouse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Table</w:t>
            </w:r>
          </w:p>
        </w:tc>
        <w:tc>
          <w:tcPr>
            <w:tcW w:type="dxa" w:w="3456"/>
            <w:vAlign w:val="center"/>
          </w:tcPr>
          <w:p>
            <w:r>
              <w:rPr>
                <w:b/>
              </w:rPr>
              <w:t>Business Area / Name</w:t>
            </w:r>
          </w:p>
        </w:tc>
        <w:tc>
          <w:tcPr>
            <w:tcW w:type="dxa" w:w="3456"/>
            <w:vAlign w:val="center"/>
          </w:tcPr>
          <w:p>
            <w:r>
              <w:rPr>
                <w:b/>
              </w:rPr>
              <w:t>Details</w:t>
            </w:r>
          </w:p>
        </w:tc>
      </w:tr>
      <w:tr>
        <w:tc>
          <w:tcPr>
            <w:tcW w:type="dxa" w:w="3456"/>
          </w:tcPr>
          <w:p>
            <w:r>
              <w:t>OIGN</w:t>
            </w:r>
          </w:p>
        </w:tc>
        <w:tc>
          <w:tcPr>
            <w:tcW w:type="dxa" w:w="3456"/>
          </w:tcPr>
          <w:p>
            <w:r>
              <w:t>Goods Receipt</w:t>
            </w:r>
          </w:p>
        </w:tc>
        <w:tc>
          <w:tcPr>
            <w:tcW w:type="dxa" w:w="3456"/>
          </w:tcPr>
          <w:p>
            <w:r>
              <w:t>Inventory goods receipt header.</w:t>
            </w:r>
          </w:p>
        </w:tc>
      </w:tr>
      <w:tr>
        <w:tc>
          <w:tcPr>
            <w:tcW w:type="dxa" w:w="3456"/>
          </w:tcPr>
          <w:p>
            <w:r>
              <w:t>IGN1</w:t>
            </w:r>
          </w:p>
        </w:tc>
        <w:tc>
          <w:tcPr>
            <w:tcW w:type="dxa" w:w="3456"/>
          </w:tcPr>
          <w:p>
            <w:r>
              <w:t>Goods Receipt Lines</w:t>
            </w:r>
          </w:p>
        </w:tc>
        <w:tc>
          <w:tcPr>
            <w:tcW w:type="dxa" w:w="3456"/>
          </w:tcPr>
          <w:p>
            <w:r>
              <w:t>Inventory goods receipt rows.</w:t>
            </w:r>
          </w:p>
        </w:tc>
      </w:tr>
      <w:tr>
        <w:tc>
          <w:tcPr>
            <w:tcW w:type="dxa" w:w="3456"/>
          </w:tcPr>
          <w:p>
            <w:r>
              <w:t>OIGE</w:t>
            </w:r>
          </w:p>
        </w:tc>
        <w:tc>
          <w:tcPr>
            <w:tcW w:type="dxa" w:w="3456"/>
          </w:tcPr>
          <w:p>
            <w:r>
              <w:t>Goods Issue</w:t>
            </w:r>
          </w:p>
        </w:tc>
        <w:tc>
          <w:tcPr>
            <w:tcW w:type="dxa" w:w="3456"/>
          </w:tcPr>
          <w:p>
            <w:r>
              <w:t>Inventory goods issue header.</w:t>
            </w:r>
          </w:p>
        </w:tc>
      </w:tr>
      <w:tr>
        <w:tc>
          <w:tcPr>
            <w:tcW w:type="dxa" w:w="3456"/>
          </w:tcPr>
          <w:p>
            <w:r>
              <w:t>IGE1</w:t>
            </w:r>
          </w:p>
        </w:tc>
        <w:tc>
          <w:tcPr>
            <w:tcW w:type="dxa" w:w="3456"/>
          </w:tcPr>
          <w:p>
            <w:r>
              <w:t>Goods Issue Lines</w:t>
            </w:r>
          </w:p>
        </w:tc>
        <w:tc>
          <w:tcPr>
            <w:tcW w:type="dxa" w:w="3456"/>
          </w:tcPr>
          <w:p>
            <w:r>
              <w:t>Inventory goods issue rows.</w:t>
            </w:r>
          </w:p>
        </w:tc>
      </w:tr>
      <w:tr>
        <w:tc>
          <w:tcPr>
            <w:tcW w:type="dxa" w:w="3456"/>
          </w:tcPr>
          <w:p>
            <w:r>
              <w:t>OWTR</w:t>
            </w:r>
          </w:p>
        </w:tc>
        <w:tc>
          <w:tcPr>
            <w:tcW w:type="dxa" w:w="3456"/>
          </w:tcPr>
          <w:p>
            <w:r>
              <w:t>Inventory Transfer</w:t>
            </w:r>
          </w:p>
        </w:tc>
        <w:tc>
          <w:tcPr>
            <w:tcW w:type="dxa" w:w="3456"/>
          </w:tcPr>
          <w:p>
            <w:r>
              <w:t>Inventory transfer header.</w:t>
            </w:r>
          </w:p>
        </w:tc>
      </w:tr>
      <w:tr>
        <w:tc>
          <w:tcPr>
            <w:tcW w:type="dxa" w:w="3456"/>
          </w:tcPr>
          <w:p>
            <w:r>
              <w:t>WTR1</w:t>
            </w:r>
          </w:p>
        </w:tc>
        <w:tc>
          <w:tcPr>
            <w:tcW w:type="dxa" w:w="3456"/>
          </w:tcPr>
          <w:p>
            <w:r>
              <w:t>Inventory Transfer Lines</w:t>
            </w:r>
          </w:p>
        </w:tc>
        <w:tc>
          <w:tcPr>
            <w:tcW w:type="dxa" w:w="3456"/>
          </w:tcPr>
          <w:p>
            <w:r>
              <w:t>Inventory transfer rows.</w:t>
            </w:r>
          </w:p>
        </w:tc>
      </w:tr>
      <w:tr>
        <w:tc>
          <w:tcPr>
            <w:tcW w:type="dxa" w:w="3456"/>
          </w:tcPr>
          <w:p>
            <w:r>
              <w:t>OITL</w:t>
            </w:r>
          </w:p>
        </w:tc>
        <w:tc>
          <w:tcPr>
            <w:tcW w:type="dxa" w:w="3456"/>
          </w:tcPr>
          <w:p>
            <w:r>
              <w:t>Inventory Transactions</w:t>
            </w:r>
          </w:p>
        </w:tc>
        <w:tc>
          <w:tcPr>
            <w:tcW w:type="dxa" w:w="3456"/>
          </w:tcPr>
          <w:p>
            <w:r>
              <w:t>Inventory transaction/log data.</w:t>
            </w:r>
          </w:p>
        </w:tc>
      </w:tr>
      <w:tr>
        <w:tc>
          <w:tcPr>
            <w:tcW w:type="dxa" w:w="3456"/>
          </w:tcPr>
          <w:p>
            <w:r>
              <w:t>OIVL</w:t>
            </w:r>
          </w:p>
        </w:tc>
        <w:tc>
          <w:tcPr>
            <w:tcW w:type="dxa" w:w="3456"/>
          </w:tcPr>
          <w:p>
            <w:r>
              <w:t>Inventory Valuation</w:t>
            </w:r>
          </w:p>
        </w:tc>
        <w:tc>
          <w:tcPr>
            <w:tcW w:type="dxa" w:w="3456"/>
          </w:tcPr>
          <w:p>
            <w:r>
              <w:t>Inventory valuation data.</w:t>
            </w:r>
          </w:p>
        </w:tc>
      </w:tr>
      <w:tr>
        <w:tc>
          <w:tcPr>
            <w:tcW w:type="dxa" w:w="3456"/>
          </w:tcPr>
          <w:p>
            <w:r>
              <w:t>OIVQ</w:t>
            </w:r>
          </w:p>
        </w:tc>
        <w:tc>
          <w:tcPr>
            <w:tcW w:type="dxa" w:w="3456"/>
          </w:tcPr>
          <w:p>
            <w:r>
              <w:t>Inventory Valuation Queue</w:t>
            </w:r>
          </w:p>
        </w:tc>
        <w:tc>
          <w:tcPr>
            <w:tcW w:type="dxa" w:w="3456"/>
          </w:tcPr>
          <w:p>
            <w:r>
              <w:t>Inventory valuation queue data.</w:t>
            </w:r>
          </w:p>
        </w:tc>
      </w:tr>
      <w:tr>
        <w:tc>
          <w:tcPr>
            <w:tcW w:type="dxa" w:w="3456"/>
          </w:tcPr>
          <w:p>
            <w:r>
              <w:t>OBTN</w:t>
            </w:r>
          </w:p>
        </w:tc>
        <w:tc>
          <w:tcPr>
            <w:tcW w:type="dxa" w:w="3456"/>
          </w:tcPr>
          <w:p>
            <w:r>
              <w:t>Batch Numbers</w:t>
            </w:r>
          </w:p>
        </w:tc>
        <w:tc>
          <w:tcPr>
            <w:tcW w:type="dxa" w:w="3456"/>
          </w:tcPr>
          <w:p>
            <w:r>
              <w:t>Batch master data.</w:t>
            </w:r>
          </w:p>
        </w:tc>
      </w:tr>
      <w:tr>
        <w:tc>
          <w:tcPr>
            <w:tcW w:type="dxa" w:w="3456"/>
          </w:tcPr>
          <w:p>
            <w:r>
              <w:t>OBTW</w:t>
            </w:r>
          </w:p>
        </w:tc>
        <w:tc>
          <w:tcPr>
            <w:tcW w:type="dxa" w:w="3456"/>
          </w:tcPr>
          <w:p>
            <w:r>
              <w:t>Batch/Warehouse</w:t>
            </w:r>
          </w:p>
        </w:tc>
        <w:tc>
          <w:tcPr>
            <w:tcW w:type="dxa" w:w="3456"/>
          </w:tcPr>
          <w:p>
            <w:r>
              <w:t>Batch warehouse data.</w:t>
            </w:r>
          </w:p>
        </w:tc>
      </w:tr>
      <w:tr>
        <w:tc>
          <w:tcPr>
            <w:tcW w:type="dxa" w:w="3456"/>
          </w:tcPr>
          <w:p>
            <w:r>
              <w:t>OBVL</w:t>
            </w:r>
          </w:p>
        </w:tc>
        <w:tc>
          <w:tcPr>
            <w:tcW w:type="dxa" w:w="3456"/>
          </w:tcPr>
          <w:p>
            <w:r>
              <w:t>Batch Valuation</w:t>
            </w:r>
          </w:p>
        </w:tc>
        <w:tc>
          <w:tcPr>
            <w:tcW w:type="dxa" w:w="3456"/>
          </w:tcPr>
          <w:p>
            <w:r>
              <w:t>Batch valuation information.</w:t>
            </w:r>
          </w:p>
        </w:tc>
      </w:tr>
      <w:tr>
        <w:tc>
          <w:tcPr>
            <w:tcW w:type="dxa" w:w="3456"/>
          </w:tcPr>
          <w:p>
            <w:r>
              <w:t>OSRN</w:t>
            </w:r>
          </w:p>
        </w:tc>
        <w:tc>
          <w:tcPr>
            <w:tcW w:type="dxa" w:w="3456"/>
          </w:tcPr>
          <w:p>
            <w:r>
              <w:t>Serial Numbers</w:t>
            </w:r>
          </w:p>
        </w:tc>
        <w:tc>
          <w:tcPr>
            <w:tcW w:type="dxa" w:w="3456"/>
          </w:tcPr>
          <w:p>
            <w:r>
              <w:t>Serial number master data.</w:t>
            </w:r>
          </w:p>
        </w:tc>
      </w:tr>
      <w:tr>
        <w:tc>
          <w:tcPr>
            <w:tcW w:type="dxa" w:w="3456"/>
          </w:tcPr>
          <w:p>
            <w:r>
              <w:t>OSRQ</w:t>
            </w:r>
          </w:p>
        </w:tc>
        <w:tc>
          <w:tcPr>
            <w:tcW w:type="dxa" w:w="3456"/>
          </w:tcPr>
          <w:p>
            <w:r>
              <w:t>Serial Number Quantities</w:t>
            </w:r>
          </w:p>
        </w:tc>
        <w:tc>
          <w:tcPr>
            <w:tcW w:type="dxa" w:w="3456"/>
          </w:tcPr>
          <w:p>
            <w:r>
              <w:t>Serial number quantity information.</w:t>
            </w:r>
          </w:p>
        </w:tc>
      </w:tr>
      <w:tr>
        <w:tc>
          <w:tcPr>
            <w:tcW w:type="dxa" w:w="3456"/>
          </w:tcPr>
          <w:p>
            <w:r>
              <w:t>OSRI</w:t>
            </w:r>
          </w:p>
        </w:tc>
        <w:tc>
          <w:tcPr>
            <w:tcW w:type="dxa" w:w="3456"/>
          </w:tcPr>
          <w:p>
            <w:r>
              <w:t>Serial Number History</w:t>
            </w:r>
          </w:p>
        </w:tc>
        <w:tc>
          <w:tcPr>
            <w:tcW w:type="dxa" w:w="3456"/>
          </w:tcPr>
          <w:p>
            <w:r>
              <w:t>Serial number history where applicable.</w:t>
            </w:r>
          </w:p>
        </w:tc>
      </w:tr>
      <w:tr>
        <w:tc>
          <w:tcPr>
            <w:tcW w:type="dxa" w:w="3456"/>
          </w:tcPr>
          <w:p>
            <w:r>
              <w:t>OIBQ</w:t>
            </w:r>
          </w:p>
        </w:tc>
        <w:tc>
          <w:tcPr>
            <w:tcW w:type="dxa" w:w="3456"/>
          </w:tcPr>
          <w:p>
            <w:r>
              <w:t>Bin/Item Quantities</w:t>
            </w:r>
          </w:p>
        </w:tc>
        <w:tc>
          <w:tcPr>
            <w:tcW w:type="dxa" w:w="3456"/>
          </w:tcPr>
          <w:p>
            <w:r>
              <w:t>Bin-level inventory quantities.</w:t>
            </w:r>
          </w:p>
        </w:tc>
      </w:tr>
      <w:tr>
        <w:tc>
          <w:tcPr>
            <w:tcW w:type="dxa" w:w="3456"/>
          </w:tcPr>
          <w:p>
            <w:r>
              <w:t>OBIN</w:t>
            </w:r>
          </w:p>
        </w:tc>
        <w:tc>
          <w:tcPr>
            <w:tcW w:type="dxa" w:w="3456"/>
          </w:tcPr>
          <w:p>
            <w:r>
              <w:t>Bin Locations</w:t>
            </w:r>
          </w:p>
        </w:tc>
        <w:tc>
          <w:tcPr>
            <w:tcW w:type="dxa" w:w="3456"/>
          </w:tcPr>
          <w:p>
            <w:r>
              <w:t>Warehouse bin master data.</w:t>
            </w:r>
          </w:p>
        </w:tc>
      </w:tr>
      <w:tr>
        <w:tc>
          <w:tcPr>
            <w:tcW w:type="dxa" w:w="3456"/>
          </w:tcPr>
          <w:p>
            <w:r>
              <w:t>OITW</w:t>
            </w:r>
          </w:p>
        </w:tc>
        <w:tc>
          <w:tcPr>
            <w:tcW w:type="dxa" w:w="3456"/>
          </w:tcPr>
          <w:p>
            <w:r>
              <w:t>Item/Warehouse</w:t>
            </w:r>
          </w:p>
        </w:tc>
        <w:tc>
          <w:tcPr>
            <w:tcW w:type="dxa" w:w="3456"/>
          </w:tcPr>
          <w:p>
            <w:r>
              <w:t>Item warehouse configuration and stock.</w:t>
            </w:r>
          </w:p>
        </w:tc>
      </w:tr>
    </w:tbl>
    <w:p>
      <w:pPr>
        <w:pStyle w:val="Heading1"/>
      </w:pPr>
      <w:r>
        <w:t>5. Production and MRP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Table</w:t>
            </w:r>
          </w:p>
        </w:tc>
        <w:tc>
          <w:tcPr>
            <w:tcW w:type="dxa" w:w="3456"/>
            <w:vAlign w:val="center"/>
          </w:tcPr>
          <w:p>
            <w:r>
              <w:rPr>
                <w:b/>
              </w:rPr>
              <w:t>Business Area / Name</w:t>
            </w:r>
          </w:p>
        </w:tc>
        <w:tc>
          <w:tcPr>
            <w:tcW w:type="dxa" w:w="3456"/>
            <w:vAlign w:val="center"/>
          </w:tcPr>
          <w:p>
            <w:r>
              <w:rPr>
                <w:b/>
              </w:rPr>
              <w:t>Details</w:t>
            </w:r>
          </w:p>
        </w:tc>
      </w:tr>
      <w:tr>
        <w:tc>
          <w:tcPr>
            <w:tcW w:type="dxa" w:w="3456"/>
          </w:tcPr>
          <w:p>
            <w:r>
              <w:t>OWOR</w:t>
            </w:r>
          </w:p>
        </w:tc>
        <w:tc>
          <w:tcPr>
            <w:tcW w:type="dxa" w:w="3456"/>
          </w:tcPr>
          <w:p>
            <w:r>
              <w:t>Production Orders</w:t>
            </w:r>
          </w:p>
        </w:tc>
        <w:tc>
          <w:tcPr>
            <w:tcW w:type="dxa" w:w="3456"/>
          </w:tcPr>
          <w:p>
            <w:r>
              <w:t>Production order header.</w:t>
            </w:r>
          </w:p>
        </w:tc>
      </w:tr>
      <w:tr>
        <w:tc>
          <w:tcPr>
            <w:tcW w:type="dxa" w:w="3456"/>
          </w:tcPr>
          <w:p>
            <w:r>
              <w:t>WOR1</w:t>
            </w:r>
          </w:p>
        </w:tc>
        <w:tc>
          <w:tcPr>
            <w:tcW w:type="dxa" w:w="3456"/>
          </w:tcPr>
          <w:p>
            <w:r>
              <w:t>Production Order Components</w:t>
            </w:r>
          </w:p>
        </w:tc>
        <w:tc>
          <w:tcPr>
            <w:tcW w:type="dxa" w:w="3456"/>
          </w:tcPr>
          <w:p>
            <w:r>
              <w:t>Production order component rows.</w:t>
            </w:r>
          </w:p>
        </w:tc>
      </w:tr>
      <w:tr>
        <w:tc>
          <w:tcPr>
            <w:tcW w:type="dxa" w:w="3456"/>
          </w:tcPr>
          <w:p>
            <w:r>
              <w:t>OITT</w:t>
            </w:r>
          </w:p>
        </w:tc>
        <w:tc>
          <w:tcPr>
            <w:tcW w:type="dxa" w:w="3456"/>
          </w:tcPr>
          <w:p>
            <w:r>
              <w:t>Bill of Materials</w:t>
            </w:r>
          </w:p>
        </w:tc>
        <w:tc>
          <w:tcPr>
            <w:tcW w:type="dxa" w:w="3456"/>
          </w:tcPr>
          <w:p>
            <w:r>
              <w:t>BOM header.</w:t>
            </w:r>
          </w:p>
        </w:tc>
      </w:tr>
      <w:tr>
        <w:tc>
          <w:tcPr>
            <w:tcW w:type="dxa" w:w="3456"/>
          </w:tcPr>
          <w:p>
            <w:r>
              <w:t>ITT1</w:t>
            </w:r>
          </w:p>
        </w:tc>
        <w:tc>
          <w:tcPr>
            <w:tcW w:type="dxa" w:w="3456"/>
          </w:tcPr>
          <w:p>
            <w:r>
              <w:t>BOM Components</w:t>
            </w:r>
          </w:p>
        </w:tc>
        <w:tc>
          <w:tcPr>
            <w:tcW w:type="dxa" w:w="3456"/>
          </w:tcPr>
          <w:p>
            <w:r>
              <w:t>BOM component rows.</w:t>
            </w:r>
          </w:p>
        </w:tc>
      </w:tr>
      <w:tr>
        <w:tc>
          <w:tcPr>
            <w:tcW w:type="dxa" w:w="3456"/>
          </w:tcPr>
          <w:p>
            <w:r>
              <w:t>ORSC</w:t>
            </w:r>
          </w:p>
        </w:tc>
        <w:tc>
          <w:tcPr>
            <w:tcW w:type="dxa" w:w="3456"/>
          </w:tcPr>
          <w:p>
            <w:r>
              <w:t>Resources</w:t>
            </w:r>
          </w:p>
        </w:tc>
        <w:tc>
          <w:tcPr>
            <w:tcW w:type="dxa" w:w="3456"/>
          </w:tcPr>
          <w:p>
            <w:r>
              <w:t>Production resource master where applicable.</w:t>
            </w:r>
          </w:p>
        </w:tc>
      </w:tr>
      <w:tr>
        <w:tc>
          <w:tcPr>
            <w:tcW w:type="dxa" w:w="3456"/>
          </w:tcPr>
          <w:p>
            <w:r>
              <w:t>OPRJ</w:t>
            </w:r>
          </w:p>
        </w:tc>
        <w:tc>
          <w:tcPr>
            <w:tcW w:type="dxa" w:w="3456"/>
          </w:tcPr>
          <w:p>
            <w:r>
              <w:t>Projects</w:t>
            </w:r>
          </w:p>
        </w:tc>
        <w:tc>
          <w:tcPr>
            <w:tcW w:type="dxa" w:w="3456"/>
          </w:tcPr>
          <w:p>
            <w:r>
              <w:t>Project master data.</w:t>
            </w:r>
          </w:p>
        </w:tc>
      </w:tr>
      <w:tr>
        <w:tc>
          <w:tcPr>
            <w:tcW w:type="dxa" w:w="3456"/>
          </w:tcPr>
          <w:p>
            <w:r>
              <w:t>OITM</w:t>
            </w:r>
          </w:p>
        </w:tc>
        <w:tc>
          <w:tcPr>
            <w:tcW w:type="dxa" w:w="3456"/>
          </w:tcPr>
          <w:p>
            <w:r>
              <w:t>Items</w:t>
            </w:r>
          </w:p>
        </w:tc>
        <w:tc>
          <w:tcPr>
            <w:tcW w:type="dxa" w:w="3456"/>
          </w:tcPr>
          <w:p>
            <w:r>
              <w:t>Item master used by production.</w:t>
            </w:r>
          </w:p>
        </w:tc>
      </w:tr>
    </w:tbl>
    <w:p>
      <w:pPr>
        <w:pStyle w:val="Heading1"/>
      </w:pPr>
      <w:r>
        <w:t>6. Financial Accounting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Table</w:t>
            </w:r>
          </w:p>
        </w:tc>
        <w:tc>
          <w:tcPr>
            <w:tcW w:type="dxa" w:w="3456"/>
            <w:vAlign w:val="center"/>
          </w:tcPr>
          <w:p>
            <w:r>
              <w:rPr>
                <w:b/>
              </w:rPr>
              <w:t>Business Area / Name</w:t>
            </w:r>
          </w:p>
        </w:tc>
        <w:tc>
          <w:tcPr>
            <w:tcW w:type="dxa" w:w="3456"/>
            <w:vAlign w:val="center"/>
          </w:tcPr>
          <w:p>
            <w:r>
              <w:rPr>
                <w:b/>
              </w:rPr>
              <w:t>Details</w:t>
            </w:r>
          </w:p>
        </w:tc>
      </w:tr>
      <w:tr>
        <w:tc>
          <w:tcPr>
            <w:tcW w:type="dxa" w:w="3456"/>
          </w:tcPr>
          <w:p>
            <w:r>
              <w:t>OJDT</w:t>
            </w:r>
          </w:p>
        </w:tc>
        <w:tc>
          <w:tcPr>
            <w:tcW w:type="dxa" w:w="3456"/>
          </w:tcPr>
          <w:p>
            <w:r>
              <w:t>Journal Entries</w:t>
            </w:r>
          </w:p>
        </w:tc>
        <w:tc>
          <w:tcPr>
            <w:tcW w:type="dxa" w:w="3456"/>
          </w:tcPr>
          <w:p>
            <w:r>
              <w:t>Journal entry header.</w:t>
            </w:r>
          </w:p>
        </w:tc>
      </w:tr>
      <w:tr>
        <w:tc>
          <w:tcPr>
            <w:tcW w:type="dxa" w:w="3456"/>
          </w:tcPr>
          <w:p>
            <w:r>
              <w:t>JDT1</w:t>
            </w:r>
          </w:p>
        </w:tc>
        <w:tc>
          <w:tcPr>
            <w:tcW w:type="dxa" w:w="3456"/>
          </w:tcPr>
          <w:p>
            <w:r>
              <w:t>Journal Entry Lines</w:t>
            </w:r>
          </w:p>
        </w:tc>
        <w:tc>
          <w:tcPr>
            <w:tcW w:type="dxa" w:w="3456"/>
          </w:tcPr>
          <w:p>
            <w:r>
              <w:t>Journal entry rows.</w:t>
            </w:r>
          </w:p>
        </w:tc>
      </w:tr>
      <w:tr>
        <w:tc>
          <w:tcPr>
            <w:tcW w:type="dxa" w:w="3456"/>
          </w:tcPr>
          <w:p>
            <w:r>
              <w:t>OACT</w:t>
            </w:r>
          </w:p>
        </w:tc>
        <w:tc>
          <w:tcPr>
            <w:tcW w:type="dxa" w:w="3456"/>
          </w:tcPr>
          <w:p>
            <w:r>
              <w:t>G/L Accounts</w:t>
            </w:r>
          </w:p>
        </w:tc>
        <w:tc>
          <w:tcPr>
            <w:tcW w:type="dxa" w:w="3456"/>
          </w:tcPr>
          <w:p>
            <w:r>
              <w:t>Chart of accounts.</w:t>
            </w:r>
          </w:p>
        </w:tc>
      </w:tr>
      <w:tr>
        <w:tc>
          <w:tcPr>
            <w:tcW w:type="dxa" w:w="3456"/>
          </w:tcPr>
          <w:p>
            <w:r>
              <w:t>OCRD</w:t>
            </w:r>
          </w:p>
        </w:tc>
        <w:tc>
          <w:tcPr>
            <w:tcW w:type="dxa" w:w="3456"/>
          </w:tcPr>
          <w:p>
            <w:r>
              <w:t>Business Partners</w:t>
            </w:r>
          </w:p>
        </w:tc>
        <w:tc>
          <w:tcPr>
            <w:tcW w:type="dxa" w:w="3456"/>
          </w:tcPr>
          <w:p>
            <w:r>
              <w:t>Business partner financial accounts.</w:t>
            </w:r>
          </w:p>
        </w:tc>
      </w:tr>
      <w:tr>
        <w:tc>
          <w:tcPr>
            <w:tcW w:type="dxa" w:w="3456"/>
          </w:tcPr>
          <w:p>
            <w:r>
              <w:t>ORCT</w:t>
            </w:r>
          </w:p>
        </w:tc>
        <w:tc>
          <w:tcPr>
            <w:tcW w:type="dxa" w:w="3456"/>
          </w:tcPr>
          <w:p>
            <w:r>
              <w:t>Incoming Payments</w:t>
            </w:r>
          </w:p>
        </w:tc>
        <w:tc>
          <w:tcPr>
            <w:tcW w:type="dxa" w:w="3456"/>
          </w:tcPr>
          <w:p>
            <w:r>
              <w:t>Incoming payment header.</w:t>
            </w:r>
          </w:p>
        </w:tc>
      </w:tr>
      <w:tr>
        <w:tc>
          <w:tcPr>
            <w:tcW w:type="dxa" w:w="3456"/>
          </w:tcPr>
          <w:p>
            <w:r>
              <w:t>RCT1</w:t>
            </w:r>
          </w:p>
        </w:tc>
        <w:tc>
          <w:tcPr>
            <w:tcW w:type="dxa" w:w="3456"/>
          </w:tcPr>
          <w:p>
            <w:r>
              <w:t>Incoming Payment Details</w:t>
            </w:r>
          </w:p>
        </w:tc>
        <w:tc>
          <w:tcPr>
            <w:tcW w:type="dxa" w:w="3456"/>
          </w:tcPr>
          <w:p>
            <w:r>
              <w:t>Incoming payment details.</w:t>
            </w:r>
          </w:p>
        </w:tc>
      </w:tr>
      <w:tr>
        <w:tc>
          <w:tcPr>
            <w:tcW w:type="dxa" w:w="3456"/>
          </w:tcPr>
          <w:p>
            <w:r>
              <w:t>OVPM</w:t>
            </w:r>
          </w:p>
        </w:tc>
        <w:tc>
          <w:tcPr>
            <w:tcW w:type="dxa" w:w="3456"/>
          </w:tcPr>
          <w:p>
            <w:r>
              <w:t>Outgoing Payments</w:t>
            </w:r>
          </w:p>
        </w:tc>
        <w:tc>
          <w:tcPr>
            <w:tcW w:type="dxa" w:w="3456"/>
          </w:tcPr>
          <w:p>
            <w:r>
              <w:t>Outgoing payment header.</w:t>
            </w:r>
          </w:p>
        </w:tc>
      </w:tr>
      <w:tr>
        <w:tc>
          <w:tcPr>
            <w:tcW w:type="dxa" w:w="3456"/>
          </w:tcPr>
          <w:p>
            <w:r>
              <w:t>VPM1</w:t>
            </w:r>
          </w:p>
        </w:tc>
        <w:tc>
          <w:tcPr>
            <w:tcW w:type="dxa" w:w="3456"/>
          </w:tcPr>
          <w:p>
            <w:r>
              <w:t>Outgoing Payment Details</w:t>
            </w:r>
          </w:p>
        </w:tc>
        <w:tc>
          <w:tcPr>
            <w:tcW w:type="dxa" w:w="3456"/>
          </w:tcPr>
          <w:p>
            <w:r>
              <w:t>Outgoing payment details.</w:t>
            </w:r>
          </w:p>
        </w:tc>
      </w:tr>
      <w:tr>
        <w:tc>
          <w:tcPr>
            <w:tcW w:type="dxa" w:w="3456"/>
          </w:tcPr>
          <w:p>
            <w:r>
              <w:t>OACP</w:t>
            </w:r>
          </w:p>
        </w:tc>
        <w:tc>
          <w:tcPr>
            <w:tcW w:type="dxa" w:w="3456"/>
          </w:tcPr>
          <w:p>
            <w:r>
              <w:t>Accounting Periods</w:t>
            </w:r>
          </w:p>
        </w:tc>
        <w:tc>
          <w:tcPr>
            <w:tcW w:type="dxa" w:w="3456"/>
          </w:tcPr>
          <w:p>
            <w:r>
              <w:t>Accounting period configuration.</w:t>
            </w:r>
          </w:p>
        </w:tc>
      </w:tr>
      <w:tr>
        <w:tc>
          <w:tcPr>
            <w:tcW w:type="dxa" w:w="3456"/>
          </w:tcPr>
          <w:p>
            <w:r>
              <w:t>OFPR</w:t>
            </w:r>
          </w:p>
        </w:tc>
        <w:tc>
          <w:tcPr>
            <w:tcW w:type="dxa" w:w="3456"/>
          </w:tcPr>
          <w:p>
            <w:r>
              <w:t>Posting Periods</w:t>
            </w:r>
          </w:p>
        </w:tc>
        <w:tc>
          <w:tcPr>
            <w:tcW w:type="dxa" w:w="3456"/>
          </w:tcPr>
          <w:p>
            <w:r>
              <w:t>Financial posting period data.</w:t>
            </w:r>
          </w:p>
        </w:tc>
      </w:tr>
      <w:tr>
        <w:tc>
          <w:tcPr>
            <w:tcW w:type="dxa" w:w="3456"/>
          </w:tcPr>
          <w:p>
            <w:r>
              <w:t>OBPL</w:t>
            </w:r>
          </w:p>
        </w:tc>
        <w:tc>
          <w:tcPr>
            <w:tcW w:type="dxa" w:w="3456"/>
          </w:tcPr>
          <w:p>
            <w:r>
              <w:t>Branches</w:t>
            </w:r>
          </w:p>
        </w:tc>
        <w:tc>
          <w:tcPr>
            <w:tcW w:type="dxa" w:w="3456"/>
          </w:tcPr>
          <w:p>
            <w:r>
              <w:t>Branch accounting information.</w:t>
            </w:r>
          </w:p>
        </w:tc>
      </w:tr>
    </w:tbl>
    <w:p>
      <w:pPr>
        <w:pStyle w:val="Heading1"/>
      </w:pPr>
      <w:r>
        <w:t>7. Tax, Currency and Configuration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Table</w:t>
            </w:r>
          </w:p>
        </w:tc>
        <w:tc>
          <w:tcPr>
            <w:tcW w:type="dxa" w:w="3456"/>
            <w:vAlign w:val="center"/>
          </w:tcPr>
          <w:p>
            <w:r>
              <w:rPr>
                <w:b/>
              </w:rPr>
              <w:t>Business Area / Name</w:t>
            </w:r>
          </w:p>
        </w:tc>
        <w:tc>
          <w:tcPr>
            <w:tcW w:type="dxa" w:w="3456"/>
            <w:vAlign w:val="center"/>
          </w:tcPr>
          <w:p>
            <w:r>
              <w:rPr>
                <w:b/>
              </w:rPr>
              <w:t>Details</w:t>
            </w:r>
          </w:p>
        </w:tc>
      </w:tr>
      <w:tr>
        <w:tc>
          <w:tcPr>
            <w:tcW w:type="dxa" w:w="3456"/>
          </w:tcPr>
          <w:p>
            <w:r>
              <w:t>OSTC</w:t>
            </w:r>
          </w:p>
        </w:tc>
        <w:tc>
          <w:tcPr>
            <w:tcW w:type="dxa" w:w="3456"/>
          </w:tcPr>
          <w:p>
            <w:r>
              <w:t>Tax Codes</w:t>
            </w:r>
          </w:p>
        </w:tc>
        <w:tc>
          <w:tcPr>
            <w:tcW w:type="dxa" w:w="3456"/>
          </w:tcPr>
          <w:p>
            <w:r>
              <w:t>Tax code master/configuration.</w:t>
            </w:r>
          </w:p>
        </w:tc>
      </w:tr>
      <w:tr>
        <w:tc>
          <w:tcPr>
            <w:tcW w:type="dxa" w:w="3456"/>
          </w:tcPr>
          <w:p>
            <w:r>
              <w:t>OTAX</w:t>
            </w:r>
          </w:p>
        </w:tc>
        <w:tc>
          <w:tcPr>
            <w:tcW w:type="dxa" w:w="3456"/>
          </w:tcPr>
          <w:p>
            <w:r>
              <w:t>Tax Data</w:t>
            </w:r>
          </w:p>
        </w:tc>
        <w:tc>
          <w:tcPr>
            <w:tcW w:type="dxa" w:w="3456"/>
          </w:tcPr>
          <w:p>
            <w:r>
              <w:t>Tax-related configuration/data.</w:t>
            </w:r>
          </w:p>
        </w:tc>
      </w:tr>
      <w:tr>
        <w:tc>
          <w:tcPr>
            <w:tcW w:type="dxa" w:w="3456"/>
          </w:tcPr>
          <w:p>
            <w:r>
              <w:t>OCRN</w:t>
            </w:r>
          </w:p>
        </w:tc>
        <w:tc>
          <w:tcPr>
            <w:tcW w:type="dxa" w:w="3456"/>
          </w:tcPr>
          <w:p>
            <w:r>
              <w:t>Currencies</w:t>
            </w:r>
          </w:p>
        </w:tc>
        <w:tc>
          <w:tcPr>
            <w:tcW w:type="dxa" w:w="3456"/>
          </w:tcPr>
          <w:p>
            <w:r>
              <w:t>Currency master.</w:t>
            </w:r>
          </w:p>
        </w:tc>
      </w:tr>
      <w:tr>
        <w:tc>
          <w:tcPr>
            <w:tcW w:type="dxa" w:w="3456"/>
          </w:tcPr>
          <w:p>
            <w:r>
              <w:t>OCRH</w:t>
            </w:r>
          </w:p>
        </w:tc>
        <w:tc>
          <w:tcPr>
            <w:tcW w:type="dxa" w:w="3456"/>
          </w:tcPr>
          <w:p>
            <w:r>
              <w:t>Currency History</w:t>
            </w:r>
          </w:p>
        </w:tc>
        <w:tc>
          <w:tcPr>
            <w:tcW w:type="dxa" w:w="3456"/>
          </w:tcPr>
          <w:p>
            <w:r>
              <w:t>Currency history/rate information.</w:t>
            </w:r>
          </w:p>
        </w:tc>
      </w:tr>
      <w:tr>
        <w:tc>
          <w:tcPr>
            <w:tcW w:type="dxa" w:w="3456"/>
          </w:tcPr>
          <w:p>
            <w:r>
              <w:t>ORTT</w:t>
            </w:r>
          </w:p>
        </w:tc>
        <w:tc>
          <w:tcPr>
            <w:tcW w:type="dxa" w:w="3456"/>
          </w:tcPr>
          <w:p>
            <w:r>
              <w:t>Exchange Rates</w:t>
            </w:r>
          </w:p>
        </w:tc>
        <w:tc>
          <w:tcPr>
            <w:tcW w:type="dxa" w:w="3456"/>
          </w:tcPr>
          <w:p>
            <w:r>
              <w:t>Exchange rate data.</w:t>
            </w:r>
          </w:p>
        </w:tc>
      </w:tr>
      <w:tr>
        <w:tc>
          <w:tcPr>
            <w:tcW w:type="dxa" w:w="3456"/>
          </w:tcPr>
          <w:p>
            <w:r>
              <w:t>OADM</w:t>
            </w:r>
          </w:p>
        </w:tc>
        <w:tc>
          <w:tcPr>
            <w:tcW w:type="dxa" w:w="3456"/>
          </w:tcPr>
          <w:p>
            <w:r>
              <w:t>Administration</w:t>
            </w:r>
          </w:p>
        </w:tc>
        <w:tc>
          <w:tcPr>
            <w:tcW w:type="dxa" w:w="3456"/>
          </w:tcPr>
          <w:p>
            <w:r>
              <w:t>Company-level administration settings.</w:t>
            </w:r>
          </w:p>
        </w:tc>
      </w:tr>
      <w:tr>
        <w:tc>
          <w:tcPr>
            <w:tcW w:type="dxa" w:w="3456"/>
          </w:tcPr>
          <w:p>
            <w:r>
              <w:t>OADP</w:t>
            </w:r>
          </w:p>
        </w:tc>
        <w:tc>
          <w:tcPr>
            <w:tcW w:type="dxa" w:w="3456"/>
          </w:tcPr>
          <w:p>
            <w:r>
              <w:t>Administration Parameters</w:t>
            </w:r>
          </w:p>
        </w:tc>
        <w:tc>
          <w:tcPr>
            <w:tcW w:type="dxa" w:w="3456"/>
          </w:tcPr>
          <w:p>
            <w:r>
              <w:t>Administration parameter data.</w:t>
            </w:r>
          </w:p>
        </w:tc>
      </w:tr>
      <w:tr>
        <w:tc>
          <w:tcPr>
            <w:tcW w:type="dxa" w:w="3456"/>
          </w:tcPr>
          <w:p>
            <w:r>
              <w:t>OACP</w:t>
            </w:r>
          </w:p>
        </w:tc>
        <w:tc>
          <w:tcPr>
            <w:tcW w:type="dxa" w:w="3456"/>
          </w:tcPr>
          <w:p>
            <w:r>
              <w:t>Accounting Periods</w:t>
            </w:r>
          </w:p>
        </w:tc>
        <w:tc>
          <w:tcPr>
            <w:tcW w:type="dxa" w:w="3456"/>
          </w:tcPr>
          <w:p>
            <w:r>
              <w:t>Accounting period setup.</w:t>
            </w:r>
          </w:p>
        </w:tc>
      </w:tr>
    </w:tbl>
    <w:p>
      <w:pPr>
        <w:pStyle w:val="Heading1"/>
      </w:pPr>
      <w:r>
        <w:t>8. Sales and Purchasing Supporting Tables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Table</w:t>
            </w:r>
          </w:p>
        </w:tc>
        <w:tc>
          <w:tcPr>
            <w:tcW w:type="dxa" w:w="3456"/>
            <w:vAlign w:val="center"/>
          </w:tcPr>
          <w:p>
            <w:r>
              <w:rPr>
                <w:b/>
              </w:rPr>
              <w:t>Business Area / Name</w:t>
            </w:r>
          </w:p>
        </w:tc>
        <w:tc>
          <w:tcPr>
            <w:tcW w:type="dxa" w:w="3456"/>
            <w:vAlign w:val="center"/>
          </w:tcPr>
          <w:p>
            <w:r>
              <w:rPr>
                <w:b/>
              </w:rPr>
              <w:t>Details</w:t>
            </w:r>
          </w:p>
        </w:tc>
      </w:tr>
      <w:tr>
        <w:tc>
          <w:tcPr>
            <w:tcW w:type="dxa" w:w="3456"/>
          </w:tcPr>
          <w:p>
            <w:r>
              <w:t>OSPP</w:t>
            </w:r>
          </w:p>
        </w:tc>
        <w:tc>
          <w:tcPr>
            <w:tcW w:type="dxa" w:w="3456"/>
          </w:tcPr>
          <w:p>
            <w:r>
              <w:t>Special Prices</w:t>
            </w:r>
          </w:p>
        </w:tc>
        <w:tc>
          <w:tcPr>
            <w:tcW w:type="dxa" w:w="3456"/>
          </w:tcPr>
          <w:p>
            <w:r>
              <w:t>Special price master.</w:t>
            </w:r>
          </w:p>
        </w:tc>
      </w:tr>
      <w:tr>
        <w:tc>
          <w:tcPr>
            <w:tcW w:type="dxa" w:w="3456"/>
          </w:tcPr>
          <w:p>
            <w:r>
              <w:t>SPP1</w:t>
            </w:r>
          </w:p>
        </w:tc>
        <w:tc>
          <w:tcPr>
            <w:tcW w:type="dxa" w:w="3456"/>
          </w:tcPr>
          <w:p>
            <w:r>
              <w:t>Special Price Rows</w:t>
            </w:r>
          </w:p>
        </w:tc>
        <w:tc>
          <w:tcPr>
            <w:tcW w:type="dxa" w:w="3456"/>
          </w:tcPr>
          <w:p>
            <w:r>
              <w:t>Special price details.</w:t>
            </w:r>
          </w:p>
        </w:tc>
      </w:tr>
      <w:tr>
        <w:tc>
          <w:tcPr>
            <w:tcW w:type="dxa" w:w="3456"/>
          </w:tcPr>
          <w:p>
            <w:r>
              <w:t>OSPG</w:t>
            </w:r>
          </w:p>
        </w:tc>
        <w:tc>
          <w:tcPr>
            <w:tcW w:type="dxa" w:w="3456"/>
          </w:tcPr>
          <w:p>
            <w:r>
              <w:t>Special Price Groups</w:t>
            </w:r>
          </w:p>
        </w:tc>
        <w:tc>
          <w:tcPr>
            <w:tcW w:type="dxa" w:w="3456"/>
          </w:tcPr>
          <w:p>
            <w:r>
              <w:t>Special price group master.</w:t>
            </w:r>
          </w:p>
        </w:tc>
      </w:tr>
      <w:tr>
        <w:tc>
          <w:tcPr>
            <w:tcW w:type="dxa" w:w="3456"/>
          </w:tcPr>
          <w:p>
            <w:r>
              <w:t>OCPR</w:t>
            </w:r>
          </w:p>
        </w:tc>
        <w:tc>
          <w:tcPr>
            <w:tcW w:type="dxa" w:w="3456"/>
          </w:tcPr>
          <w:p>
            <w:r>
              <w:t>Contact Persons</w:t>
            </w:r>
          </w:p>
        </w:tc>
        <w:tc>
          <w:tcPr>
            <w:tcW w:type="dxa" w:w="3456"/>
          </w:tcPr>
          <w:p>
            <w:r>
              <w:t>Business partner contacts.</w:t>
            </w:r>
          </w:p>
        </w:tc>
      </w:tr>
      <w:tr>
        <w:tc>
          <w:tcPr>
            <w:tcW w:type="dxa" w:w="3456"/>
          </w:tcPr>
          <w:p>
            <w:r>
              <w:t>OCLG</w:t>
            </w:r>
          </w:p>
        </w:tc>
        <w:tc>
          <w:tcPr>
            <w:tcW w:type="dxa" w:w="3456"/>
          </w:tcPr>
          <w:p>
            <w:r>
              <w:t>Activities</w:t>
            </w:r>
          </w:p>
        </w:tc>
        <w:tc>
          <w:tcPr>
            <w:tcW w:type="dxa" w:w="3456"/>
          </w:tcPr>
          <w:p>
            <w:r>
              <w:t>Activities/interactions.</w:t>
            </w:r>
          </w:p>
        </w:tc>
      </w:tr>
      <w:tr>
        <w:tc>
          <w:tcPr>
            <w:tcW w:type="dxa" w:w="3456"/>
          </w:tcPr>
          <w:p>
            <w:r>
              <w:t>OCLT</w:t>
            </w:r>
          </w:p>
        </w:tc>
        <w:tc>
          <w:tcPr>
            <w:tcW w:type="dxa" w:w="3456"/>
          </w:tcPr>
          <w:p>
            <w:r>
              <w:t>Activity Types</w:t>
            </w:r>
          </w:p>
        </w:tc>
        <w:tc>
          <w:tcPr>
            <w:tcW w:type="dxa" w:w="3456"/>
          </w:tcPr>
          <w:p>
            <w:r>
              <w:t>Activity type information.</w:t>
            </w:r>
          </w:p>
        </w:tc>
      </w:tr>
      <w:tr>
        <w:tc>
          <w:tcPr>
            <w:tcW w:type="dxa" w:w="3456"/>
          </w:tcPr>
          <w:p>
            <w:r>
              <w:t>OCTR</w:t>
            </w:r>
          </w:p>
        </w:tc>
        <w:tc>
          <w:tcPr>
            <w:tcW w:type="dxa" w:w="3456"/>
          </w:tcPr>
          <w:p>
            <w:r>
              <w:t>Blanket Agreements</w:t>
            </w:r>
          </w:p>
        </w:tc>
        <w:tc>
          <w:tcPr>
            <w:tcW w:type="dxa" w:w="3456"/>
          </w:tcPr>
          <w:p>
            <w:r>
              <w:t>Blanket agreement information where applicable.</w:t>
            </w:r>
          </w:p>
        </w:tc>
      </w:tr>
      <w:tr>
        <w:tc>
          <w:tcPr>
            <w:tcW w:type="dxa" w:w="3456"/>
          </w:tcPr>
          <w:p>
            <w:r>
              <w:t>OATC</w:t>
            </w:r>
          </w:p>
        </w:tc>
        <w:tc>
          <w:tcPr>
            <w:tcW w:type="dxa" w:w="3456"/>
          </w:tcPr>
          <w:p>
            <w:r>
              <w:t>Attachments</w:t>
            </w:r>
          </w:p>
        </w:tc>
        <w:tc>
          <w:tcPr>
            <w:tcW w:type="dxa" w:w="3456"/>
          </w:tcPr>
          <w:p>
            <w:r>
              <w:t>Attachment metadata.</w:t>
            </w:r>
          </w:p>
        </w:tc>
      </w:tr>
      <w:tr>
        <w:tc>
          <w:tcPr>
            <w:tcW w:type="dxa" w:w="3456"/>
          </w:tcPr>
          <w:p>
            <w:r>
              <w:t>ATC1</w:t>
            </w:r>
          </w:p>
        </w:tc>
        <w:tc>
          <w:tcPr>
            <w:tcW w:type="dxa" w:w="3456"/>
          </w:tcPr>
          <w:p>
            <w:r>
              <w:t>Attachment Lines</w:t>
            </w:r>
          </w:p>
        </w:tc>
        <w:tc>
          <w:tcPr>
            <w:tcW w:type="dxa" w:w="3456"/>
          </w:tcPr>
          <w:p>
            <w:r>
              <w:t>Attachment details.</w:t>
            </w:r>
          </w:p>
        </w:tc>
      </w:tr>
    </w:tbl>
    <w:p>
      <w:pPr>
        <w:pStyle w:val="Heading1"/>
      </w:pPr>
      <w:r>
        <w:t>9. System / Workflow / Security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Table</w:t>
            </w:r>
          </w:p>
        </w:tc>
        <w:tc>
          <w:tcPr>
            <w:tcW w:type="dxa" w:w="3456"/>
            <w:vAlign w:val="center"/>
          </w:tcPr>
          <w:p>
            <w:r>
              <w:rPr>
                <w:b/>
              </w:rPr>
              <w:t>Business Area / Name</w:t>
            </w:r>
          </w:p>
        </w:tc>
        <w:tc>
          <w:tcPr>
            <w:tcW w:type="dxa" w:w="3456"/>
            <w:vAlign w:val="center"/>
          </w:tcPr>
          <w:p>
            <w:r>
              <w:rPr>
                <w:b/>
              </w:rPr>
              <w:t>Details</w:t>
            </w:r>
          </w:p>
        </w:tc>
      </w:tr>
      <w:tr>
        <w:tc>
          <w:tcPr>
            <w:tcW w:type="dxa" w:w="3456"/>
          </w:tcPr>
          <w:p>
            <w:r>
              <w:t>OUSR</w:t>
            </w:r>
          </w:p>
        </w:tc>
        <w:tc>
          <w:tcPr>
            <w:tcW w:type="dxa" w:w="3456"/>
          </w:tcPr>
          <w:p>
            <w:r>
              <w:t>Users</w:t>
            </w:r>
          </w:p>
        </w:tc>
        <w:tc>
          <w:tcPr>
            <w:tcW w:type="dxa" w:w="3456"/>
          </w:tcPr>
          <w:p>
            <w:r>
              <w:t>SAP users.</w:t>
            </w:r>
          </w:p>
        </w:tc>
      </w:tr>
      <w:tr>
        <w:tc>
          <w:tcPr>
            <w:tcW w:type="dxa" w:w="3456"/>
          </w:tcPr>
          <w:p>
            <w:r>
              <w:t>USR1</w:t>
            </w:r>
          </w:p>
        </w:tc>
        <w:tc>
          <w:tcPr>
            <w:tcW w:type="dxa" w:w="3456"/>
          </w:tcPr>
          <w:p>
            <w:r>
              <w:t>User Authorizations</w:t>
            </w:r>
          </w:p>
        </w:tc>
        <w:tc>
          <w:tcPr>
            <w:tcW w:type="dxa" w:w="3456"/>
          </w:tcPr>
          <w:p>
            <w:r>
              <w:t>User authorization data.</w:t>
            </w:r>
          </w:p>
        </w:tc>
      </w:tr>
      <w:tr>
        <w:tc>
          <w:tcPr>
            <w:tcW w:type="dxa" w:w="3456"/>
          </w:tcPr>
          <w:p>
            <w:r>
              <w:t>USR2</w:t>
            </w:r>
          </w:p>
        </w:tc>
        <w:tc>
          <w:tcPr>
            <w:tcW w:type="dxa" w:w="3456"/>
          </w:tcPr>
          <w:p>
            <w:r>
              <w:t>User Login Information</w:t>
            </w:r>
          </w:p>
        </w:tc>
        <w:tc>
          <w:tcPr>
            <w:tcW w:type="dxa" w:w="3456"/>
          </w:tcPr>
          <w:p>
            <w:r>
              <w:t>User login/session-related data.</w:t>
            </w:r>
          </w:p>
        </w:tc>
      </w:tr>
      <w:tr>
        <w:tc>
          <w:tcPr>
            <w:tcW w:type="dxa" w:w="3456"/>
          </w:tcPr>
          <w:p>
            <w:r>
              <w:t>OWDD</w:t>
            </w:r>
          </w:p>
        </w:tc>
        <w:tc>
          <w:tcPr>
            <w:tcW w:type="dxa" w:w="3456"/>
          </w:tcPr>
          <w:p>
            <w:r>
              <w:t>Approval Requests</w:t>
            </w:r>
          </w:p>
        </w:tc>
        <w:tc>
          <w:tcPr>
            <w:tcW w:type="dxa" w:w="3456"/>
          </w:tcPr>
          <w:p>
            <w:r>
              <w:t>Approval workflow header.</w:t>
            </w:r>
          </w:p>
        </w:tc>
      </w:tr>
      <w:tr>
        <w:tc>
          <w:tcPr>
            <w:tcW w:type="dxa" w:w="3456"/>
          </w:tcPr>
          <w:p>
            <w:r>
              <w:t>WDD1</w:t>
            </w:r>
          </w:p>
        </w:tc>
        <w:tc>
          <w:tcPr>
            <w:tcW w:type="dxa" w:w="3456"/>
          </w:tcPr>
          <w:p>
            <w:r>
              <w:t>Approval Request Details</w:t>
            </w:r>
          </w:p>
        </w:tc>
        <w:tc>
          <w:tcPr>
            <w:tcW w:type="dxa" w:w="3456"/>
          </w:tcPr>
          <w:p>
            <w:r>
              <w:t>Approval workflow details.</w:t>
            </w:r>
          </w:p>
        </w:tc>
      </w:tr>
      <w:tr>
        <w:tc>
          <w:tcPr>
            <w:tcW w:type="dxa" w:w="3456"/>
          </w:tcPr>
          <w:p>
            <w:r>
              <w:t>OWST</w:t>
            </w:r>
          </w:p>
        </w:tc>
        <w:tc>
          <w:tcPr>
            <w:tcW w:type="dxa" w:w="3456"/>
          </w:tcPr>
          <w:p>
            <w:r>
              <w:t>Workflow Status</w:t>
            </w:r>
          </w:p>
        </w:tc>
        <w:tc>
          <w:tcPr>
            <w:tcW w:type="dxa" w:w="3456"/>
          </w:tcPr>
          <w:p>
            <w:r>
              <w:t>Workflow status information.</w:t>
            </w:r>
          </w:p>
        </w:tc>
      </w:tr>
      <w:tr>
        <w:tc>
          <w:tcPr>
            <w:tcW w:type="dxa" w:w="3456"/>
          </w:tcPr>
          <w:p>
            <w:r>
              <w:t>OUDO</w:t>
            </w:r>
          </w:p>
        </w:tc>
        <w:tc>
          <w:tcPr>
            <w:tcW w:type="dxa" w:w="3456"/>
          </w:tcPr>
          <w:p>
            <w:r>
              <w:t>User-Defined Objects</w:t>
            </w:r>
          </w:p>
        </w:tc>
        <w:tc>
          <w:tcPr>
            <w:tcW w:type="dxa" w:w="3456"/>
          </w:tcPr>
          <w:p>
            <w:r>
              <w:t>User-defined object definitions.</w:t>
            </w:r>
          </w:p>
        </w:tc>
      </w:tr>
      <w:tr>
        <w:tc>
          <w:tcPr>
            <w:tcW w:type="dxa" w:w="3456"/>
          </w:tcPr>
          <w:p>
            <w:r>
              <w:t>OUDG</w:t>
            </w:r>
          </w:p>
        </w:tc>
        <w:tc>
          <w:tcPr>
            <w:tcW w:type="dxa" w:w="3456"/>
          </w:tcPr>
          <w:p>
            <w:r>
              <w:t>User-Defined Groups</w:t>
            </w:r>
          </w:p>
        </w:tc>
        <w:tc>
          <w:tcPr>
            <w:tcW w:type="dxa" w:w="3456"/>
          </w:tcPr>
          <w:p>
            <w:r>
              <w:t>User-defined group information.</w:t>
            </w:r>
          </w:p>
        </w:tc>
      </w:tr>
      <w:tr>
        <w:tc>
          <w:tcPr>
            <w:tcW w:type="dxa" w:w="3456"/>
          </w:tcPr>
          <w:p>
            <w:r>
              <w:t>CUFD</w:t>
            </w:r>
          </w:p>
        </w:tc>
        <w:tc>
          <w:tcPr>
            <w:tcW w:type="dxa" w:w="3456"/>
          </w:tcPr>
          <w:p>
            <w:r>
              <w:t>User-Defined Fields</w:t>
            </w:r>
          </w:p>
        </w:tc>
        <w:tc>
          <w:tcPr>
            <w:tcW w:type="dxa" w:w="3456"/>
          </w:tcPr>
          <w:p>
            <w:r>
              <w:t>User-defined field definitions.</w:t>
            </w:r>
          </w:p>
        </w:tc>
      </w:tr>
      <w:tr>
        <w:tc>
          <w:tcPr>
            <w:tcW w:type="dxa" w:w="3456"/>
          </w:tcPr>
          <w:p>
            <w:r>
              <w:t>UFD1</w:t>
            </w:r>
          </w:p>
        </w:tc>
        <w:tc>
          <w:tcPr>
            <w:tcW w:type="dxa" w:w="3456"/>
          </w:tcPr>
          <w:p>
            <w:r>
              <w:t>User-Defined Field Values</w:t>
            </w:r>
          </w:p>
        </w:tc>
        <w:tc>
          <w:tcPr>
            <w:tcW w:type="dxa" w:w="3456"/>
          </w:tcPr>
          <w:p>
            <w:r>
              <w:t>User-defined field value definitions.</w:t>
            </w:r>
          </w:p>
        </w:tc>
      </w:tr>
    </w:tbl>
    <w:p>
      <w:pPr>
        <w:pStyle w:val="Heading1"/>
      </w:pPr>
      <w:r>
        <w:t>10. User-Defined Tables (UDTs)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Table</w:t>
            </w:r>
          </w:p>
        </w:tc>
        <w:tc>
          <w:tcPr>
            <w:tcW w:type="dxa" w:w="3456"/>
            <w:vAlign w:val="center"/>
          </w:tcPr>
          <w:p>
            <w:r>
              <w:rPr>
                <w:b/>
              </w:rPr>
              <w:t>Business Area / Name</w:t>
            </w:r>
          </w:p>
        </w:tc>
        <w:tc>
          <w:tcPr>
            <w:tcW w:type="dxa" w:w="3456"/>
            <w:vAlign w:val="center"/>
          </w:tcPr>
          <w:p>
            <w:r>
              <w:rPr>
                <w:b/>
              </w:rPr>
              <w:t>Details</w:t>
            </w:r>
          </w:p>
        </w:tc>
      </w:tr>
      <w:tr>
        <w:tc>
          <w:tcPr>
            <w:tcW w:type="dxa" w:w="3456"/>
          </w:tcPr>
          <w:p>
            <w:r>
              <w:t>@ACRFDETAIL / @ACRFMAIN</w:t>
            </w:r>
          </w:p>
        </w:tc>
        <w:tc>
          <w:tcPr>
            <w:tcW w:type="dxa" w:w="3456"/>
          </w:tcPr>
          <w:p>
            <w:r>
              <w:t>Custom ACRF</w:t>
            </w:r>
          </w:p>
        </w:tc>
        <w:tc>
          <w:tcPr>
            <w:tcW w:type="dxa" w:w="3456"/>
          </w:tcPr>
          <w:p>
            <w:r>
              <w:t>Custom user-defined tables found in the company database.</w:t>
            </w:r>
          </w:p>
        </w:tc>
      </w:tr>
      <w:tr>
        <w:tc>
          <w:tcPr>
            <w:tcW w:type="dxa" w:w="3456"/>
          </w:tcPr>
          <w:p>
            <w:r>
              <w:t>@BA_*</w:t>
            </w:r>
          </w:p>
        </w:tc>
        <w:tc>
          <w:tcPr>
            <w:tcW w:type="dxa" w:w="3456"/>
          </w:tcPr>
          <w:p>
            <w:r>
              <w:t>BA Custom Tables</w:t>
            </w:r>
          </w:p>
        </w:tc>
        <w:tc>
          <w:tcPr>
            <w:tcW w:type="dxa" w:w="3456"/>
          </w:tcPr>
          <w:p>
            <w:r>
              <w:t>Large family of BA add-on/custom tables.</w:t>
            </w:r>
          </w:p>
        </w:tc>
      </w:tr>
      <w:tr>
        <w:tc>
          <w:tcPr>
            <w:tcW w:type="dxa" w:w="3456"/>
          </w:tcPr>
          <w:p>
            <w:r>
              <w:t>@BCESETT</w:t>
            </w:r>
          </w:p>
        </w:tc>
        <w:tc>
          <w:tcPr>
            <w:tcW w:type="dxa" w:w="3456"/>
          </w:tcPr>
          <w:p>
            <w:r>
              <w:t>BCE Settings</w:t>
            </w:r>
          </w:p>
        </w:tc>
        <w:tc>
          <w:tcPr>
            <w:tcW w:type="dxa" w:w="3456"/>
          </w:tcPr>
          <w:p>
            <w:r>
              <w:t>Custom user-defined settings table.</w:t>
            </w:r>
          </w:p>
        </w:tc>
      </w:tr>
      <w:tr>
        <w:tc>
          <w:tcPr>
            <w:tcW w:type="dxa" w:w="3456"/>
          </w:tcPr>
          <w:p>
            <w:r>
              <w:t>@BINDING</w:t>
            </w:r>
          </w:p>
        </w:tc>
        <w:tc>
          <w:tcPr>
            <w:tcW w:type="dxa" w:w="3456"/>
          </w:tcPr>
          <w:p>
            <w:r>
              <w:t>Binding</w:t>
            </w:r>
          </w:p>
        </w:tc>
        <w:tc>
          <w:tcPr>
            <w:tcW w:type="dxa" w:w="3456"/>
          </w:tcPr>
          <w:p>
            <w:r>
              <w:t>Custom binding-related table.</w:t>
            </w:r>
          </w:p>
        </w:tc>
      </w:tr>
      <w:tr>
        <w:tc>
          <w:tcPr>
            <w:tcW w:type="dxa" w:w="3456"/>
          </w:tcPr>
          <w:p>
            <w:r>
              <w:t>@BOOLEAN</w:t>
            </w:r>
          </w:p>
        </w:tc>
        <w:tc>
          <w:tcPr>
            <w:tcW w:type="dxa" w:w="3456"/>
          </w:tcPr>
          <w:p>
            <w:r>
              <w:t>Boolean</w:t>
            </w:r>
          </w:p>
        </w:tc>
        <w:tc>
          <w:tcPr>
            <w:tcW w:type="dxa" w:w="3456"/>
          </w:tcPr>
          <w:p>
            <w:r>
              <w:t>Custom boolean/reference table.</w:t>
            </w:r>
          </w:p>
        </w:tc>
      </w:tr>
      <w:tr>
        <w:tc>
          <w:tcPr>
            <w:tcW w:type="dxa" w:w="3456"/>
          </w:tcPr>
          <w:p>
            <w:r>
              <w:t>@BPCNTR</w:t>
            </w:r>
          </w:p>
        </w:tc>
        <w:tc>
          <w:tcPr>
            <w:tcW w:type="dxa" w:w="3456"/>
          </w:tcPr>
          <w:p>
            <w:r>
              <w:t>BP Counter</w:t>
            </w:r>
          </w:p>
        </w:tc>
        <w:tc>
          <w:tcPr>
            <w:tcW w:type="dxa" w:w="3456"/>
          </w:tcPr>
          <w:p>
            <w:r>
              <w:t>Custom business-partner counter/reference table.</w:t>
            </w:r>
          </w:p>
        </w:tc>
      </w:tr>
      <w:tr>
        <w:tc>
          <w:tcPr>
            <w:tcW w:type="dxa" w:w="3456"/>
          </w:tcPr>
          <w:p>
            <w:r>
              <w:t>@BPRSTRT</w:t>
            </w:r>
          </w:p>
        </w:tc>
        <w:tc>
          <w:tcPr>
            <w:tcW w:type="dxa" w:w="3456"/>
          </w:tcPr>
          <w:p>
            <w:r>
              <w:t>BP Restriction</w:t>
            </w:r>
          </w:p>
        </w:tc>
        <w:tc>
          <w:tcPr>
            <w:tcW w:type="dxa" w:w="3456"/>
          </w:tcPr>
          <w:p>
            <w:r>
              <w:t>Custom business-partner restriction data.</w:t>
            </w:r>
          </w:p>
        </w:tc>
      </w:tr>
      <w:tr>
        <w:tc>
          <w:tcPr>
            <w:tcW w:type="dxa" w:w="3456"/>
          </w:tcPr>
          <w:p>
            <w:r>
              <w:t>@CRF / @CRFDETAIL / @CRFMAIN</w:t>
            </w:r>
          </w:p>
        </w:tc>
        <w:tc>
          <w:tcPr>
            <w:tcW w:type="dxa" w:w="3456"/>
          </w:tcPr>
          <w:p>
            <w:r>
              <w:t>CRF Custom Tables</w:t>
            </w:r>
          </w:p>
        </w:tc>
        <w:tc>
          <w:tcPr>
            <w:tcW w:type="dxa" w:w="3456"/>
          </w:tcPr>
          <w:p>
            <w:r>
              <w:t>Custom CRF master/detail tables.</w:t>
            </w:r>
          </w:p>
        </w:tc>
      </w:tr>
      <w:tr>
        <w:tc>
          <w:tcPr>
            <w:tcW w:type="dxa" w:w="3456"/>
          </w:tcPr>
          <w:p>
            <w:r>
              <w:t>@DESIGN_ASSISTANCE</w:t>
            </w:r>
          </w:p>
        </w:tc>
        <w:tc>
          <w:tcPr>
            <w:tcW w:type="dxa" w:w="3456"/>
          </w:tcPr>
          <w:p>
            <w:r>
              <w:t>Design Assistance</w:t>
            </w:r>
          </w:p>
        </w:tc>
        <w:tc>
          <w:tcPr>
            <w:tcW w:type="dxa" w:w="3456"/>
          </w:tcPr>
          <w:p>
            <w:r>
              <w:t>Custom design-assistance data.</w:t>
            </w:r>
          </w:p>
        </w:tc>
      </w:tr>
      <w:tr>
        <w:tc>
          <w:tcPr>
            <w:tcW w:type="dxa" w:w="3456"/>
          </w:tcPr>
          <w:p>
            <w:r>
              <w:t>@FRONT_COLOUR</w:t>
            </w:r>
          </w:p>
        </w:tc>
        <w:tc>
          <w:tcPr>
            <w:tcW w:type="dxa" w:w="3456"/>
          </w:tcPr>
          <w:p>
            <w:r>
              <w:t>Front Colour</w:t>
            </w:r>
          </w:p>
        </w:tc>
        <w:tc>
          <w:tcPr>
            <w:tcW w:type="dxa" w:w="3456"/>
          </w:tcPr>
          <w:p>
            <w:r>
              <w:t>Custom colour master.</w:t>
            </w:r>
          </w:p>
        </w:tc>
      </w:tr>
      <w:tr>
        <w:tc>
          <w:tcPr>
            <w:tcW w:type="dxa" w:w="3456"/>
          </w:tcPr>
          <w:p>
            <w:r>
              <w:t>@GRAMMAGE</w:t>
            </w:r>
          </w:p>
        </w:tc>
        <w:tc>
          <w:tcPr>
            <w:tcW w:type="dxa" w:w="3456"/>
          </w:tcPr>
          <w:p>
            <w:r>
              <w:t>Grammage</w:t>
            </w:r>
          </w:p>
        </w:tc>
        <w:tc>
          <w:tcPr>
            <w:tcW w:type="dxa" w:w="3456"/>
          </w:tcPr>
          <w:p>
            <w:r>
              <w:t>Custom grammage master.</w:t>
            </w:r>
          </w:p>
        </w:tc>
      </w:tr>
      <w:tr>
        <w:tc>
          <w:tcPr>
            <w:tcW w:type="dxa" w:w="3456"/>
          </w:tcPr>
          <w:p>
            <w:r>
              <w:t>@MATERIAL</w:t>
            </w:r>
          </w:p>
        </w:tc>
        <w:tc>
          <w:tcPr>
            <w:tcW w:type="dxa" w:w="3456"/>
          </w:tcPr>
          <w:p>
            <w:r>
              <w:t>Material</w:t>
            </w:r>
          </w:p>
        </w:tc>
        <w:tc>
          <w:tcPr>
            <w:tcW w:type="dxa" w:w="3456"/>
          </w:tcPr>
          <w:p>
            <w:r>
              <w:t>Custom material master.</w:t>
            </w:r>
          </w:p>
        </w:tc>
      </w:tr>
      <w:tr>
        <w:tc>
          <w:tcPr>
            <w:tcW w:type="dxa" w:w="3456"/>
          </w:tcPr>
          <w:p>
            <w:r>
              <w:t>@PRODSTATUS</w:t>
            </w:r>
          </w:p>
        </w:tc>
        <w:tc>
          <w:tcPr>
            <w:tcW w:type="dxa" w:w="3456"/>
          </w:tcPr>
          <w:p>
            <w:r>
              <w:t>Product Status</w:t>
            </w:r>
          </w:p>
        </w:tc>
        <w:tc>
          <w:tcPr>
            <w:tcW w:type="dxa" w:w="3456"/>
          </w:tcPr>
          <w:p>
            <w:r>
              <w:t>Custom product status data.</w:t>
            </w:r>
          </w:p>
        </w:tc>
      </w:tr>
      <w:tr>
        <w:tc>
          <w:tcPr>
            <w:tcW w:type="dxa" w:w="3456"/>
          </w:tcPr>
          <w:p>
            <w:r>
              <w:t>@PRODUCT_LIST</w:t>
            </w:r>
          </w:p>
        </w:tc>
        <w:tc>
          <w:tcPr>
            <w:tcW w:type="dxa" w:w="3456"/>
          </w:tcPr>
          <w:p>
            <w:r>
              <w:t>Product List</w:t>
            </w:r>
          </w:p>
        </w:tc>
        <w:tc>
          <w:tcPr>
            <w:tcW w:type="dxa" w:w="3456"/>
          </w:tcPr>
          <w:p>
            <w:r>
              <w:t>Custom product-list data.</w:t>
            </w:r>
          </w:p>
        </w:tc>
      </w:tr>
      <w:tr>
        <w:tc>
          <w:tcPr>
            <w:tcW w:type="dxa" w:w="3456"/>
          </w:tcPr>
          <w:p>
            <w:r>
              <w:t>@QUANTITY</w:t>
            </w:r>
          </w:p>
        </w:tc>
        <w:tc>
          <w:tcPr>
            <w:tcW w:type="dxa" w:w="3456"/>
          </w:tcPr>
          <w:p>
            <w:r>
              <w:t>Quantity</w:t>
            </w:r>
          </w:p>
        </w:tc>
        <w:tc>
          <w:tcPr>
            <w:tcW w:type="dxa" w:w="3456"/>
          </w:tcPr>
          <w:p>
            <w:r>
              <w:t>Custom quantity/reference data.</w:t>
            </w:r>
          </w:p>
        </w:tc>
      </w:tr>
      <w:tr>
        <w:tc>
          <w:tcPr>
            <w:tcW w:type="dxa" w:w="3456"/>
          </w:tcPr>
          <w:p>
            <w:r>
              <w:t>@REQUESTER</w:t>
            </w:r>
          </w:p>
        </w:tc>
        <w:tc>
          <w:tcPr>
            <w:tcW w:type="dxa" w:w="3456"/>
          </w:tcPr>
          <w:p>
            <w:r>
              <w:t>Requester</w:t>
            </w:r>
          </w:p>
        </w:tc>
        <w:tc>
          <w:tcPr>
            <w:tcW w:type="dxa" w:w="3456"/>
          </w:tcPr>
          <w:p>
            <w:r>
              <w:t>Custom requester data.</w:t>
            </w:r>
          </w:p>
        </w:tc>
      </w:tr>
      <w:tr>
        <w:tc>
          <w:tcPr>
            <w:tcW w:type="dxa" w:w="3456"/>
          </w:tcPr>
          <w:p>
            <w:r>
              <w:t>@STATUS</w:t>
            </w:r>
          </w:p>
        </w:tc>
        <w:tc>
          <w:tcPr>
            <w:tcW w:type="dxa" w:w="3456"/>
          </w:tcPr>
          <w:p>
            <w:r>
              <w:t>Status</w:t>
            </w:r>
          </w:p>
        </w:tc>
        <w:tc>
          <w:tcPr>
            <w:tcW w:type="dxa" w:w="3456"/>
          </w:tcPr>
          <w:p>
            <w:r>
              <w:t>Custom status/reference data.</w:t>
            </w:r>
          </w:p>
        </w:tc>
      </w:tr>
      <w:tr>
        <w:tc>
          <w:tcPr>
            <w:tcW w:type="dxa" w:w="3456"/>
          </w:tcPr>
          <w:p>
            <w:r>
              <w:t>@TARGETS</w:t>
            </w:r>
          </w:p>
        </w:tc>
        <w:tc>
          <w:tcPr>
            <w:tcW w:type="dxa" w:w="3456"/>
          </w:tcPr>
          <w:p>
            <w:r>
              <w:t>Targets</w:t>
            </w:r>
          </w:p>
        </w:tc>
        <w:tc>
          <w:tcPr>
            <w:tcW w:type="dxa" w:w="3456"/>
          </w:tcPr>
          <w:p>
            <w:r>
              <w:t>Custom target data.</w:t>
            </w:r>
          </w:p>
        </w:tc>
      </w:tr>
    </w:tbl>
    <w:p>
      <w:pPr>
        <w:pStyle w:val="Heading1"/>
      </w:pPr>
      <w:r>
        <w:t>11. Important Technical Notes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Table</w:t>
            </w:r>
          </w:p>
        </w:tc>
        <w:tc>
          <w:tcPr>
            <w:tcW w:type="dxa" w:w="3456"/>
            <w:vAlign w:val="center"/>
          </w:tcPr>
          <w:p>
            <w:r>
              <w:rPr>
                <w:b/>
              </w:rPr>
              <w:t>Business Area / Name</w:t>
            </w:r>
          </w:p>
        </w:tc>
        <w:tc>
          <w:tcPr>
            <w:tcW w:type="dxa" w:w="3456"/>
            <w:vAlign w:val="center"/>
          </w:tcPr>
          <w:p>
            <w:r>
              <w:rPr>
                <w:b/>
              </w:rPr>
              <w:t>Details</w:t>
            </w:r>
          </w:p>
        </w:tc>
      </w:tr>
      <w:tr>
        <w:tc>
          <w:tcPr>
            <w:tcW w:type="dxa" w:w="3456"/>
          </w:tcPr>
          <w:p>
            <w:r>
              <w:t>@ prefix</w:t>
            </w:r>
          </w:p>
        </w:tc>
        <w:tc>
          <w:tcPr>
            <w:tcW w:type="dxa" w:w="3456"/>
          </w:tcPr>
          <w:p>
            <w:r>
              <w:t>User-Defined Table</w:t>
            </w:r>
          </w:p>
        </w:tc>
        <w:tc>
          <w:tcPr>
            <w:tcW w:type="dxa" w:w="3456"/>
          </w:tcPr>
          <w:p>
            <w:r>
              <w:t>Tables beginning with @ are SAP Business One user-defined tables created by an add-on/customization.</w:t>
            </w:r>
          </w:p>
        </w:tc>
      </w:tr>
      <w:tr>
        <w:tc>
          <w:tcPr>
            <w:tcW w:type="dxa" w:w="3456"/>
          </w:tcPr>
          <w:p>
            <w:r>
              <w:t>O prefix</w:t>
            </w:r>
          </w:p>
        </w:tc>
        <w:tc>
          <w:tcPr>
            <w:tcW w:type="dxa" w:w="3456"/>
          </w:tcPr>
          <w:p>
            <w:r>
              <w:t>Object/Header Table</w:t>
            </w:r>
          </w:p>
        </w:tc>
        <w:tc>
          <w:tcPr>
            <w:tcW w:type="dxa" w:w="3456"/>
          </w:tcPr>
          <w:p>
            <w:r>
              <w:t>Many SAP Business One object master/header tables use the O prefix, for example OITM, OCRD, OINV and OPOR.</w:t>
            </w:r>
          </w:p>
        </w:tc>
      </w:tr>
      <w:tr>
        <w:tc>
          <w:tcPr>
            <w:tcW w:type="dxa" w:w="3456"/>
          </w:tcPr>
          <w:p>
            <w:r>
              <w:t>1 suffix</w:t>
            </w:r>
          </w:p>
        </w:tc>
        <w:tc>
          <w:tcPr>
            <w:tcW w:type="dxa" w:w="3456"/>
          </w:tcPr>
          <w:p>
            <w:r>
              <w:t>Document Row Table</w:t>
            </w:r>
          </w:p>
        </w:tc>
        <w:tc>
          <w:tcPr>
            <w:tcW w:type="dxa" w:w="3456"/>
          </w:tcPr>
          <w:p>
            <w:r>
              <w:t>Many document row tables use a numeric suffix 1, such as INV1, POR1, RDR1 and DLN1.</w:t>
            </w:r>
          </w:p>
        </w:tc>
      </w:tr>
      <w:tr>
        <w:tc>
          <w:tcPr>
            <w:tcW w:type="dxa" w:w="3456"/>
          </w:tcPr>
          <w:p>
            <w:r>
              <w:t>A*/D*/P*/R*/W*/etc.</w:t>
            </w:r>
          </w:p>
        </w:tc>
        <w:tc>
          <w:tcPr>
            <w:tcW w:type="dxa" w:w="3456"/>
          </w:tcPr>
          <w:p>
            <w:r>
              <w:t>Supporting/Internal Tables</w:t>
            </w:r>
          </w:p>
        </w:tc>
        <w:tc>
          <w:tcPr>
            <w:tcW w:type="dxa" w:w="3456"/>
          </w:tcPr>
          <w:p>
            <w:r>
              <w:t>Many additional tables are SAP internal/supporting tables and should not be treated as integration master tables without verifying their purpose.</w:t>
            </w:r>
          </w:p>
        </w:tc>
      </w:tr>
      <w:tr>
        <w:tc>
          <w:tcPr>
            <w:tcW w:type="dxa" w:w="3456"/>
          </w:tcPr>
          <w:p>
            <w:r>
              <w:t>Views</w:t>
            </w:r>
          </w:p>
        </w:tc>
        <w:tc>
          <w:tcPr>
            <w:tcW w:type="dxa" w:w="3456"/>
          </w:tcPr>
          <w:p>
            <w:r>
              <w:t>Database Views</w:t>
            </w:r>
          </w:p>
        </w:tc>
        <w:tc>
          <w:tcPr>
            <w:tcW w:type="dxa" w:w="3456"/>
          </w:tcPr>
          <w:p>
            <w:r>
              <w:t>The explorer output also contains a VIEWS entry; views are different from base tables and should be handled separately.</w:t>
            </w:r>
          </w:p>
        </w:tc>
      </w:tr>
    </w:tbl>
    <w:p>
      <w:pPr>
        <w:pStyle w:val="Heading1"/>
      </w:pPr>
      <w:r>
        <w:t>Examples of Useful Integration Tables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Area</w:t>
            </w:r>
          </w:p>
        </w:tc>
        <w:tc>
          <w:tcPr>
            <w:tcW w:type="dxa" w:w="3456"/>
          </w:tcPr>
          <w:p>
            <w:r>
              <w:rPr>
                <w:b/>
              </w:rPr>
              <w:t>Table(s)</w:t>
            </w:r>
          </w:p>
        </w:tc>
        <w:tc>
          <w:tcPr>
            <w:tcW w:type="dxa" w:w="3456"/>
          </w:tcPr>
          <w:p>
            <w:r>
              <w:rPr>
                <w:b/>
              </w:rPr>
              <w:t>Purpose</w:t>
            </w:r>
          </w:p>
        </w:tc>
      </w:tr>
      <w:tr>
        <w:tc>
          <w:tcPr>
            <w:tcW w:type="dxa" w:w="3456"/>
          </w:tcPr>
          <w:p>
            <w:r>
              <w:t>Business Partners</w:t>
            </w:r>
          </w:p>
        </w:tc>
        <w:tc>
          <w:tcPr>
            <w:tcW w:type="dxa" w:w="3456"/>
          </w:tcPr>
          <w:p>
            <w:r>
              <w:t>OCRD</w:t>
            </w:r>
          </w:p>
        </w:tc>
        <w:tc>
          <w:tcPr>
            <w:tcW w:type="dxa" w:w="3456"/>
          </w:tcPr>
          <w:p>
            <w:r>
              <w:t>Customers/vendors/leads</w:t>
            </w:r>
          </w:p>
        </w:tc>
      </w:tr>
      <w:tr>
        <w:tc>
          <w:tcPr>
            <w:tcW w:type="dxa" w:w="3456"/>
          </w:tcPr>
          <w:p>
            <w:r>
              <w:t>Items</w:t>
            </w:r>
          </w:p>
        </w:tc>
        <w:tc>
          <w:tcPr>
            <w:tcW w:type="dxa" w:w="3456"/>
          </w:tcPr>
          <w:p>
            <w:r>
              <w:t>OITM</w:t>
            </w:r>
          </w:p>
        </w:tc>
        <w:tc>
          <w:tcPr>
            <w:tcW w:type="dxa" w:w="3456"/>
          </w:tcPr>
          <w:p>
            <w:r>
              <w:t>Item master</w:t>
            </w:r>
          </w:p>
        </w:tc>
      </w:tr>
      <w:tr>
        <w:tc>
          <w:tcPr>
            <w:tcW w:type="dxa" w:w="3456"/>
          </w:tcPr>
          <w:p>
            <w:r>
              <w:t>Item Groups</w:t>
            </w:r>
          </w:p>
        </w:tc>
        <w:tc>
          <w:tcPr>
            <w:tcW w:type="dxa" w:w="3456"/>
          </w:tcPr>
          <w:p>
            <w:r>
              <w:t>OITB</w:t>
            </w:r>
          </w:p>
        </w:tc>
        <w:tc>
          <w:tcPr>
            <w:tcW w:type="dxa" w:w="3456"/>
          </w:tcPr>
          <w:p>
            <w:r>
              <w:t>Item grouping</w:t>
            </w:r>
          </w:p>
        </w:tc>
      </w:tr>
      <w:tr>
        <w:tc>
          <w:tcPr>
            <w:tcW w:type="dxa" w:w="3456"/>
          </w:tcPr>
          <w:p>
            <w:r>
              <w:t>Warehouses</w:t>
            </w:r>
          </w:p>
        </w:tc>
        <w:tc>
          <w:tcPr>
            <w:tcW w:type="dxa" w:w="3456"/>
          </w:tcPr>
          <w:p>
            <w:r>
              <w:t>OWHS</w:t>
            </w:r>
          </w:p>
        </w:tc>
        <w:tc>
          <w:tcPr>
            <w:tcW w:type="dxa" w:w="3456"/>
          </w:tcPr>
          <w:p>
            <w:r>
              <w:t>Warehouse master</w:t>
            </w:r>
          </w:p>
        </w:tc>
      </w:tr>
      <w:tr>
        <w:tc>
          <w:tcPr>
            <w:tcW w:type="dxa" w:w="3456"/>
          </w:tcPr>
          <w:p>
            <w:r>
              <w:t>Sales Orders</w:t>
            </w:r>
          </w:p>
        </w:tc>
        <w:tc>
          <w:tcPr>
            <w:tcW w:type="dxa" w:w="3456"/>
          </w:tcPr>
          <w:p>
            <w:r>
              <w:t>ORDR + RDR1</w:t>
            </w:r>
          </w:p>
        </w:tc>
        <w:tc>
          <w:tcPr>
            <w:tcW w:type="dxa" w:w="3456"/>
          </w:tcPr>
          <w:p>
            <w:r>
              <w:t>Sales order header and rows</w:t>
            </w:r>
          </w:p>
        </w:tc>
      </w:tr>
      <w:tr>
        <w:tc>
          <w:tcPr>
            <w:tcW w:type="dxa" w:w="3456"/>
          </w:tcPr>
          <w:p>
            <w:r>
              <w:t>A/R Invoices</w:t>
            </w:r>
          </w:p>
        </w:tc>
        <w:tc>
          <w:tcPr>
            <w:tcW w:type="dxa" w:w="3456"/>
          </w:tcPr>
          <w:p>
            <w:r>
              <w:t>OINV + INV1</w:t>
            </w:r>
          </w:p>
        </w:tc>
        <w:tc>
          <w:tcPr>
            <w:tcW w:type="dxa" w:w="3456"/>
          </w:tcPr>
          <w:p>
            <w:r>
              <w:t>Customer invoice header and rows</w:t>
            </w:r>
          </w:p>
        </w:tc>
      </w:tr>
      <w:tr>
        <w:tc>
          <w:tcPr>
            <w:tcW w:type="dxa" w:w="3456"/>
          </w:tcPr>
          <w:p>
            <w:r>
              <w:t>Purchase Orders</w:t>
            </w:r>
          </w:p>
        </w:tc>
        <w:tc>
          <w:tcPr>
            <w:tcW w:type="dxa" w:w="3456"/>
          </w:tcPr>
          <w:p>
            <w:r>
              <w:t>OPOR + POR1</w:t>
            </w:r>
          </w:p>
        </w:tc>
        <w:tc>
          <w:tcPr>
            <w:tcW w:type="dxa" w:w="3456"/>
          </w:tcPr>
          <w:p>
            <w:r>
              <w:t>Purchase order header and rows</w:t>
            </w:r>
          </w:p>
        </w:tc>
      </w:tr>
      <w:tr>
        <w:tc>
          <w:tcPr>
            <w:tcW w:type="dxa" w:w="3456"/>
          </w:tcPr>
          <w:p>
            <w:r>
              <w:t>A/P Invoices</w:t>
            </w:r>
          </w:p>
        </w:tc>
        <w:tc>
          <w:tcPr>
            <w:tcW w:type="dxa" w:w="3456"/>
          </w:tcPr>
          <w:p>
            <w:r>
              <w:t>OPCH + PCH1</w:t>
            </w:r>
          </w:p>
        </w:tc>
        <w:tc>
          <w:tcPr>
            <w:tcW w:type="dxa" w:w="3456"/>
          </w:tcPr>
          <w:p>
            <w:r>
              <w:t>Vendor invoice header and rows</w:t>
            </w:r>
          </w:p>
        </w:tc>
      </w:tr>
      <w:tr>
        <w:tc>
          <w:tcPr>
            <w:tcW w:type="dxa" w:w="3456"/>
          </w:tcPr>
          <w:p>
            <w:r>
              <w:t>Goods Receipt PO</w:t>
            </w:r>
          </w:p>
        </w:tc>
        <w:tc>
          <w:tcPr>
            <w:tcW w:type="dxa" w:w="3456"/>
          </w:tcPr>
          <w:p>
            <w:r>
              <w:t>OPDN + PDN1</w:t>
            </w:r>
          </w:p>
        </w:tc>
        <w:tc>
          <w:tcPr>
            <w:tcW w:type="dxa" w:w="3456"/>
          </w:tcPr>
          <w:p>
            <w:r>
              <w:t>Purchase receipt header and rows</w:t>
            </w:r>
          </w:p>
        </w:tc>
      </w:tr>
      <w:tr>
        <w:tc>
          <w:tcPr>
            <w:tcW w:type="dxa" w:w="3456"/>
          </w:tcPr>
          <w:p>
            <w:r>
              <w:t>Inventory Transfer</w:t>
            </w:r>
          </w:p>
        </w:tc>
        <w:tc>
          <w:tcPr>
            <w:tcW w:type="dxa" w:w="3456"/>
          </w:tcPr>
          <w:p>
            <w:r>
              <w:t>OWTR + WTR1</w:t>
            </w:r>
          </w:p>
        </w:tc>
        <w:tc>
          <w:tcPr>
            <w:tcW w:type="dxa" w:w="3456"/>
          </w:tcPr>
          <w:p>
            <w:r>
              <w:t>Inventory transfer header and rows</w:t>
            </w:r>
          </w:p>
        </w:tc>
      </w:tr>
      <w:tr>
        <w:tc>
          <w:tcPr>
            <w:tcW w:type="dxa" w:w="3456"/>
          </w:tcPr>
          <w:p>
            <w:r>
              <w:t>Journal Entry</w:t>
            </w:r>
          </w:p>
        </w:tc>
        <w:tc>
          <w:tcPr>
            <w:tcW w:type="dxa" w:w="3456"/>
          </w:tcPr>
          <w:p>
            <w:r>
              <w:t>OJDT + JDT1</w:t>
            </w:r>
          </w:p>
        </w:tc>
        <w:tc>
          <w:tcPr>
            <w:tcW w:type="dxa" w:w="3456"/>
          </w:tcPr>
          <w:p>
            <w:r>
              <w:t>Financial journal header and rows</w:t>
            </w:r>
          </w:p>
        </w:tc>
      </w:tr>
      <w:tr>
        <w:tc>
          <w:tcPr>
            <w:tcW w:type="dxa" w:w="3456"/>
          </w:tcPr>
          <w:p>
            <w:r>
              <w:t>Tax Codes</w:t>
            </w:r>
          </w:p>
        </w:tc>
        <w:tc>
          <w:tcPr>
            <w:tcW w:type="dxa" w:w="3456"/>
          </w:tcPr>
          <w:p>
            <w:r>
              <w:t>OSTC</w:t>
            </w:r>
          </w:p>
        </w:tc>
        <w:tc>
          <w:tcPr>
            <w:tcW w:type="dxa" w:w="3456"/>
          </w:tcPr>
          <w:p>
            <w:r>
              <w:t>Tax code master</w:t>
            </w:r>
          </w:p>
        </w:tc>
      </w:tr>
      <w:tr>
        <w:tc>
          <w:tcPr>
            <w:tcW w:type="dxa" w:w="3456"/>
          </w:tcPr>
          <w:p>
            <w:r>
              <w:t>Sales Employees</w:t>
            </w:r>
          </w:p>
        </w:tc>
        <w:tc>
          <w:tcPr>
            <w:tcW w:type="dxa" w:w="3456"/>
          </w:tcPr>
          <w:p>
            <w:r>
              <w:t>OSLP</w:t>
            </w:r>
          </w:p>
        </w:tc>
        <w:tc>
          <w:tcPr>
            <w:tcW w:type="dxa" w:w="3456"/>
          </w:tcPr>
          <w:p>
            <w:r>
              <w:t>Salesperson master</w:t>
            </w:r>
          </w:p>
        </w:tc>
      </w:tr>
      <w:tr>
        <w:tc>
          <w:tcPr>
            <w:tcW w:type="dxa" w:w="3456"/>
          </w:tcPr>
          <w:p>
            <w:r>
              <w:t>Payment Terms</w:t>
            </w:r>
          </w:p>
        </w:tc>
        <w:tc>
          <w:tcPr>
            <w:tcW w:type="dxa" w:w="3456"/>
          </w:tcPr>
          <w:p>
            <w:r>
              <w:t>OCTG</w:t>
            </w:r>
          </w:p>
        </w:tc>
        <w:tc>
          <w:tcPr>
            <w:tcW w:type="dxa" w:w="3456"/>
          </w:tcPr>
          <w:p>
            <w:r>
              <w:t>Payment terms</w:t>
            </w:r>
          </w:p>
        </w:tc>
      </w:tr>
      <w:tr>
        <w:tc>
          <w:tcPr>
            <w:tcW w:type="dxa" w:w="3456"/>
          </w:tcPr>
          <w:p>
            <w:r>
              <w:t>Currencies</w:t>
            </w:r>
          </w:p>
        </w:tc>
        <w:tc>
          <w:tcPr>
            <w:tcW w:type="dxa" w:w="3456"/>
          </w:tcPr>
          <w:p>
            <w:r>
              <w:t>OCRN</w:t>
            </w:r>
          </w:p>
        </w:tc>
        <w:tc>
          <w:tcPr>
            <w:tcW w:type="dxa" w:w="3456"/>
          </w:tcPr>
          <w:p>
            <w:r>
              <w:t>Currency master</w:t>
            </w:r>
          </w:p>
        </w:tc>
      </w:tr>
    </w:tbl>
    <w:p>
      <w:pPr>
        <w:pStyle w:val="Heading1"/>
      </w:pPr>
      <w:r>
        <w:t>Important Database Discovery Note</w:t>
      </w:r>
    </w:p>
    <w:p>
      <w:r>
        <w:t>The table list returned by the explorer is the authoritative list for the connected company database at the time of discovery. SAP Business One installations can contain additional tables introduced by localization, patches, and third-party add-ons. Therefore, integration development should validate the schema in the target company.</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