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sz w:val="32"/>
          <w:szCs w:val="32"/>
          <w:rtl/>
        </w:rPr>
        <w:t>شركة الأفق للتطوير العقاري</w:t>
      </w:r>
    </w:p>
    <w:p>
      <w:pPr>
        <w:bidi/>
      </w:pPr>
      <w:r>
        <w:rPr>
          <w:rFonts w:ascii="Arial" w:hAnsi="Arial" w:cs="Arial"/>
          <w:sz w:val="24"/>
          <w:szCs w:val="24"/>
          <w:rtl/>
        </w:rPr>
        <w:t xml:space="preserve">التاريخ: </w:t>
      </w:r>
      <w:r>
        <w:rPr>
          <w:rFonts w:ascii="Arial" w:hAnsi="Arial" w:cs="Arial"/>
          <w:sz w:val="24"/>
          <w:szCs w:val="24"/>
        </w:rPr>
        <w:t>27/01/2026</w:t>
      </w:r>
    </w:p>
    <w:p>
      <w:pPr>
        <w:bidi/>
      </w:pPr>
      <w:r>
        <w:rPr>
          <w:rFonts w:ascii="Arial" w:hAnsi="Arial" w:cs="Arial"/>
          <w:sz w:val="24"/>
          <w:szCs w:val="24"/>
          <w:rtl/>
        </w:rPr>
        <w:t xml:space="preserve">رقم الفاتورة: </w:t>
      </w:r>
      <w:r>
        <w:rPr>
          <w:rFonts w:ascii="Arial" w:hAnsi="Arial" w:cs="Arial"/>
          <w:sz w:val="24"/>
          <w:szCs w:val="24"/>
        </w:rPr>
        <w:t>INV-C01136/2026</w:t>
      </w:r>
    </w:p>
    <w:p>
      <w:pPr>
        <w:bidi/>
      </w:pPr>
      <w:r>
        <w:rPr>
          <w:rFonts w:ascii="Arial" w:hAnsi="Arial" w:cs="Arial"/>
          <w:b/>
          <w:sz w:val="24"/>
          <w:szCs w:val="24"/>
          <w:rtl/>
        </w:rPr>
        <w:t>السادة / مؤسسة النخيل للخدمات المحترمين</w:t>
      </w:r>
    </w:p>
    <w:p>
      <w:pPr>
        <w:bidi/>
      </w:pPr>
      <w:r>
        <w:rPr>
          <w:rFonts w:ascii="Arial" w:hAnsi="Arial" w:cs="Arial"/>
          <w:sz w:val="24"/>
          <w:szCs w:val="24"/>
          <w:rtl/>
        </w:rPr>
        <w:t>السلام عليكم ورحمة الله وبركاته، وبعد:</w:t>
      </w:r>
    </w:p>
    <w:p>
      <w:pPr>
        <w:bidi/>
      </w:pPr>
      <w:r>
        <w:rPr>
          <w:rFonts w:ascii="Arial" w:hAnsi="Arial" w:cs="Arial"/>
          <w:sz w:val="24"/>
          <w:szCs w:val="24"/>
          <w:rtl/>
        </w:rPr>
        <w:t xml:space="preserve">نفيدكم بأن مدة العقد للفترة </w:t>
      </w:r>
      <w:r>
        <w:rPr>
          <w:rFonts w:ascii="Arial" w:hAnsi="Arial" w:cs="Arial"/>
          <w:sz w:val="24"/>
          <w:szCs w:val="24"/>
        </w:rPr>
        <w:t>(27/01/2026 - 27/01/2027)</w:t>
      </w:r>
      <w:r>
        <w:rPr>
          <w:rFonts w:ascii="Arial" w:hAnsi="Arial" w:cs="Arial"/>
          <w:sz w:val="24"/>
          <w:szCs w:val="24"/>
          <w:rtl/>
        </w:rPr>
        <w:t xml:space="preserve"> وتكون الأولوية للحجز حسب </w:t>
      </w:r>
      <w:r>
        <w:rPr>
          <w:rFonts w:ascii="Arial" w:hAnsi="Arial" w:cs="Arial"/>
          <w:sz w:val="24"/>
          <w:szCs w:val="24"/>
        </w:rPr>
        <w:t>(FCFS)</w:t>
      </w:r>
      <w:r>
        <w:rPr>
          <w:rFonts w:ascii="Arial" w:hAnsi="Arial" w:cs="Arial"/>
          <w:sz w:val="24"/>
          <w:szCs w:val="24"/>
          <w:rtl/>
        </w:rPr>
        <w:t xml:space="preserve"> وبقيمة إجمالية قدرها </w:t>
      </w:r>
      <w:r>
        <w:rPr>
          <w:rFonts w:ascii="Arial" w:hAnsi="Arial" w:cs="Arial"/>
          <w:sz w:val="24"/>
          <w:szCs w:val="24"/>
        </w:rPr>
        <w:t>45,250.00</w:t>
      </w:r>
      <w:r>
        <w:rPr>
          <w:rFonts w:ascii="Arial" w:hAnsi="Arial" w:cs="Arial"/>
          <w:sz w:val="24"/>
          <w:szCs w:val="24"/>
          <w:rtl/>
        </w:rPr>
        <w:t xml:space="preserve"> ريال سعودي شاملة ضريبة القيمة المضافة </w:t>
      </w:r>
      <w:r>
        <w:rPr>
          <w:rFonts w:ascii="Arial" w:hAnsi="Arial" w:cs="Arial"/>
          <w:sz w:val="24"/>
          <w:szCs w:val="24"/>
          <w:rtl/>
        </w:rPr>
        <w:t>(15%)</w:t>
      </w:r>
      <w:r>
        <w:rPr>
          <w:rFonts w:ascii="Arial" w:hAnsi="Arial" w:cs="Arial"/>
          <w:sz w:val="24"/>
          <w:szCs w:val="24"/>
          <w:rtl/>
        </w:rPr>
        <w:t>.</w:t>
      </w:r>
    </w:p>
    <w:p>
      <w:pPr>
        <w:bidi/>
      </w:pPr>
      <w:r>
        <w:rPr>
          <w:rFonts w:ascii="Arial" w:hAnsi="Arial" w:cs="Arial"/>
          <w:sz w:val="24"/>
          <w:szCs w:val="24"/>
          <w:rtl/>
        </w:rPr>
        <w:t>يرجى التكرم بالاطلاع والإفادة بما يلزم حيال ما يلي:</w:t>
      </w:r>
    </w:p>
    <w:p>
      <w:pPr>
        <w:bidi/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  <w:rtl/>
        </w:rPr>
        <w:t xml:space="preserve"> الموافقة على العرض</w:t>
      </w:r>
    </w:p>
    <w:p>
      <w:pPr>
        <w:bidi/>
      </w:pPr>
      <w:r>
        <w:sym w:font="Wingdings" w:char="F0A8"/>
      </w:r>
      <w:r>
        <w:rPr>
          <w:rFonts w:ascii="Arial" w:hAnsi="Arial" w:cs="Arial"/>
          <w:sz w:val="24"/>
          <w:szCs w:val="24"/>
          <w:rtl/>
        </w:rPr>
        <w:t xml:space="preserve"> طلب تعديل البنود</w:t>
      </w:r>
    </w:p>
    <w:p>
      <w:pPr>
        <w:bidi/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Arial" w:hAnsi="Arial" w:cs="Arial"/>
          <w:sz w:val="24"/>
          <w:szCs w:val="24"/>
          <w:rtl/>
        </w:rPr>
        <w:t xml:space="preserve"> رفض العرض</w:t>
      </w:r>
    </w:p>
    <w:p>
      <w:pPr>
        <w:bidi/>
      </w:pPr>
      <w:r>
        <w:rPr>
          <w:rFonts w:ascii="Arial" w:hAnsi="Arial" w:cs="Arial"/>
          <w:sz w:val="22"/>
          <w:szCs w:val="22"/>
          <w:rtl/>
        </w:rPr>
        <w:t xml:space="preserve">للتواصل: </w:t>
      </w:r>
      <w:r>
        <w:rPr>
          <w:rFonts w:ascii="Arial" w:hAnsi="Arial" w:cs="Arial"/>
          <w:sz w:val="22"/>
          <w:szCs w:val="22"/>
        </w:rPr>
        <w:t>+966 50 525 7674</w:t>
      </w:r>
      <w:r>
        <w:rPr>
          <w:rFonts w:ascii="Arial" w:hAnsi="Arial" w:cs="Arial"/>
          <w:sz w:val="22"/>
          <w:szCs w:val="22"/>
          <w:rtl/>
        </w:rPr>
        <w:t xml:space="preserve"> – </w:t>
      </w:r>
      <w:r>
        <w:rPr>
          <w:rFonts w:ascii="Arial" w:hAnsi="Arial" w:cs="Arial"/>
          <w:sz w:val="22"/>
          <w:szCs w:val="22"/>
        </w:rPr>
        <w:t>info@example.com</w:t>
      </w:r>
    </w:p>
    <w:p>
      <w:pPr>
        <w:bidi/>
      </w:pPr>
      <w:r>
        <w:rPr>
          <w:rFonts w:ascii="Arial" w:hAnsi="Arial" w:cs="Arial"/>
          <w:b/>
          <w:sz w:val="24"/>
          <w:szCs w:val="24"/>
          <w:rtl/>
        </w:rPr>
        <w:t>مدير إدارة الأملاك</w:t>
      </w:r>
    </w:p>
    <w:p>
      <w:pPr>
        <w:bidi/>
      </w:pPr>
      <w:r>
        <w:rPr>
          <w:rFonts w:ascii="Arial" w:hAnsi="Arial" w:cs="Arial"/>
          <w:sz w:val="24"/>
          <w:szCs w:val="24"/>
          <w:rtl/>
        </w:rPr>
        <w:t>سالم بن ناصر الغامدي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