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FC" w:rsidRPr="00542819" w:rsidRDefault="00F867FC" w:rsidP="00F867FC">
      <w:pPr>
        <w:spacing w:after="0" w:line="240" w:lineRule="auto"/>
        <w:rPr>
          <w:b/>
          <w:sz w:val="28"/>
        </w:rPr>
      </w:pPr>
      <w:r w:rsidRPr="00542819">
        <w:rPr>
          <w:b/>
          <w:sz w:val="28"/>
        </w:rPr>
        <w:t>Указания</w:t>
      </w:r>
    </w:p>
    <w:p w:rsidR="00F867FC" w:rsidRDefault="00F867FC" w:rsidP="00F867FC">
      <w:pPr>
        <w:spacing w:after="0" w:line="240" w:lineRule="auto"/>
      </w:pPr>
      <w:r w:rsidRPr="00EE6035">
        <w:rPr>
          <w:b/>
        </w:rPr>
        <w:t>Общи – за страницата</w:t>
      </w:r>
      <w:r>
        <w:t>:  граници и уплътнения: 0; фоново изображение: img01.p</w:t>
      </w:r>
      <w:r>
        <w:rPr>
          <w:lang w:val="en-US"/>
        </w:rPr>
        <w:t>n</w:t>
      </w:r>
      <w:r>
        <w:t>g;</w:t>
      </w:r>
    </w:p>
    <w:p w:rsidR="00F867FC" w:rsidRDefault="00F867FC" w:rsidP="00F867FC">
      <w:pPr>
        <w:spacing w:after="0" w:line="240" w:lineRule="auto"/>
      </w:pPr>
      <w:r>
        <w:t xml:space="preserve">шрифт: </w:t>
      </w:r>
      <w:r w:rsidR="00B6351A">
        <w:rPr>
          <w:lang w:val="en-US"/>
        </w:rPr>
        <w:t>Calibri</w:t>
      </w:r>
      <w:r>
        <w:t>; цвят: #8</w:t>
      </w:r>
      <w:r>
        <w:rPr>
          <w:lang w:val="en-US"/>
        </w:rPr>
        <w:t>f</w:t>
      </w:r>
      <w:r>
        <w:t>8</w:t>
      </w:r>
      <w:r>
        <w:rPr>
          <w:lang w:val="en-US"/>
        </w:rPr>
        <w:t>f</w:t>
      </w:r>
      <w:r>
        <w:t>8</w:t>
      </w:r>
      <w:r>
        <w:rPr>
          <w:lang w:val="en-US"/>
        </w:rPr>
        <w:t>f</w:t>
      </w:r>
      <w:r>
        <w:t>;</w:t>
      </w:r>
    </w:p>
    <w:p w:rsidR="00F867FC" w:rsidRDefault="00F867FC" w:rsidP="00F867FC">
      <w:pPr>
        <w:spacing w:after="0" w:line="240" w:lineRule="auto"/>
        <w:rPr>
          <w:lang w:val="en-US"/>
        </w:rPr>
      </w:pPr>
    </w:p>
    <w:p w:rsidR="00F867FC" w:rsidRDefault="00F867FC" w:rsidP="00F867FC">
      <w:pPr>
        <w:spacing w:after="0" w:line="240" w:lineRule="auto"/>
      </w:pPr>
      <w:r w:rsidRPr="00322973">
        <w:rPr>
          <w:b/>
        </w:rPr>
        <w:t>Цялото съдържание</w:t>
      </w:r>
      <w:r>
        <w:t xml:space="preserve"> е </w:t>
      </w:r>
      <w:r w:rsidR="00322973">
        <w:t>поместено</w:t>
      </w:r>
      <w:r>
        <w:t xml:space="preserve"> в област със ширина 1000пиксела, която е разположена централно;</w:t>
      </w:r>
    </w:p>
    <w:p w:rsidR="00F867FC" w:rsidRDefault="00F867FC" w:rsidP="00F867FC">
      <w:pPr>
        <w:spacing w:after="0" w:line="240" w:lineRule="auto"/>
        <w:rPr>
          <w:b/>
          <w:lang w:val="en-US"/>
        </w:rPr>
      </w:pPr>
    </w:p>
    <w:p w:rsidR="00F867FC" w:rsidRDefault="00F867FC" w:rsidP="00F867FC">
      <w:pPr>
        <w:spacing w:after="0" w:line="240" w:lineRule="auto"/>
      </w:pPr>
      <w:r w:rsidRPr="008C6D17">
        <w:rPr>
          <w:b/>
        </w:rPr>
        <w:t>Заглавие</w:t>
      </w:r>
      <w:r>
        <w:t>:  размер на буквите: 220%; цвят: бял; дясно</w:t>
      </w:r>
      <w:r w:rsidR="00322973">
        <w:t xml:space="preserve"> подравнено</w:t>
      </w:r>
      <w:r>
        <w:t xml:space="preserve">; граници:0; уплътнения: </w:t>
      </w:r>
      <w:r w:rsidR="006244CF">
        <w:t>15 пиксела отгоре и отдолу и</w:t>
      </w:r>
      <w:r>
        <w:t xml:space="preserve"> </w:t>
      </w:r>
      <w:r w:rsidR="006244CF">
        <w:t xml:space="preserve">40 пиксела </w:t>
      </w:r>
      <w:r>
        <w:t xml:space="preserve">отдясно; неудебелени букви; </w:t>
      </w:r>
    </w:p>
    <w:p w:rsidR="00F867FC" w:rsidRDefault="00F867FC" w:rsidP="00F867FC">
      <w:pPr>
        <w:spacing w:after="0" w:line="240" w:lineRule="auto"/>
      </w:pPr>
      <w:r>
        <w:rPr>
          <w:b/>
        </w:rPr>
        <w:t>Меню</w:t>
      </w:r>
      <w:r>
        <w:t xml:space="preserve">:  </w:t>
      </w:r>
    </w:p>
    <w:p w:rsidR="00F867FC" w:rsidRDefault="00F867FC" w:rsidP="00F867FC">
      <w:pPr>
        <w:spacing w:after="0" w:line="240" w:lineRule="auto"/>
      </w:pPr>
      <w:r w:rsidRPr="005A0B69">
        <w:rPr>
          <w:b/>
        </w:rPr>
        <w:t>Линкове в менюто</w:t>
      </w:r>
      <w:r>
        <w:t xml:space="preserve">: уплътнения: </w:t>
      </w:r>
      <w:r w:rsidR="006244CF">
        <w:t>10</w:t>
      </w:r>
      <w:r>
        <w:t xml:space="preserve">px 25px </w:t>
      </w:r>
      <w:r w:rsidR="006244CF">
        <w:t>10</w:t>
      </w:r>
      <w:r>
        <w:t>px 10px; без подчертаване; размер на текста: 130%; цвят: бял;</w:t>
      </w:r>
    </w:p>
    <w:p w:rsidR="006244CF" w:rsidRDefault="00F867FC" w:rsidP="006244CF">
      <w:pPr>
        <w:spacing w:after="0" w:line="240" w:lineRule="auto"/>
      </w:pPr>
      <w:r w:rsidRPr="005A0B69">
        <w:rPr>
          <w:b/>
        </w:rPr>
        <w:t>Линкове в менюто</w:t>
      </w:r>
      <w:r>
        <w:rPr>
          <w:b/>
        </w:rPr>
        <w:t xml:space="preserve"> при посочване</w:t>
      </w:r>
      <w:r>
        <w:t>: фонов цвят:</w:t>
      </w:r>
      <w:r w:rsidRPr="00094190">
        <w:t xml:space="preserve"> #237856; </w:t>
      </w:r>
      <w:r>
        <w:t>радиус на закръгляне</w:t>
      </w:r>
      <w:r w:rsidRPr="00094190">
        <w:t>:5px</w:t>
      </w:r>
      <w:r>
        <w:t>;</w:t>
      </w:r>
    </w:p>
    <w:p w:rsidR="00F867FC" w:rsidRPr="00572080" w:rsidRDefault="006244CF" w:rsidP="006244CF">
      <w:pPr>
        <w:spacing w:after="0" w:line="240" w:lineRule="auto"/>
      </w:pPr>
      <w:r>
        <w:rPr>
          <w:b/>
        </w:rPr>
        <w:t>Г</w:t>
      </w:r>
      <w:r w:rsidR="00F867FC">
        <w:rPr>
          <w:b/>
        </w:rPr>
        <w:t>олямата снимка</w:t>
      </w:r>
      <w:r w:rsidR="00F867FC">
        <w:t xml:space="preserve">: </w:t>
      </w:r>
      <w:r w:rsidR="00F867FC">
        <w:rPr>
          <w:lang w:val="en-US"/>
        </w:rPr>
        <w:t>pics</w:t>
      </w:r>
      <w:r w:rsidR="00F867FC" w:rsidRPr="00B52750">
        <w:rPr>
          <w:lang w:val="en-US"/>
        </w:rPr>
        <w:t>0</w:t>
      </w:r>
      <w:r w:rsidR="00F867FC">
        <w:rPr>
          <w:lang w:val="en-US"/>
        </w:rPr>
        <w:t>1</w:t>
      </w:r>
      <w:r w:rsidR="00F867FC" w:rsidRPr="00B52750">
        <w:rPr>
          <w:lang w:val="en-US"/>
        </w:rPr>
        <w:t>.jpg</w:t>
      </w:r>
      <w:r w:rsidR="00F867FC">
        <w:t xml:space="preserve">, </w:t>
      </w:r>
      <w:r>
        <w:t>с нормалните си размери</w:t>
      </w:r>
      <w:r w:rsidR="00F867FC">
        <w:t xml:space="preserve">, </w:t>
      </w:r>
      <w:r>
        <w:t>празно място</w:t>
      </w:r>
      <w:r w:rsidR="00F867FC" w:rsidRPr="00572080">
        <w:t xml:space="preserve"> </w:t>
      </w:r>
      <w:r>
        <w:t>по 2</w:t>
      </w:r>
      <w:r w:rsidR="00F867FC" w:rsidRPr="00572080">
        <w:t>0</w:t>
      </w:r>
      <w:r>
        <w:t xml:space="preserve"> пиксела отгоре и отдолу</w:t>
      </w:r>
      <w:r w:rsidR="00F867FC" w:rsidRPr="00572080">
        <w:t>;</w:t>
      </w:r>
    </w:p>
    <w:p w:rsidR="00F867FC" w:rsidRDefault="00F867FC" w:rsidP="00F867FC">
      <w:pPr>
        <w:spacing w:after="0" w:line="240" w:lineRule="auto"/>
        <w:rPr>
          <w:b/>
        </w:rPr>
      </w:pPr>
    </w:p>
    <w:p w:rsidR="00F867FC" w:rsidRDefault="00F867FC" w:rsidP="00F867FC">
      <w:pPr>
        <w:spacing w:after="0" w:line="240" w:lineRule="auto"/>
      </w:pPr>
      <w:r>
        <w:rPr>
          <w:b/>
        </w:rPr>
        <w:t>Двуколонна текстова</w:t>
      </w:r>
      <w:r w:rsidRPr="00133A1B">
        <w:rPr>
          <w:b/>
        </w:rPr>
        <w:t xml:space="preserve"> област</w:t>
      </w:r>
      <w:r>
        <w:t xml:space="preserve">: уплътнения:30px </w:t>
      </w:r>
      <w:r w:rsidR="00795279">
        <w:t>отгоре</w:t>
      </w:r>
      <w:r>
        <w:t xml:space="preserve">; фонов цвят: </w:t>
      </w:r>
      <w:r w:rsidR="00795279">
        <w:t>бял</w:t>
      </w:r>
      <w:r>
        <w:t>; Тази област е разделена на две колони;</w:t>
      </w:r>
    </w:p>
    <w:p w:rsidR="00F867FC" w:rsidRDefault="00F867FC" w:rsidP="00F867FC">
      <w:pPr>
        <w:spacing w:after="0" w:line="240" w:lineRule="auto"/>
      </w:pPr>
      <w:r>
        <w:rPr>
          <w:b/>
        </w:rPr>
        <w:t>Дясна колона</w:t>
      </w:r>
      <w:r>
        <w:t xml:space="preserve">: ширина: 660px; </w:t>
      </w:r>
    </w:p>
    <w:p w:rsidR="00F867FC" w:rsidRDefault="00F867FC" w:rsidP="00F867FC">
      <w:pPr>
        <w:spacing w:after="0" w:line="240" w:lineRule="auto"/>
      </w:pPr>
      <w:r>
        <w:rPr>
          <w:b/>
        </w:rPr>
        <w:t>Подзаглави</w:t>
      </w:r>
      <w:r w:rsidR="00401FDF">
        <w:rPr>
          <w:b/>
        </w:rPr>
        <w:t>е</w:t>
      </w:r>
      <w:r>
        <w:rPr>
          <w:b/>
        </w:rPr>
        <w:t xml:space="preserve"> в дясната колона</w:t>
      </w:r>
      <w:r>
        <w:t xml:space="preserve">: цвят: #79A62E; неудебелени букви; </w:t>
      </w:r>
    </w:p>
    <w:p w:rsidR="00F867FC" w:rsidRDefault="00F867FC" w:rsidP="00F867FC">
      <w:pPr>
        <w:spacing w:after="0" w:line="240" w:lineRule="auto"/>
      </w:pPr>
      <w:r>
        <w:rPr>
          <w:b/>
        </w:rPr>
        <w:t>Параграфите в дясната колона</w:t>
      </w:r>
      <w:r>
        <w:t>: уплътнения:15px 0; граници: 0px; височина на редовете:1</w:t>
      </w:r>
      <w:r w:rsidR="00797926">
        <w:t>4</w:t>
      </w:r>
      <w:r>
        <w:t xml:space="preserve">0%; </w:t>
      </w:r>
    </w:p>
    <w:p w:rsidR="00795279" w:rsidRDefault="00795279" w:rsidP="00795279">
      <w:pPr>
        <w:spacing w:after="0" w:line="240" w:lineRule="auto"/>
      </w:pPr>
      <w:r>
        <w:rPr>
          <w:b/>
        </w:rPr>
        <w:t>Лява колона</w:t>
      </w:r>
      <w:r>
        <w:t>: ширина: 280px;  двустранно подравнени текстове;</w:t>
      </w:r>
    </w:p>
    <w:p w:rsidR="00795279" w:rsidRDefault="00795279" w:rsidP="00795279">
      <w:pPr>
        <w:spacing w:after="0" w:line="240" w:lineRule="auto"/>
      </w:pPr>
      <w:r>
        <w:rPr>
          <w:b/>
        </w:rPr>
        <w:t>Подзаглави</w:t>
      </w:r>
      <w:r w:rsidR="001C3BE7">
        <w:rPr>
          <w:b/>
        </w:rPr>
        <w:t>е</w:t>
      </w:r>
      <w:r>
        <w:rPr>
          <w:b/>
        </w:rPr>
        <w:t xml:space="preserve"> в лявата колона</w:t>
      </w:r>
      <w:r>
        <w:t>: неудебелени букви;</w:t>
      </w:r>
    </w:p>
    <w:p w:rsidR="00795279" w:rsidRDefault="00795279" w:rsidP="00795279">
      <w:pPr>
        <w:spacing w:after="0" w:line="240" w:lineRule="auto"/>
      </w:pPr>
      <w:r>
        <w:rPr>
          <w:b/>
        </w:rPr>
        <w:t>Параграфите в лявата колона</w:t>
      </w:r>
      <w:r>
        <w:t>: уплътнения:15px 0; граници: 0px; височина на редовете:1</w:t>
      </w:r>
      <w:r w:rsidR="001C3BE7">
        <w:t>3</w:t>
      </w:r>
      <w:r>
        <w:t>0%; размер на текста: 90%; рамка-отдолу</w:t>
      </w:r>
      <w:r w:rsidRPr="008220BF">
        <w:t xml:space="preserve">: 1px </w:t>
      </w:r>
      <w:r>
        <w:t>на тирета</w:t>
      </w:r>
      <w:r w:rsidRPr="008220BF">
        <w:t xml:space="preserve"> #c7c7c7;</w:t>
      </w:r>
    </w:p>
    <w:p w:rsidR="00795279" w:rsidRDefault="00795279" w:rsidP="00F867FC">
      <w:pPr>
        <w:spacing w:after="0" w:line="240" w:lineRule="auto"/>
        <w:rPr>
          <w:b/>
        </w:rPr>
      </w:pPr>
    </w:p>
    <w:p w:rsidR="00F867FC" w:rsidRDefault="00F867FC" w:rsidP="00F867FC">
      <w:pPr>
        <w:spacing w:after="0" w:line="240" w:lineRule="auto"/>
      </w:pPr>
      <w:r>
        <w:rPr>
          <w:b/>
        </w:rPr>
        <w:t>Триколонна текстова</w:t>
      </w:r>
      <w:r w:rsidRPr="00133A1B">
        <w:rPr>
          <w:b/>
        </w:rPr>
        <w:t xml:space="preserve"> област</w:t>
      </w:r>
      <w:r>
        <w:t>: фонов цвят: бял; Тази област е разделена на три колони;</w:t>
      </w:r>
    </w:p>
    <w:p w:rsidR="00F867FC" w:rsidRDefault="00F867FC" w:rsidP="00F867FC">
      <w:pPr>
        <w:spacing w:after="0" w:line="240" w:lineRule="auto"/>
      </w:pPr>
      <w:r>
        <w:rPr>
          <w:b/>
        </w:rPr>
        <w:t>Всяка колона</w:t>
      </w:r>
      <w:r>
        <w:t>: ширина: 32%;  граници:0 2% 0 0; височина на редовете: 1</w:t>
      </w:r>
      <w:r w:rsidR="001B7591">
        <w:t>5</w:t>
      </w:r>
      <w:r>
        <w:t>0%;</w:t>
      </w:r>
    </w:p>
    <w:p w:rsidR="00F867FC" w:rsidRDefault="00F867FC" w:rsidP="00F867FC">
      <w:pPr>
        <w:spacing w:after="0" w:line="240" w:lineRule="auto"/>
      </w:pPr>
      <w:r w:rsidRPr="0061470E">
        <w:rPr>
          <w:b/>
        </w:rPr>
        <w:t>Най-дясната колона</w:t>
      </w:r>
      <w:r>
        <w:t xml:space="preserve"> има граници:0;</w:t>
      </w:r>
    </w:p>
    <w:p w:rsidR="00F867FC" w:rsidRDefault="00F867FC" w:rsidP="00F867FC">
      <w:pPr>
        <w:spacing w:after="0" w:line="240" w:lineRule="auto"/>
      </w:pPr>
      <w:r>
        <w:rPr>
          <w:b/>
        </w:rPr>
        <w:t>Подзаглавия в тази област</w:t>
      </w:r>
      <w:r>
        <w:t xml:space="preserve">: неудебелени букви; </w:t>
      </w:r>
    </w:p>
    <w:p w:rsidR="00F867FC" w:rsidRDefault="00F867FC" w:rsidP="00F867FC">
      <w:pPr>
        <w:spacing w:after="0" w:line="240" w:lineRule="auto"/>
      </w:pPr>
      <w:r>
        <w:rPr>
          <w:b/>
        </w:rPr>
        <w:t>Параграфите в тази област</w:t>
      </w:r>
      <w:r>
        <w:t>: размер на текста: 85%;</w:t>
      </w:r>
    </w:p>
    <w:p w:rsidR="00F867FC" w:rsidRDefault="00F867FC" w:rsidP="00F867FC">
      <w:pPr>
        <w:spacing w:after="0" w:line="240" w:lineRule="auto"/>
      </w:pPr>
      <w:r>
        <w:rPr>
          <w:b/>
        </w:rPr>
        <w:t xml:space="preserve">Изображенията в тази област: </w:t>
      </w:r>
      <w:r w:rsidR="00D40792">
        <w:rPr>
          <w:b/>
          <w:lang w:val="en-US"/>
        </w:rPr>
        <w:t>img0</w:t>
      </w:r>
      <w:r w:rsidR="009327EB">
        <w:rPr>
          <w:b/>
          <w:lang w:val="en-US"/>
        </w:rPr>
        <w:t>2</w:t>
      </w:r>
      <w:r w:rsidR="00D40792">
        <w:rPr>
          <w:b/>
          <w:lang w:val="en-US"/>
        </w:rPr>
        <w:t>.</w:t>
      </w:r>
      <w:r w:rsidR="00BB0875">
        <w:rPr>
          <w:b/>
          <w:lang w:val="en-US"/>
        </w:rPr>
        <w:t>j</w:t>
      </w:r>
      <w:r w:rsidR="00D40792">
        <w:rPr>
          <w:b/>
          <w:lang w:val="en-US"/>
        </w:rPr>
        <w:t>pg, img0</w:t>
      </w:r>
      <w:r w:rsidR="009327EB">
        <w:rPr>
          <w:b/>
          <w:lang w:val="en-US"/>
        </w:rPr>
        <w:t>3</w:t>
      </w:r>
      <w:r w:rsidR="00D40792">
        <w:rPr>
          <w:b/>
          <w:lang w:val="en-US"/>
        </w:rPr>
        <w:t>.</w:t>
      </w:r>
      <w:r w:rsidR="00BB0875">
        <w:rPr>
          <w:b/>
          <w:lang w:val="en-US"/>
        </w:rPr>
        <w:t>j</w:t>
      </w:r>
      <w:r w:rsidR="00D40792">
        <w:rPr>
          <w:b/>
          <w:lang w:val="en-US"/>
        </w:rPr>
        <w:t>p</w:t>
      </w:r>
      <w:bookmarkStart w:id="0" w:name="_GoBack"/>
      <w:bookmarkEnd w:id="0"/>
      <w:r w:rsidR="00D40792">
        <w:rPr>
          <w:b/>
          <w:lang w:val="en-US"/>
        </w:rPr>
        <w:t xml:space="preserve">g - </w:t>
      </w:r>
      <w:r w:rsidRPr="00BE33AA">
        <w:t>разположени вляво</w:t>
      </w:r>
      <w:r w:rsidR="00D40792">
        <w:rPr>
          <w:lang w:val="en-US"/>
        </w:rPr>
        <w:t xml:space="preserve"> </w:t>
      </w:r>
      <w:r w:rsidR="00D40792">
        <w:t>със стандартните си размери</w:t>
      </w:r>
      <w:r w:rsidRPr="00BE33AA">
        <w:t xml:space="preserve">; </w:t>
      </w:r>
      <w:r>
        <w:t>уплътнение: 3пиксела</w:t>
      </w:r>
      <w:r w:rsidR="00D40792">
        <w:t xml:space="preserve"> от всички страни</w:t>
      </w:r>
      <w:r>
        <w:t xml:space="preserve">; граници отдясно и отдолу по 5 пиксела; рамка 1 пиксел плътна </w:t>
      </w:r>
      <w:r>
        <w:rPr>
          <w:lang w:val="en-US"/>
        </w:rPr>
        <w:t>#ccc;</w:t>
      </w:r>
    </w:p>
    <w:p w:rsidR="009A30CA" w:rsidRPr="009A30CA" w:rsidRDefault="009A30CA" w:rsidP="00F867FC">
      <w:pPr>
        <w:spacing w:after="0" w:line="240" w:lineRule="auto"/>
      </w:pPr>
    </w:p>
    <w:p w:rsidR="00F867FC" w:rsidRDefault="00F867FC" w:rsidP="00F867FC">
      <w:pPr>
        <w:spacing w:after="0" w:line="240" w:lineRule="auto"/>
      </w:pPr>
      <w:r>
        <w:rPr>
          <w:b/>
        </w:rPr>
        <w:t>Футър</w:t>
      </w:r>
      <w:r>
        <w:t>:</w:t>
      </w:r>
      <w:r w:rsidRPr="00EF0640">
        <w:t xml:space="preserve"> </w:t>
      </w:r>
      <w:r>
        <w:t xml:space="preserve">уплътнение: 5px; размер на буквите: </w:t>
      </w:r>
      <w:r w:rsidR="00B6351A">
        <w:t>80%</w:t>
      </w:r>
      <w:r>
        <w:t>; цвят: бял; централно подравняване;</w:t>
      </w:r>
    </w:p>
    <w:p w:rsidR="00F867FC" w:rsidRDefault="00F867FC" w:rsidP="00F867FC">
      <w:pPr>
        <w:spacing w:after="0" w:line="240" w:lineRule="auto"/>
      </w:pPr>
    </w:p>
    <w:p w:rsidR="00F867FC" w:rsidRDefault="00F867FC" w:rsidP="00F867FC">
      <w:pPr>
        <w:spacing w:after="0" w:line="240" w:lineRule="auto"/>
      </w:pPr>
      <w:r>
        <w:t>За всички неуточнени или неясни настройки се ориентирайте от демонстрационните изображения.</w:t>
      </w:r>
    </w:p>
    <w:sectPr w:rsidR="00F867FC" w:rsidSect="00FC49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F4"/>
    <w:rsid w:val="00065712"/>
    <w:rsid w:val="00067B22"/>
    <w:rsid w:val="00094190"/>
    <w:rsid w:val="001117F3"/>
    <w:rsid w:val="00133A1B"/>
    <w:rsid w:val="001B7591"/>
    <w:rsid w:val="001C3BE7"/>
    <w:rsid w:val="00294198"/>
    <w:rsid w:val="002B07EA"/>
    <w:rsid w:val="002D7FBD"/>
    <w:rsid w:val="00322973"/>
    <w:rsid w:val="00336763"/>
    <w:rsid w:val="00380890"/>
    <w:rsid w:val="003D032D"/>
    <w:rsid w:val="00401FDF"/>
    <w:rsid w:val="004726B6"/>
    <w:rsid w:val="004C5E0A"/>
    <w:rsid w:val="00524BB6"/>
    <w:rsid w:val="00526F29"/>
    <w:rsid w:val="00534CA6"/>
    <w:rsid w:val="00542819"/>
    <w:rsid w:val="00572080"/>
    <w:rsid w:val="005755D8"/>
    <w:rsid w:val="005A0B69"/>
    <w:rsid w:val="005E67F0"/>
    <w:rsid w:val="0061470E"/>
    <w:rsid w:val="006244CF"/>
    <w:rsid w:val="00691E9B"/>
    <w:rsid w:val="006A3021"/>
    <w:rsid w:val="006E2A35"/>
    <w:rsid w:val="007058EA"/>
    <w:rsid w:val="00773FB8"/>
    <w:rsid w:val="00791CA1"/>
    <w:rsid w:val="00795279"/>
    <w:rsid w:val="00797926"/>
    <w:rsid w:val="007A6659"/>
    <w:rsid w:val="007B1FF8"/>
    <w:rsid w:val="0081263E"/>
    <w:rsid w:val="008220BF"/>
    <w:rsid w:val="008A062E"/>
    <w:rsid w:val="008C6D17"/>
    <w:rsid w:val="008E4AD8"/>
    <w:rsid w:val="009146B5"/>
    <w:rsid w:val="00931E68"/>
    <w:rsid w:val="009327EB"/>
    <w:rsid w:val="00964B94"/>
    <w:rsid w:val="009A05A3"/>
    <w:rsid w:val="009A30CA"/>
    <w:rsid w:val="009D5314"/>
    <w:rsid w:val="00A822F1"/>
    <w:rsid w:val="00AC441D"/>
    <w:rsid w:val="00B52750"/>
    <w:rsid w:val="00B6351A"/>
    <w:rsid w:val="00BB0875"/>
    <w:rsid w:val="00BC237B"/>
    <w:rsid w:val="00BE33AA"/>
    <w:rsid w:val="00C35ECB"/>
    <w:rsid w:val="00C451B0"/>
    <w:rsid w:val="00C527E5"/>
    <w:rsid w:val="00C6551A"/>
    <w:rsid w:val="00C80FDD"/>
    <w:rsid w:val="00C931AA"/>
    <w:rsid w:val="00CA40EF"/>
    <w:rsid w:val="00CC17B7"/>
    <w:rsid w:val="00CE1AD2"/>
    <w:rsid w:val="00D1148E"/>
    <w:rsid w:val="00D40792"/>
    <w:rsid w:val="00E3012D"/>
    <w:rsid w:val="00E776F4"/>
    <w:rsid w:val="00EC5FE6"/>
    <w:rsid w:val="00ED18A4"/>
    <w:rsid w:val="00EE6035"/>
    <w:rsid w:val="00EF0640"/>
    <w:rsid w:val="00F1325D"/>
    <w:rsid w:val="00F37E62"/>
    <w:rsid w:val="00F624F9"/>
    <w:rsid w:val="00F867FC"/>
    <w:rsid w:val="00F97139"/>
    <w:rsid w:val="00FB418D"/>
    <w:rsid w:val="00FC4955"/>
    <w:rsid w:val="00F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PC-PC</cp:lastModifiedBy>
  <cp:revision>73</cp:revision>
  <dcterms:created xsi:type="dcterms:W3CDTF">2014-06-05T08:21:00Z</dcterms:created>
  <dcterms:modified xsi:type="dcterms:W3CDTF">2015-10-21T07:27:00Z</dcterms:modified>
</cp:coreProperties>
</file>