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A2" w:rsidRDefault="004E76AB">
      <w:r>
        <w:pict>
          <v:rect id="_x0000_i1025" style="width:0;height:1.5pt" o:hralign="center" o:hrstd="t" o:hr="t"/>
        </w:pict>
      </w:r>
    </w:p>
    <w:p w:rsidR="00CC59A2" w:rsidRDefault="004E76AB">
      <w:pPr>
        <w:pStyle w:val="Heading3"/>
      </w:pPr>
      <w:bookmarkStart w:id="0" w:name="Xd55d554105703d693ee6cb50adf268c504dee5d"/>
      <w:r>
        <w:rPr>
          <w:b/>
          <w:bCs/>
        </w:rPr>
        <w:t xml:space="preserve">CLOUD COMPUTING </w:t>
      </w:r>
      <w:r w:rsidR="00115D93">
        <w:rPr>
          <w:b/>
          <w:bCs/>
        </w:rPr>
        <w:t>AND GRID SYSTEMS – (</w:t>
      </w:r>
      <w:r>
        <w:rPr>
          <w:b/>
          <w:bCs/>
        </w:rPr>
        <w:t>SEMESTER IV)</w:t>
      </w:r>
    </w:p>
    <w:p w:rsidR="00CC59A2" w:rsidRDefault="004E76AB">
      <w:pPr>
        <w:pStyle w:val="FirstParagraph"/>
      </w:pPr>
      <w:r>
        <w:rPr>
          <w:b/>
          <w:bCs/>
        </w:rPr>
        <w:t>TOTAL MARKS: 50 | DURATION: 2 HOURS</w:t>
      </w:r>
    </w:p>
    <w:p w:rsidR="00CC59A2" w:rsidRDefault="004E76AB">
      <w:r>
        <w:pict>
          <v:rect id="_x0000_i1026" style="width:0;height:1.5pt" o:hralign="center" o:hrstd="t" o:hr="t"/>
        </w:pict>
      </w:r>
    </w:p>
    <w:p w:rsidR="00CC59A2" w:rsidRDefault="004E76AB">
      <w:pPr>
        <w:pStyle w:val="Heading3"/>
      </w:pPr>
      <w:bookmarkStart w:id="1" w:name="part-a-7-x-2-14-marks"/>
      <w:bookmarkEnd w:id="0"/>
      <w:r>
        <w:rPr>
          <w:b/>
          <w:bCs/>
        </w:rPr>
        <w:t>PART A (7 x 2 = 14 Marks)</w:t>
      </w:r>
    </w:p>
    <w:p w:rsidR="00CC59A2" w:rsidRDefault="004E76AB" w:rsidP="00115D93">
      <w:pPr>
        <w:pStyle w:val="Fir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List the applications of grid computing.</w:t>
      </w:r>
      <w:r w:rsidR="00115D93">
        <w:rPr>
          <w:b/>
          <w:bCs/>
        </w:rPr>
        <w:t xml:space="preserve"> (reference </w:t>
      </w:r>
      <w:proofErr w:type="spellStart"/>
      <w:r w:rsidR="00115D93">
        <w:rPr>
          <w:b/>
          <w:bCs/>
        </w:rPr>
        <w:t>ya</w:t>
      </w:r>
      <w:proofErr w:type="spellEnd"/>
      <w:r w:rsidR="00115D93">
        <w:rPr>
          <w:b/>
          <w:bCs/>
        </w:rPr>
        <w:t xml:space="preserve"> </w:t>
      </w:r>
      <w:proofErr w:type="spellStart"/>
      <w:r w:rsidR="00115D93">
        <w:rPr>
          <w:b/>
          <w:bCs/>
        </w:rPr>
        <w:t>mwalimu</w:t>
      </w:r>
      <w:proofErr w:type="spellEnd"/>
      <w:r w:rsidR="00115D93">
        <w:rPr>
          <w:b/>
          <w:bCs/>
        </w:rPr>
        <w:t xml:space="preserve"> </w:t>
      </w:r>
    </w:p>
    <w:p w:rsidR="00115D93" w:rsidRPr="00115D93" w:rsidRDefault="00115D93" w:rsidP="00115D93">
      <w:pPr>
        <w:pStyle w:val="BodyText"/>
      </w:pPr>
      <w:r>
        <w:t xml:space="preserve">Grid computing refer </w:t>
      </w:r>
      <w:r w:rsidR="002B22A3">
        <w:t xml:space="preserve">to a </w:t>
      </w:r>
      <w:r w:rsidR="002B22A3" w:rsidRPr="002B22A3">
        <w:t>form of distributed computing where multiple computers, often geographically dispersed, are connected and work together to solve a single, large-scale problem</w:t>
      </w:r>
      <w:r w:rsidR="002B22A3">
        <w:t>.</w:t>
      </w:r>
    </w:p>
    <w:p w:rsidR="00CC59A2" w:rsidRDefault="004E76AB">
      <w:pPr>
        <w:pStyle w:val="Compact"/>
        <w:numPr>
          <w:ilvl w:val="0"/>
          <w:numId w:val="2"/>
        </w:numPr>
      </w:pPr>
      <w:r>
        <w:t>High-energy physics simulations (e.g., CERN)</w:t>
      </w:r>
    </w:p>
    <w:p w:rsidR="00CC59A2" w:rsidRDefault="004E76AB">
      <w:pPr>
        <w:pStyle w:val="Compact"/>
        <w:numPr>
          <w:ilvl w:val="0"/>
          <w:numId w:val="2"/>
        </w:numPr>
      </w:pPr>
      <w:r>
        <w:t>Climate/weather modeling</w:t>
      </w:r>
    </w:p>
    <w:p w:rsidR="00CC59A2" w:rsidRDefault="004E76AB">
      <w:pPr>
        <w:pStyle w:val="Compact"/>
        <w:numPr>
          <w:ilvl w:val="0"/>
          <w:numId w:val="2"/>
        </w:numPr>
      </w:pPr>
      <w:r>
        <w:t>Genome sequencing and biomedical research</w:t>
      </w:r>
    </w:p>
    <w:p w:rsidR="00CC59A2" w:rsidRDefault="004E76AB">
      <w:pPr>
        <w:pStyle w:val="Compact"/>
        <w:numPr>
          <w:ilvl w:val="0"/>
          <w:numId w:val="2"/>
        </w:numPr>
      </w:pPr>
      <w:r>
        <w:t>Financial market simulations</w:t>
      </w:r>
    </w:p>
    <w:p w:rsidR="00CC59A2" w:rsidRDefault="004E76AB">
      <w:pPr>
        <w:pStyle w:val="Compact"/>
        <w:numPr>
          <w:ilvl w:val="0"/>
          <w:numId w:val="2"/>
        </w:numPr>
      </w:pPr>
      <w:r>
        <w:t>Engineering design and analysis (e.g., fluid dynamics)</w:t>
      </w:r>
    </w:p>
    <w:p w:rsidR="00CC59A2" w:rsidRDefault="004E76AB" w:rsidP="002B22A3">
      <w:pPr>
        <w:pStyle w:val="Fir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Mention any four Middleware resource managers.</w:t>
      </w:r>
      <w:r w:rsidR="005907C8">
        <w:rPr>
          <w:b/>
          <w:bCs/>
        </w:rPr>
        <w:t xml:space="preserve"> ( reference </w:t>
      </w:r>
      <w:proofErr w:type="spellStart"/>
      <w:r w:rsidR="005907C8">
        <w:rPr>
          <w:b/>
          <w:bCs/>
        </w:rPr>
        <w:t>mwalimu</w:t>
      </w:r>
      <w:proofErr w:type="spellEnd"/>
      <w:r w:rsidR="005907C8">
        <w:rPr>
          <w:b/>
          <w:bCs/>
        </w:rPr>
        <w:t xml:space="preserve"> page 15 unit 1)</w:t>
      </w:r>
    </w:p>
    <w:p w:rsidR="002B22A3" w:rsidRDefault="002B22A3" w:rsidP="002B22A3">
      <w:pPr>
        <w:pStyle w:val="BodyText"/>
        <w:ind w:left="360"/>
      </w:pPr>
      <w:r>
        <w:t>What is middleware?</w:t>
      </w:r>
    </w:p>
    <w:p w:rsidR="002B22A3" w:rsidRPr="002B22A3" w:rsidRDefault="002B22A3" w:rsidP="002B22A3">
      <w:pPr>
        <w:pStyle w:val="BodyText"/>
        <w:ind w:left="720"/>
      </w:pPr>
      <w:r>
        <w:rPr>
          <w:noProof/>
        </w:rPr>
        <w:drawing>
          <wp:inline distT="0" distB="0" distL="0" distR="0">
            <wp:extent cx="5943600" cy="3174091"/>
            <wp:effectExtent l="0" t="0" r="0" b="0"/>
            <wp:docPr id="1" name="Picture 1" descr="Middle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iddle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A2" w:rsidRDefault="004E76AB">
      <w:pPr>
        <w:pStyle w:val="Compact"/>
        <w:numPr>
          <w:ilvl w:val="0"/>
          <w:numId w:val="3"/>
        </w:numPr>
      </w:pPr>
      <w:r>
        <w:t>Globus Toolkit</w:t>
      </w:r>
    </w:p>
    <w:p w:rsidR="00CC59A2" w:rsidRDefault="004E76AB">
      <w:pPr>
        <w:pStyle w:val="Compact"/>
        <w:numPr>
          <w:ilvl w:val="0"/>
          <w:numId w:val="3"/>
        </w:numPr>
      </w:pPr>
      <w:r>
        <w:t>UNICORE (Uniform Interface to Computing Resources)</w:t>
      </w:r>
    </w:p>
    <w:p w:rsidR="00CC59A2" w:rsidRDefault="004E76AB">
      <w:pPr>
        <w:pStyle w:val="Compact"/>
        <w:numPr>
          <w:ilvl w:val="0"/>
          <w:numId w:val="3"/>
        </w:numPr>
      </w:pPr>
      <w:r>
        <w:lastRenderedPageBreak/>
        <w:t>gLite</w:t>
      </w:r>
    </w:p>
    <w:p w:rsidR="00CC59A2" w:rsidRDefault="004E76AB">
      <w:pPr>
        <w:pStyle w:val="Compact"/>
        <w:numPr>
          <w:ilvl w:val="0"/>
          <w:numId w:val="3"/>
        </w:numPr>
      </w:pPr>
      <w:r>
        <w:t>ARC (Adv</w:t>
      </w:r>
      <w:r>
        <w:t>anced Resource Connector)</w:t>
      </w:r>
    </w:p>
    <w:p w:rsidR="005907C8" w:rsidRDefault="005907C8">
      <w:pPr>
        <w:pStyle w:val="Compact"/>
        <w:numPr>
          <w:ilvl w:val="0"/>
          <w:numId w:val="3"/>
        </w:numPr>
      </w:pPr>
    </w:p>
    <w:p w:rsidR="005907C8" w:rsidRDefault="004E76AB" w:rsidP="005907C8">
      <w:pPr>
        <w:pStyle w:val="FirstParagraph"/>
        <w:numPr>
          <w:ilvl w:val="0"/>
          <w:numId w:val="39"/>
        </w:numPr>
      </w:pPr>
      <w:r>
        <w:rPr>
          <w:b/>
          <w:bCs/>
        </w:rPr>
        <w:t>Explain the importance of layered grid architecture.</w:t>
      </w:r>
      <w:r>
        <w:t xml:space="preserve"> </w:t>
      </w:r>
    </w:p>
    <w:p w:rsidR="00CC59A2" w:rsidRDefault="004E76AB" w:rsidP="005907C8">
      <w:pPr>
        <w:pStyle w:val="FirstParagraph"/>
        <w:ind w:left="720"/>
      </w:pPr>
      <w:r>
        <w:t xml:space="preserve">Layered grid architecture simplifies </w:t>
      </w:r>
      <w:r>
        <w:rPr>
          <w:b/>
          <w:bCs/>
        </w:rPr>
        <w:t>design, integration, and management</w:t>
      </w:r>
      <w:r>
        <w:t xml:space="preserve"> by dividing responsibilities into logical layers:</w:t>
      </w:r>
    </w:p>
    <w:p w:rsidR="005907C8" w:rsidRPr="005907C8" w:rsidRDefault="005907C8" w:rsidP="005907C8">
      <w:pPr>
        <w:pStyle w:val="BodyText"/>
      </w:pPr>
      <w:r>
        <w:rPr>
          <w:noProof/>
        </w:rPr>
        <w:drawing>
          <wp:inline distT="0" distB="0" distL="0" distR="0">
            <wp:extent cx="4114800" cy="3674745"/>
            <wp:effectExtent l="0" t="0" r="0" b="0"/>
            <wp:docPr id="2" name="Picture 2" descr="A Layered Architecture of Grid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 Layered Architecture of Grid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A2" w:rsidRDefault="004E76AB">
      <w:pPr>
        <w:pStyle w:val="Compact"/>
        <w:numPr>
          <w:ilvl w:val="0"/>
          <w:numId w:val="4"/>
        </w:numPr>
      </w:pPr>
      <w:r>
        <w:rPr>
          <w:b/>
          <w:bCs/>
        </w:rPr>
        <w:t>Fabric Layer:</w:t>
      </w:r>
      <w:r>
        <w:t xml:space="preserve"> Physical resources (CPU, memory, stor</w:t>
      </w:r>
      <w:r>
        <w:t>age)</w:t>
      </w:r>
    </w:p>
    <w:p w:rsidR="00CC59A2" w:rsidRDefault="004E76AB">
      <w:pPr>
        <w:pStyle w:val="Compact"/>
        <w:numPr>
          <w:ilvl w:val="0"/>
          <w:numId w:val="4"/>
        </w:numPr>
      </w:pPr>
      <w:r>
        <w:rPr>
          <w:b/>
          <w:bCs/>
        </w:rPr>
        <w:t>Connectivity Layer:</w:t>
      </w:r>
      <w:r>
        <w:t xml:space="preserve"> Communication protocols</w:t>
      </w:r>
    </w:p>
    <w:p w:rsidR="00CC59A2" w:rsidRDefault="004E76AB">
      <w:pPr>
        <w:pStyle w:val="Compact"/>
        <w:numPr>
          <w:ilvl w:val="0"/>
          <w:numId w:val="4"/>
        </w:numPr>
      </w:pPr>
      <w:r>
        <w:rPr>
          <w:b/>
          <w:bCs/>
        </w:rPr>
        <w:t>Resource Layer:</w:t>
      </w:r>
      <w:r>
        <w:t xml:space="preserve"> Resource allocation &amp; discovery</w:t>
      </w:r>
    </w:p>
    <w:p w:rsidR="00CC59A2" w:rsidRDefault="004E76AB">
      <w:pPr>
        <w:pStyle w:val="Compact"/>
        <w:numPr>
          <w:ilvl w:val="0"/>
          <w:numId w:val="4"/>
        </w:numPr>
      </w:pPr>
      <w:r>
        <w:rPr>
          <w:b/>
          <w:bCs/>
        </w:rPr>
        <w:t>Collective Layer:</w:t>
      </w:r>
      <w:r>
        <w:t xml:space="preserve"> Coordinates multiple resources</w:t>
      </w:r>
    </w:p>
    <w:p w:rsidR="00CC59A2" w:rsidRDefault="004E76AB">
      <w:pPr>
        <w:pStyle w:val="Compact"/>
        <w:numPr>
          <w:ilvl w:val="0"/>
          <w:numId w:val="4"/>
        </w:numPr>
      </w:pPr>
      <w:r>
        <w:rPr>
          <w:b/>
          <w:bCs/>
        </w:rPr>
        <w:t>Application Layer:</w:t>
      </w:r>
      <w:r>
        <w:t xml:space="preserve"> User-facing applications</w:t>
      </w:r>
    </w:p>
    <w:p w:rsidR="00CC59A2" w:rsidRDefault="004E76AB">
      <w:pPr>
        <w:pStyle w:val="BlockText"/>
      </w:pPr>
      <w:r>
        <w:t xml:space="preserve">This structure improves </w:t>
      </w:r>
      <w:r>
        <w:rPr>
          <w:b/>
          <w:bCs/>
        </w:rPr>
        <w:t>interoperability</w:t>
      </w:r>
      <w:r>
        <w:t xml:space="preserve">, </w:t>
      </w:r>
      <w:r>
        <w:rPr>
          <w:b/>
          <w:bCs/>
        </w:rPr>
        <w:t>scalability</w:t>
      </w:r>
      <w:r>
        <w:t xml:space="preserve">, and </w:t>
      </w:r>
      <w:r>
        <w:rPr>
          <w:b/>
          <w:bCs/>
        </w:rPr>
        <w:t>mainten</w:t>
      </w:r>
      <w:r>
        <w:rPr>
          <w:b/>
          <w:bCs/>
        </w:rPr>
        <w:t>ance</w:t>
      </w:r>
      <w:r>
        <w:t>.</w:t>
      </w:r>
    </w:p>
    <w:p w:rsidR="005907C8" w:rsidRPr="005907C8" w:rsidRDefault="005907C8" w:rsidP="005907C8">
      <w:pPr>
        <w:pStyle w:val="BodyText"/>
      </w:pPr>
    </w:p>
    <w:p w:rsidR="00CC59A2" w:rsidRDefault="004E76AB">
      <w:pPr>
        <w:pStyle w:val="FirstParagraph"/>
      </w:pPr>
      <w:r>
        <w:rPr>
          <w:b/>
          <w:bCs/>
        </w:rPr>
        <w:t>4. Mention the application of Kubernetes?</w:t>
      </w:r>
      <w:r>
        <w:t xml:space="preserve"> Kubernetes is used to </w:t>
      </w:r>
      <w:r>
        <w:rPr>
          <w:b/>
          <w:bCs/>
        </w:rPr>
        <w:t>automate deployment, scaling, and management</w:t>
      </w:r>
      <w:r>
        <w:t xml:space="preserve"> of containerized applications.</w:t>
      </w:r>
    </w:p>
    <w:p w:rsidR="00CC59A2" w:rsidRDefault="004E76AB">
      <w:pPr>
        <w:pStyle w:val="Compact"/>
        <w:numPr>
          <w:ilvl w:val="0"/>
          <w:numId w:val="5"/>
        </w:numPr>
      </w:pPr>
      <w:r>
        <w:t>Manages clusters of containers (Docker, etc.)</w:t>
      </w:r>
    </w:p>
    <w:p w:rsidR="00CC59A2" w:rsidRDefault="004E76AB">
      <w:pPr>
        <w:pStyle w:val="Compact"/>
        <w:numPr>
          <w:ilvl w:val="0"/>
          <w:numId w:val="5"/>
        </w:numPr>
      </w:pPr>
      <w:r>
        <w:t>Ensures fault tolerance and load balancing</w:t>
      </w:r>
    </w:p>
    <w:p w:rsidR="00CC59A2" w:rsidRDefault="004E76AB">
      <w:pPr>
        <w:pStyle w:val="Compact"/>
        <w:numPr>
          <w:ilvl w:val="0"/>
          <w:numId w:val="5"/>
        </w:numPr>
      </w:pPr>
      <w:r>
        <w:t>Enables rolling updates and rollback</w:t>
      </w:r>
    </w:p>
    <w:p w:rsidR="005907C8" w:rsidRDefault="005907C8">
      <w:pPr>
        <w:pStyle w:val="Compact"/>
        <w:numPr>
          <w:ilvl w:val="0"/>
          <w:numId w:val="5"/>
        </w:numPr>
      </w:pPr>
    </w:p>
    <w:p w:rsidR="00CC59A2" w:rsidRDefault="004E76AB">
      <w:pPr>
        <w:pStyle w:val="FirstParagraph"/>
      </w:pPr>
      <w:r>
        <w:rPr>
          <w:b/>
          <w:bCs/>
        </w:rPr>
        <w:lastRenderedPageBreak/>
        <w:t>5. Name the categories of specific cloud provisioning.</w:t>
      </w:r>
    </w:p>
    <w:p w:rsidR="00CC59A2" w:rsidRDefault="004E76AB">
      <w:pPr>
        <w:pStyle w:val="Compact"/>
        <w:numPr>
          <w:ilvl w:val="0"/>
          <w:numId w:val="6"/>
        </w:numPr>
      </w:pPr>
      <w:r>
        <w:rPr>
          <w:b/>
          <w:bCs/>
        </w:rPr>
        <w:t>User self-service provisioning</w:t>
      </w:r>
    </w:p>
    <w:p w:rsidR="00CC59A2" w:rsidRDefault="004E76AB">
      <w:pPr>
        <w:pStyle w:val="Compact"/>
        <w:numPr>
          <w:ilvl w:val="0"/>
          <w:numId w:val="6"/>
        </w:numPr>
      </w:pPr>
      <w:r>
        <w:rPr>
          <w:b/>
          <w:bCs/>
        </w:rPr>
        <w:t>Advanced provisioning</w:t>
      </w:r>
    </w:p>
    <w:p w:rsidR="00CC59A2" w:rsidRDefault="004E76AB">
      <w:pPr>
        <w:pStyle w:val="Compact"/>
        <w:numPr>
          <w:ilvl w:val="0"/>
          <w:numId w:val="6"/>
        </w:numPr>
      </w:pPr>
      <w:r>
        <w:rPr>
          <w:b/>
          <w:bCs/>
        </w:rPr>
        <w:t>Dynamic provisioning</w:t>
      </w:r>
    </w:p>
    <w:p w:rsidR="00CC59A2" w:rsidRDefault="004E76AB">
      <w:pPr>
        <w:pStyle w:val="Compact"/>
        <w:numPr>
          <w:ilvl w:val="0"/>
          <w:numId w:val="6"/>
        </w:numPr>
      </w:pPr>
      <w:r>
        <w:rPr>
          <w:b/>
          <w:bCs/>
        </w:rPr>
        <w:t>Policy-based provisioning</w:t>
      </w:r>
    </w:p>
    <w:p w:rsidR="00CC59A2" w:rsidRDefault="004E76AB" w:rsidP="00190001">
      <w:pPr>
        <w:pStyle w:val="Fir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the actors and roles of a cloud ecosystem.</w:t>
      </w:r>
    </w:p>
    <w:p w:rsidR="00190001" w:rsidRPr="00190001" w:rsidRDefault="00190001" w:rsidP="00065A4D">
      <w:pPr>
        <w:pStyle w:val="BodyText"/>
        <w:ind w:left="360"/>
      </w:pPr>
      <w:r>
        <w:rPr>
          <w:rFonts w:ascii="Arial" w:hAnsi="Arial" w:cs="Arial"/>
          <w:color w:val="EEF0FF"/>
          <w:sz w:val="27"/>
          <w:szCs w:val="27"/>
          <w:shd w:val="clear" w:color="auto" w:fill="1F1F1F"/>
        </w:rPr>
        <w:t>A cloud ecosystem refers to </w:t>
      </w:r>
      <w:r>
        <w:t>the interconnected network of cloud computing services, solutions, technologies, and providers that enable the delivery, management, and consumption of cloud resource</w:t>
      </w:r>
      <w:r w:rsidR="00065A4D">
        <w:t>s.</w:t>
      </w:r>
    </w:p>
    <w:p w:rsidR="00CC59A2" w:rsidRDefault="004E76AB">
      <w:pPr>
        <w:pStyle w:val="Compact"/>
        <w:numPr>
          <w:ilvl w:val="0"/>
          <w:numId w:val="7"/>
        </w:numPr>
      </w:pPr>
      <w:r>
        <w:rPr>
          <w:b/>
          <w:bCs/>
        </w:rPr>
        <w:t>Cloud Provide</w:t>
      </w:r>
      <w:r>
        <w:rPr>
          <w:b/>
          <w:bCs/>
        </w:rPr>
        <w:t>r:</w:t>
      </w:r>
      <w:r>
        <w:t xml:space="preserve"> Supplies infrastructure/services</w:t>
      </w:r>
    </w:p>
    <w:p w:rsidR="00CC59A2" w:rsidRDefault="004E76AB">
      <w:pPr>
        <w:pStyle w:val="Compact"/>
        <w:numPr>
          <w:ilvl w:val="0"/>
          <w:numId w:val="7"/>
        </w:numPr>
      </w:pPr>
      <w:r>
        <w:rPr>
          <w:b/>
          <w:bCs/>
        </w:rPr>
        <w:t>Cloud Consumer:</w:t>
      </w:r>
      <w:r>
        <w:t xml:space="preserve"> Uses cloud services</w:t>
      </w:r>
    </w:p>
    <w:p w:rsidR="00CC59A2" w:rsidRDefault="004E76AB">
      <w:pPr>
        <w:pStyle w:val="Compact"/>
        <w:numPr>
          <w:ilvl w:val="0"/>
          <w:numId w:val="7"/>
        </w:numPr>
      </w:pPr>
      <w:r>
        <w:rPr>
          <w:b/>
          <w:bCs/>
        </w:rPr>
        <w:t>Cloud Broker:</w:t>
      </w:r>
      <w:r>
        <w:t xml:space="preserve"> Manages service use across providers</w:t>
      </w:r>
    </w:p>
    <w:p w:rsidR="00CC59A2" w:rsidRDefault="004E76AB">
      <w:pPr>
        <w:pStyle w:val="Compact"/>
        <w:numPr>
          <w:ilvl w:val="0"/>
          <w:numId w:val="7"/>
        </w:numPr>
      </w:pPr>
      <w:r>
        <w:rPr>
          <w:b/>
          <w:bCs/>
        </w:rPr>
        <w:t>Cloud Auditor:</w:t>
      </w:r>
      <w:r>
        <w:t xml:space="preserve"> Evaluates compliance/security</w:t>
      </w:r>
    </w:p>
    <w:p w:rsidR="00CC59A2" w:rsidRDefault="004E76AB">
      <w:pPr>
        <w:pStyle w:val="Compact"/>
        <w:numPr>
          <w:ilvl w:val="0"/>
          <w:numId w:val="7"/>
        </w:numPr>
      </w:pPr>
      <w:r>
        <w:rPr>
          <w:b/>
          <w:bCs/>
        </w:rPr>
        <w:t>Cloud Carrier:</w:t>
      </w:r>
      <w:r>
        <w:t xml:space="preserve"> Network connectivity provider</w:t>
      </w:r>
    </w:p>
    <w:p w:rsidR="00CC59A2" w:rsidRDefault="004E76AB">
      <w:pPr>
        <w:pStyle w:val="FirstParagraph"/>
      </w:pPr>
      <w:r>
        <w:rPr>
          <w:b/>
          <w:bCs/>
        </w:rPr>
        <w:t>7. What are the major design goals of cloud architecture?</w:t>
      </w:r>
    </w:p>
    <w:p w:rsidR="00CC59A2" w:rsidRDefault="004E76AB">
      <w:pPr>
        <w:pStyle w:val="Compact"/>
        <w:numPr>
          <w:ilvl w:val="0"/>
          <w:numId w:val="8"/>
        </w:numPr>
      </w:pPr>
      <w:r>
        <w:t>Scalability</w:t>
      </w:r>
    </w:p>
    <w:p w:rsidR="00CC59A2" w:rsidRDefault="004E76AB">
      <w:pPr>
        <w:pStyle w:val="Compact"/>
        <w:numPr>
          <w:ilvl w:val="0"/>
          <w:numId w:val="8"/>
        </w:numPr>
      </w:pPr>
      <w:r>
        <w:t>Availability and Reliability</w:t>
      </w:r>
    </w:p>
    <w:p w:rsidR="00CC59A2" w:rsidRDefault="004E76AB">
      <w:pPr>
        <w:pStyle w:val="Compact"/>
        <w:numPr>
          <w:ilvl w:val="0"/>
          <w:numId w:val="8"/>
        </w:numPr>
      </w:pPr>
      <w:r>
        <w:t>Security and Compliance</w:t>
      </w:r>
    </w:p>
    <w:p w:rsidR="00CC59A2" w:rsidRDefault="004E76AB">
      <w:pPr>
        <w:pStyle w:val="Compact"/>
        <w:numPr>
          <w:ilvl w:val="0"/>
          <w:numId w:val="8"/>
        </w:numPr>
      </w:pPr>
      <w:r>
        <w:t>Flexibility and Modularity</w:t>
      </w:r>
    </w:p>
    <w:p w:rsidR="00CC59A2" w:rsidRDefault="004E76AB">
      <w:pPr>
        <w:pStyle w:val="Compact"/>
        <w:numPr>
          <w:ilvl w:val="0"/>
          <w:numId w:val="8"/>
        </w:numPr>
      </w:pPr>
      <w:r>
        <w:t>Cost Optimization</w:t>
      </w:r>
    </w:p>
    <w:p w:rsidR="00CC59A2" w:rsidRDefault="004E76AB">
      <w:pPr>
        <w:pStyle w:val="Compact"/>
        <w:numPr>
          <w:ilvl w:val="0"/>
          <w:numId w:val="8"/>
        </w:numPr>
      </w:pPr>
      <w:r>
        <w:t>Multi-tenancy Support</w:t>
      </w:r>
    </w:p>
    <w:p w:rsidR="00CC59A2" w:rsidRDefault="004E76AB">
      <w:r>
        <w:pict>
          <v:rect id="_x0000_i1027" style="width:0;height:1.5pt" o:hralign="center" o:hrstd="t" o:hr="t"/>
        </w:pict>
      </w:r>
    </w:p>
    <w:p w:rsidR="00CC59A2" w:rsidRDefault="004E76AB">
      <w:pPr>
        <w:pStyle w:val="Heading3"/>
        <w:rPr>
          <w:b/>
          <w:bCs/>
        </w:rPr>
      </w:pPr>
      <w:bookmarkStart w:id="2" w:name="part-b-3-x-4-12-marks"/>
      <w:bookmarkEnd w:id="1"/>
      <w:r>
        <w:rPr>
          <w:b/>
          <w:bCs/>
        </w:rPr>
        <w:t>PART B (3 x 4 = 12 Marks)</w:t>
      </w:r>
    </w:p>
    <w:p w:rsidR="00115D93" w:rsidRPr="00115D93" w:rsidRDefault="00115D93" w:rsidP="00115D93">
      <w:pPr>
        <w:pStyle w:val="BodyText"/>
      </w:pPr>
    </w:p>
    <w:p w:rsidR="0015723F" w:rsidRDefault="004E76AB">
      <w:pPr>
        <w:pStyle w:val="FirstParagraph"/>
      </w:pPr>
      <w:r>
        <w:rPr>
          <w:b/>
          <w:bCs/>
        </w:rPr>
        <w:t>8(a). Expound the Layered Grid Archite</w:t>
      </w:r>
      <w:r>
        <w:rPr>
          <w:b/>
          <w:bCs/>
        </w:rPr>
        <w:t>cture.</w:t>
      </w:r>
      <w:r>
        <w:t xml:space="preserve"> </w:t>
      </w:r>
      <w:proofErr w:type="gramStart"/>
      <w:r w:rsidR="0015723F">
        <w:t>( reference</w:t>
      </w:r>
      <w:proofErr w:type="gramEnd"/>
      <w:r w:rsidR="0015723F">
        <w:t xml:space="preserve"> </w:t>
      </w:r>
      <w:proofErr w:type="spellStart"/>
      <w:r w:rsidR="0015723F">
        <w:t>mwalimu</w:t>
      </w:r>
      <w:proofErr w:type="spellEnd"/>
      <w:r w:rsidR="0015723F">
        <w:t xml:space="preserve"> 47 unit 1 )</w:t>
      </w:r>
    </w:p>
    <w:p w:rsidR="00CC59A2" w:rsidRDefault="004E76AB">
      <w:pPr>
        <w:pStyle w:val="FirstParagraph"/>
      </w:pPr>
      <w:r>
        <w:t>A layered grid architecture breaks the system into modular components:</w:t>
      </w:r>
    </w:p>
    <w:p w:rsidR="00CC59A2" w:rsidRDefault="004E76AB">
      <w:pPr>
        <w:pStyle w:val="Compact"/>
        <w:numPr>
          <w:ilvl w:val="0"/>
          <w:numId w:val="9"/>
        </w:numPr>
      </w:pPr>
      <w:r>
        <w:rPr>
          <w:b/>
          <w:bCs/>
        </w:rPr>
        <w:t>Fabric Layer:</w:t>
      </w:r>
      <w:r>
        <w:t xml:space="preserve"> Raw hardware – computers, storage</w:t>
      </w:r>
    </w:p>
    <w:p w:rsidR="00CC59A2" w:rsidRDefault="004E76AB">
      <w:pPr>
        <w:pStyle w:val="Compact"/>
        <w:numPr>
          <w:ilvl w:val="0"/>
          <w:numId w:val="9"/>
        </w:numPr>
      </w:pPr>
      <w:r>
        <w:rPr>
          <w:b/>
          <w:bCs/>
        </w:rPr>
        <w:t>Connectivity Layer:</w:t>
      </w:r>
      <w:r>
        <w:t xml:space="preserve"> Ensures secure communication (SSL, GSI)</w:t>
      </w:r>
    </w:p>
    <w:p w:rsidR="00CC59A2" w:rsidRDefault="004E76AB">
      <w:pPr>
        <w:pStyle w:val="Compact"/>
        <w:numPr>
          <w:ilvl w:val="0"/>
          <w:numId w:val="9"/>
        </w:numPr>
      </w:pPr>
      <w:r>
        <w:rPr>
          <w:b/>
          <w:bCs/>
        </w:rPr>
        <w:t>Resource Layer:</w:t>
      </w:r>
      <w:r>
        <w:t xml:space="preserve"> Manages and allocates resources (CPU, I/O)</w:t>
      </w:r>
    </w:p>
    <w:p w:rsidR="00CC59A2" w:rsidRDefault="004E76AB">
      <w:pPr>
        <w:pStyle w:val="Compact"/>
        <w:numPr>
          <w:ilvl w:val="0"/>
          <w:numId w:val="9"/>
        </w:numPr>
      </w:pPr>
      <w:r>
        <w:rPr>
          <w:b/>
          <w:bCs/>
        </w:rPr>
        <w:t xml:space="preserve">Collective </w:t>
      </w:r>
      <w:r>
        <w:rPr>
          <w:b/>
          <w:bCs/>
        </w:rPr>
        <w:t>Layer:</w:t>
      </w:r>
      <w:r>
        <w:t xml:space="preserve"> Coordinates global resource use across grids</w:t>
      </w:r>
    </w:p>
    <w:p w:rsidR="00CC59A2" w:rsidRDefault="004E76AB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Application Layer:</w:t>
      </w:r>
      <w:r>
        <w:t xml:space="preserve"> User programs interact with the grid</w:t>
      </w:r>
      <w:r w:rsidR="00065A4D">
        <w:rPr>
          <w:noProof/>
        </w:rPr>
        <w:drawing>
          <wp:inline distT="0" distB="0" distL="0" distR="0" wp14:anchorId="07B27617" wp14:editId="6468FF42">
            <wp:extent cx="4114800" cy="3674745"/>
            <wp:effectExtent l="0" t="0" r="0" b="0"/>
            <wp:docPr id="3" name="Picture 3" descr="A Layered Architecture of Grid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 Layered Architecture of Grid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3F" w:rsidRDefault="0015723F">
      <w:pPr>
        <w:pStyle w:val="Compact"/>
        <w:numPr>
          <w:ilvl w:val="0"/>
          <w:numId w:val="9"/>
        </w:numPr>
      </w:pPr>
    </w:p>
    <w:p w:rsidR="00CC59A2" w:rsidRDefault="004E76AB">
      <w:pPr>
        <w:pStyle w:val="BlockText"/>
      </w:pPr>
      <w:r>
        <w:t>Clear separation of concerns improves interoperability.</w:t>
      </w:r>
    </w:p>
    <w:p w:rsidR="00CC59A2" w:rsidRDefault="004E76AB">
      <w:pPr>
        <w:pStyle w:val="FirstParagraph"/>
        <w:rPr>
          <w:b/>
          <w:bCs/>
        </w:rPr>
      </w:pPr>
      <w:r>
        <w:rPr>
          <w:b/>
          <w:bCs/>
        </w:rPr>
        <w:t>OR</w:t>
      </w:r>
    </w:p>
    <w:p w:rsidR="00115D93" w:rsidRPr="00115D93" w:rsidRDefault="00115D93" w:rsidP="00115D93">
      <w:pPr>
        <w:pStyle w:val="BodyText"/>
      </w:pPr>
    </w:p>
    <w:p w:rsidR="00CC59A2" w:rsidRDefault="004E76AB">
      <w:pPr>
        <w:pStyle w:val="BodyText"/>
        <w:rPr>
          <w:b/>
          <w:bCs/>
        </w:rPr>
      </w:pPr>
      <w:r>
        <w:rPr>
          <w:b/>
          <w:bCs/>
        </w:rPr>
        <w:t>8(b). List any four comparisons between computational and data grids with an example.</w:t>
      </w:r>
      <w:r w:rsidR="0015723F">
        <w:rPr>
          <w:b/>
          <w:bCs/>
        </w:rPr>
        <w:t xml:space="preserve"> </w:t>
      </w:r>
      <w:proofErr w:type="gramStart"/>
      <w:r w:rsidR="0015723F">
        <w:rPr>
          <w:b/>
          <w:bCs/>
        </w:rPr>
        <w:t>( reference</w:t>
      </w:r>
      <w:proofErr w:type="gramEnd"/>
      <w:r w:rsidR="0015723F">
        <w:rPr>
          <w:b/>
          <w:bCs/>
        </w:rPr>
        <w:t xml:space="preserve"> </w:t>
      </w:r>
      <w:proofErr w:type="spellStart"/>
      <w:r w:rsidR="0015723F">
        <w:rPr>
          <w:b/>
          <w:bCs/>
        </w:rPr>
        <w:t>mwalimu</w:t>
      </w:r>
      <w:proofErr w:type="spellEnd"/>
      <w:r w:rsidR="0015723F">
        <w:rPr>
          <w:b/>
          <w:bCs/>
        </w:rPr>
        <w:t xml:space="preserve"> page 20 )</w:t>
      </w:r>
    </w:p>
    <w:p w:rsidR="0015723F" w:rsidRPr="0015723F" w:rsidRDefault="0015723F" w:rsidP="0015723F">
      <w:pPr>
        <w:pStyle w:val="BodyText"/>
      </w:pPr>
      <w:r w:rsidRPr="0015723F">
        <w:rPr>
          <w:b/>
          <w:bCs/>
        </w:rPr>
        <w:t>Types of Grids</w:t>
      </w:r>
    </w:p>
    <w:p w:rsidR="0015723F" w:rsidRPr="0015723F" w:rsidRDefault="0015723F" w:rsidP="0015723F">
      <w:pPr>
        <w:pStyle w:val="BodyText"/>
      </w:pPr>
      <w:r w:rsidRPr="0015723F">
        <w:t>Computational Grid: Focuses on sharing processing power.</w:t>
      </w:r>
    </w:p>
    <w:p w:rsidR="0015723F" w:rsidRPr="0015723F" w:rsidRDefault="0015723F" w:rsidP="0015723F">
      <w:pPr>
        <w:pStyle w:val="BodyText"/>
      </w:pPr>
      <w:r w:rsidRPr="0015723F">
        <w:t>Data Grid: Emphasizes sharing and managing large sets of distributed data.</w:t>
      </w:r>
    </w:p>
    <w:p w:rsidR="0015723F" w:rsidRPr="0015723F" w:rsidRDefault="0015723F" w:rsidP="0015723F">
      <w:pPr>
        <w:pStyle w:val="BodyText"/>
      </w:pPr>
      <w:r w:rsidRPr="0015723F">
        <w:t>Collaboration Grid: Enables scientists or researchers across different locations to collaborate on a project, pooling their resources and expertise.</w:t>
      </w:r>
    </w:p>
    <w:p w:rsidR="0015723F" w:rsidRDefault="0015723F">
      <w:pPr>
        <w:pStyle w:val="BodyText"/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8"/>
        <w:gridCol w:w="3557"/>
        <w:gridCol w:w="4241"/>
      </w:tblGrid>
      <w:tr w:rsidR="00CC59A2" w:rsidTr="00CC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70" w:type="dxa"/>
          </w:tcPr>
          <w:p w:rsidR="00CC59A2" w:rsidRDefault="004E76AB">
            <w:pPr>
              <w:pStyle w:val="Compact"/>
            </w:pPr>
            <w:r>
              <w:t>Feature</w:t>
            </w:r>
          </w:p>
        </w:tc>
        <w:tc>
          <w:tcPr>
            <w:tcW w:w="2941" w:type="dxa"/>
          </w:tcPr>
          <w:p w:rsidR="00CC59A2" w:rsidRDefault="004E76AB">
            <w:pPr>
              <w:pStyle w:val="Compact"/>
            </w:pPr>
            <w:r>
              <w:t>Computational Grid</w:t>
            </w:r>
          </w:p>
        </w:tc>
        <w:tc>
          <w:tcPr>
            <w:tcW w:w="3507" w:type="dxa"/>
          </w:tcPr>
          <w:p w:rsidR="00CC59A2" w:rsidRDefault="004E76AB">
            <w:pPr>
              <w:pStyle w:val="Compact"/>
            </w:pPr>
            <w:r>
              <w:t>Data Grid</w:t>
            </w:r>
          </w:p>
        </w:tc>
      </w:tr>
      <w:tr w:rsidR="00CC59A2">
        <w:tc>
          <w:tcPr>
            <w:tcW w:w="1470" w:type="dxa"/>
          </w:tcPr>
          <w:p w:rsidR="00CC59A2" w:rsidRDefault="004E76AB">
            <w:pPr>
              <w:pStyle w:val="Compact"/>
            </w:pPr>
            <w:r>
              <w:t>Purpose</w:t>
            </w:r>
          </w:p>
        </w:tc>
        <w:tc>
          <w:tcPr>
            <w:tcW w:w="2941" w:type="dxa"/>
          </w:tcPr>
          <w:p w:rsidR="00CC59A2" w:rsidRDefault="004E76AB">
            <w:pPr>
              <w:pStyle w:val="Compact"/>
            </w:pPr>
            <w:r>
              <w:t>High-performance computing</w:t>
            </w:r>
          </w:p>
        </w:tc>
        <w:tc>
          <w:tcPr>
            <w:tcW w:w="3507" w:type="dxa"/>
          </w:tcPr>
          <w:p w:rsidR="00CC59A2" w:rsidRDefault="004E76AB">
            <w:pPr>
              <w:pStyle w:val="Compact"/>
            </w:pPr>
            <w:r>
              <w:t>Distributed data access/storage</w:t>
            </w:r>
          </w:p>
        </w:tc>
      </w:tr>
      <w:tr w:rsidR="00CC59A2">
        <w:tc>
          <w:tcPr>
            <w:tcW w:w="1470" w:type="dxa"/>
          </w:tcPr>
          <w:p w:rsidR="00CC59A2" w:rsidRDefault="004E76AB">
            <w:pPr>
              <w:pStyle w:val="Compact"/>
            </w:pPr>
            <w:r>
              <w:t>Example</w:t>
            </w:r>
          </w:p>
        </w:tc>
        <w:tc>
          <w:tcPr>
            <w:tcW w:w="2941" w:type="dxa"/>
          </w:tcPr>
          <w:p w:rsidR="00CC59A2" w:rsidRDefault="004E76AB">
            <w:pPr>
              <w:pStyle w:val="Compact"/>
            </w:pPr>
            <w:r>
              <w:t>Protein folding simulation</w:t>
            </w:r>
          </w:p>
        </w:tc>
        <w:tc>
          <w:tcPr>
            <w:tcW w:w="3507" w:type="dxa"/>
          </w:tcPr>
          <w:p w:rsidR="00CC59A2" w:rsidRDefault="00E401EB">
            <w:pPr>
              <w:pStyle w:val="Compact"/>
            </w:pPr>
            <w:proofErr w:type="gramStart"/>
            <w:r w:rsidRPr="00E401EB">
              <w:t>astronomical</w:t>
            </w:r>
            <w:proofErr w:type="gramEnd"/>
            <w:r w:rsidRPr="00E401EB">
              <w:t xml:space="preserve"> observations.</w:t>
            </w:r>
          </w:p>
        </w:tc>
      </w:tr>
      <w:tr w:rsidR="00CC59A2">
        <w:tc>
          <w:tcPr>
            <w:tcW w:w="1470" w:type="dxa"/>
          </w:tcPr>
          <w:p w:rsidR="00CC59A2" w:rsidRDefault="004E76AB">
            <w:pPr>
              <w:pStyle w:val="Compact"/>
            </w:pPr>
            <w:r>
              <w:t>Data Priority</w:t>
            </w:r>
          </w:p>
        </w:tc>
        <w:tc>
          <w:tcPr>
            <w:tcW w:w="2941" w:type="dxa"/>
          </w:tcPr>
          <w:p w:rsidR="00CC59A2" w:rsidRDefault="004E76AB">
            <w:pPr>
              <w:pStyle w:val="Compact"/>
            </w:pPr>
            <w:r>
              <w:t>Temporary, task-specific</w:t>
            </w:r>
          </w:p>
        </w:tc>
        <w:tc>
          <w:tcPr>
            <w:tcW w:w="3507" w:type="dxa"/>
          </w:tcPr>
          <w:p w:rsidR="00CC59A2" w:rsidRDefault="004E76AB">
            <w:pPr>
              <w:pStyle w:val="Compact"/>
            </w:pPr>
            <w:r>
              <w:t>Persistent and reusable</w:t>
            </w:r>
          </w:p>
        </w:tc>
      </w:tr>
      <w:tr w:rsidR="00CC59A2">
        <w:tc>
          <w:tcPr>
            <w:tcW w:w="1470" w:type="dxa"/>
          </w:tcPr>
          <w:p w:rsidR="00CC59A2" w:rsidRDefault="004E76AB">
            <w:pPr>
              <w:pStyle w:val="Compact"/>
            </w:pPr>
            <w:r>
              <w:t>Tools</w:t>
            </w:r>
          </w:p>
        </w:tc>
        <w:tc>
          <w:tcPr>
            <w:tcW w:w="2941" w:type="dxa"/>
          </w:tcPr>
          <w:p w:rsidR="00CC59A2" w:rsidRDefault="004E76AB">
            <w:pPr>
              <w:pStyle w:val="Compact"/>
            </w:pPr>
            <w:r>
              <w:t>MPI, Globus</w:t>
            </w:r>
          </w:p>
        </w:tc>
        <w:tc>
          <w:tcPr>
            <w:tcW w:w="3507" w:type="dxa"/>
          </w:tcPr>
          <w:p w:rsidR="00CC59A2" w:rsidRDefault="004E76AB">
            <w:pPr>
              <w:pStyle w:val="Compact"/>
            </w:pPr>
            <w:r>
              <w:t>SRB, GridFTP</w:t>
            </w:r>
          </w:p>
        </w:tc>
      </w:tr>
    </w:tbl>
    <w:p w:rsidR="00115D93" w:rsidRDefault="00115D93">
      <w:pPr>
        <w:pStyle w:val="BodyText"/>
        <w:rPr>
          <w:b/>
          <w:bCs/>
        </w:rPr>
      </w:pPr>
    </w:p>
    <w:p w:rsidR="00CC59A2" w:rsidRDefault="004E76AB">
      <w:pPr>
        <w:pStyle w:val="BodyText"/>
      </w:pPr>
      <w:r>
        <w:rPr>
          <w:b/>
          <w:bCs/>
        </w:rPr>
        <w:t>9(a). Explain briefly about the NIST characteristics of cloud computing?</w:t>
      </w:r>
      <w:r>
        <w:t xml:space="preserve"> According to NIST (National Institute of Standards and Technology), the five essential characteristics of cloud are:</w:t>
      </w:r>
    </w:p>
    <w:p w:rsidR="00CC59A2" w:rsidRDefault="004E76AB">
      <w:pPr>
        <w:pStyle w:val="Compact"/>
        <w:numPr>
          <w:ilvl w:val="0"/>
          <w:numId w:val="10"/>
        </w:numPr>
      </w:pPr>
      <w:r>
        <w:rPr>
          <w:b/>
          <w:bCs/>
        </w:rPr>
        <w:t>On-Demand Self-Service</w:t>
      </w:r>
    </w:p>
    <w:p w:rsidR="00CC59A2" w:rsidRDefault="004E76AB">
      <w:pPr>
        <w:pStyle w:val="Compact"/>
        <w:numPr>
          <w:ilvl w:val="0"/>
          <w:numId w:val="10"/>
        </w:numPr>
      </w:pPr>
      <w:r>
        <w:rPr>
          <w:b/>
          <w:bCs/>
        </w:rPr>
        <w:t>Broad Network Access</w:t>
      </w:r>
    </w:p>
    <w:p w:rsidR="00CC59A2" w:rsidRDefault="004E76AB">
      <w:pPr>
        <w:pStyle w:val="Compact"/>
        <w:numPr>
          <w:ilvl w:val="0"/>
          <w:numId w:val="10"/>
        </w:numPr>
      </w:pPr>
      <w:r>
        <w:rPr>
          <w:b/>
          <w:bCs/>
        </w:rPr>
        <w:t>Resource</w:t>
      </w:r>
      <w:r>
        <w:rPr>
          <w:b/>
          <w:bCs/>
        </w:rPr>
        <w:t xml:space="preserve"> Pooling</w:t>
      </w:r>
      <w:r>
        <w:t xml:space="preserve"> (shared via multitenancy)</w:t>
      </w:r>
    </w:p>
    <w:p w:rsidR="00CC59A2" w:rsidRDefault="004E76AB">
      <w:pPr>
        <w:pStyle w:val="Compact"/>
        <w:numPr>
          <w:ilvl w:val="0"/>
          <w:numId w:val="10"/>
        </w:numPr>
      </w:pPr>
      <w:r>
        <w:rPr>
          <w:b/>
          <w:bCs/>
        </w:rPr>
        <w:t>Rapid Elasticity</w:t>
      </w:r>
      <w:r>
        <w:t xml:space="preserve"> (scale up/down quickly)</w:t>
      </w:r>
    </w:p>
    <w:p w:rsidR="00CC59A2" w:rsidRDefault="004E76AB">
      <w:pPr>
        <w:pStyle w:val="Compact"/>
        <w:numPr>
          <w:ilvl w:val="0"/>
          <w:numId w:val="10"/>
        </w:numPr>
      </w:pPr>
      <w:r>
        <w:rPr>
          <w:b/>
          <w:bCs/>
        </w:rPr>
        <w:t>Measured Service</w:t>
      </w:r>
      <w:r>
        <w:t xml:space="preserve"> (metered billing</w:t>
      </w:r>
      <w:r w:rsidR="00E401EB">
        <w:t xml:space="preserve"> &amp; pay as you go</w:t>
      </w:r>
      <w:r>
        <w:t>)</w:t>
      </w:r>
    </w:p>
    <w:p w:rsidR="00CC59A2" w:rsidRDefault="004E76AB">
      <w:pPr>
        <w:pStyle w:val="FirstParagraph"/>
      </w:pPr>
      <w:r>
        <w:rPr>
          <w:b/>
          <w:bCs/>
        </w:rPr>
        <w:t>OR</w:t>
      </w:r>
    </w:p>
    <w:p w:rsidR="00CC59A2" w:rsidRDefault="004E76AB">
      <w:pPr>
        <w:pStyle w:val="BodyText"/>
      </w:pPr>
      <w:r>
        <w:rPr>
          <w:b/>
          <w:bCs/>
        </w:rPr>
        <w:t>9(b). Discuss the key technologies that are fundamental to network-based systems.</w:t>
      </w:r>
    </w:p>
    <w:p w:rsidR="00CC59A2" w:rsidRDefault="004E76AB">
      <w:pPr>
        <w:pStyle w:val="Compact"/>
        <w:numPr>
          <w:ilvl w:val="0"/>
          <w:numId w:val="11"/>
        </w:numPr>
      </w:pPr>
      <w:r>
        <w:rPr>
          <w:b/>
          <w:bCs/>
        </w:rPr>
        <w:t>Virtualization:</w:t>
      </w:r>
      <w:r w:rsidR="00B72AFB">
        <w:t xml:space="preserve"> Creation of virtual version of computing from a single physical machine</w:t>
      </w:r>
    </w:p>
    <w:p w:rsidR="00CC59A2" w:rsidRDefault="00B72AFB" w:rsidP="00B72AFB">
      <w:pPr>
        <w:pStyle w:val="Compact"/>
        <w:numPr>
          <w:ilvl w:val="0"/>
          <w:numId w:val="11"/>
        </w:numPr>
      </w:pPr>
      <w:r w:rsidRPr="00B72AFB">
        <w:rPr>
          <w:b/>
          <w:bCs/>
        </w:rPr>
        <w:t>Networking Protocols</w:t>
      </w:r>
      <w:r>
        <w:t xml:space="preserve"> ( TCP/IP )</w:t>
      </w:r>
    </w:p>
    <w:p w:rsidR="00CC59A2" w:rsidRDefault="00B72AFB" w:rsidP="00B72AFB">
      <w:pPr>
        <w:pStyle w:val="Compact"/>
        <w:numPr>
          <w:ilvl w:val="0"/>
          <w:numId w:val="11"/>
        </w:numPr>
      </w:pPr>
      <w:r w:rsidRPr="00B72AFB">
        <w:rPr>
          <w:b/>
          <w:bCs/>
        </w:rPr>
        <w:t>N</w:t>
      </w:r>
      <w:r>
        <w:rPr>
          <w:b/>
          <w:bCs/>
        </w:rPr>
        <w:t>etworking Devices ( Routers</w:t>
      </w:r>
    </w:p>
    <w:p w:rsidR="00CC59A2" w:rsidRDefault="004E76AB">
      <w:pPr>
        <w:pStyle w:val="Compact"/>
        <w:numPr>
          <w:ilvl w:val="0"/>
          <w:numId w:val="11"/>
        </w:numPr>
      </w:pPr>
      <w:r>
        <w:rPr>
          <w:b/>
          <w:bCs/>
        </w:rPr>
        <w:t>Middleware:</w:t>
      </w:r>
      <w:r>
        <w:t xml:space="preserve"> Facilitates resource abstraction</w:t>
      </w:r>
    </w:p>
    <w:p w:rsidR="00CC59A2" w:rsidRDefault="00E07FA0">
      <w:pPr>
        <w:pStyle w:val="Compact"/>
        <w:numPr>
          <w:ilvl w:val="0"/>
          <w:numId w:val="11"/>
        </w:numPr>
      </w:pPr>
      <w:r>
        <w:rPr>
          <w:b/>
          <w:bCs/>
        </w:rPr>
        <w:t>Wireless Technologies</w:t>
      </w:r>
    </w:p>
    <w:p w:rsidR="00872BD1" w:rsidRDefault="004E76AB">
      <w:pPr>
        <w:pStyle w:val="FirstParagraph"/>
      </w:pPr>
      <w:r>
        <w:rPr>
          <w:b/>
          <w:bCs/>
        </w:rPr>
        <w:t>10(a). Mention any four examples of SAAS &amp; PAAS</w:t>
      </w:r>
      <w:r>
        <w:rPr>
          <w:b/>
          <w:bCs/>
        </w:rPr>
        <w:t xml:space="preserve"> service models.</w:t>
      </w:r>
      <w:r>
        <w:t xml:space="preserve"> </w:t>
      </w:r>
    </w:p>
    <w:p w:rsidR="00CC59A2" w:rsidRDefault="004E76AB">
      <w:pPr>
        <w:pStyle w:val="FirstParagraph"/>
      </w:pPr>
      <w:r>
        <w:rPr>
          <w:b/>
          <w:bCs/>
        </w:rPr>
        <w:t>SaaS (Software as a Service):</w:t>
      </w:r>
    </w:p>
    <w:p w:rsidR="00CC59A2" w:rsidRDefault="004E76AB">
      <w:pPr>
        <w:pStyle w:val="Compact"/>
        <w:numPr>
          <w:ilvl w:val="0"/>
          <w:numId w:val="12"/>
        </w:numPr>
      </w:pPr>
      <w:r>
        <w:t>Gmail</w:t>
      </w:r>
    </w:p>
    <w:p w:rsidR="00CC59A2" w:rsidRDefault="004E76AB">
      <w:pPr>
        <w:pStyle w:val="Compact"/>
        <w:numPr>
          <w:ilvl w:val="0"/>
          <w:numId w:val="12"/>
        </w:numPr>
      </w:pPr>
      <w:r>
        <w:t>Google Docs</w:t>
      </w:r>
    </w:p>
    <w:p w:rsidR="00CC59A2" w:rsidRDefault="00872BD1">
      <w:pPr>
        <w:pStyle w:val="Compact"/>
        <w:numPr>
          <w:ilvl w:val="0"/>
          <w:numId w:val="12"/>
        </w:numPr>
      </w:pPr>
      <w:r>
        <w:t>Google drive</w:t>
      </w:r>
    </w:p>
    <w:p w:rsidR="00CC59A2" w:rsidRDefault="00872BD1">
      <w:pPr>
        <w:pStyle w:val="Compact"/>
        <w:numPr>
          <w:ilvl w:val="0"/>
          <w:numId w:val="12"/>
        </w:numPr>
      </w:pPr>
      <w:proofErr w:type="spellStart"/>
      <w:r>
        <w:t>OsIM</w:t>
      </w:r>
      <w:proofErr w:type="spellEnd"/>
    </w:p>
    <w:p w:rsidR="00CC59A2" w:rsidRDefault="004E76AB">
      <w:pPr>
        <w:pStyle w:val="FirstParagraph"/>
      </w:pPr>
      <w:r>
        <w:rPr>
          <w:b/>
          <w:bCs/>
        </w:rPr>
        <w:t>PaaS (Platform as a Service):</w:t>
      </w:r>
    </w:p>
    <w:p w:rsidR="00CC59A2" w:rsidRDefault="004E76AB">
      <w:pPr>
        <w:pStyle w:val="Compact"/>
        <w:numPr>
          <w:ilvl w:val="0"/>
          <w:numId w:val="13"/>
        </w:numPr>
      </w:pPr>
      <w:r>
        <w:t>Google App Engine</w:t>
      </w:r>
    </w:p>
    <w:p w:rsidR="00CC59A2" w:rsidRDefault="004E76AB">
      <w:pPr>
        <w:pStyle w:val="Compact"/>
        <w:numPr>
          <w:ilvl w:val="0"/>
          <w:numId w:val="13"/>
        </w:numPr>
      </w:pPr>
      <w:r>
        <w:t>Heroku</w:t>
      </w:r>
    </w:p>
    <w:p w:rsidR="00CC59A2" w:rsidRDefault="004E76AB">
      <w:pPr>
        <w:pStyle w:val="Compact"/>
        <w:numPr>
          <w:ilvl w:val="0"/>
          <w:numId w:val="13"/>
        </w:numPr>
      </w:pPr>
      <w:r>
        <w:t>Microsoft Azure App Services</w:t>
      </w:r>
    </w:p>
    <w:p w:rsidR="00CC59A2" w:rsidRDefault="004E76AB">
      <w:pPr>
        <w:pStyle w:val="Compact"/>
        <w:numPr>
          <w:ilvl w:val="0"/>
          <w:numId w:val="13"/>
        </w:numPr>
      </w:pPr>
      <w:r>
        <w:t>Red Hat OpenShift</w:t>
      </w:r>
    </w:p>
    <w:p w:rsidR="00CC59A2" w:rsidRDefault="004E76AB">
      <w:pPr>
        <w:pStyle w:val="FirstParagraph"/>
      </w:pPr>
      <w:r>
        <w:rPr>
          <w:b/>
          <w:bCs/>
        </w:rPr>
        <w:t>OR</w:t>
      </w:r>
    </w:p>
    <w:p w:rsidR="00CC59A2" w:rsidRDefault="004E76AB">
      <w:pPr>
        <w:pStyle w:val="BodyText"/>
      </w:pPr>
      <w:r>
        <w:rPr>
          <w:b/>
          <w:bCs/>
        </w:rPr>
        <w:t>10(b). Write about the design challenges of cloud computing.</w:t>
      </w:r>
    </w:p>
    <w:p w:rsidR="00CC59A2" w:rsidRDefault="004E76AB">
      <w:pPr>
        <w:pStyle w:val="Compact"/>
        <w:numPr>
          <w:ilvl w:val="0"/>
          <w:numId w:val="14"/>
        </w:numPr>
      </w:pPr>
      <w:r>
        <w:rPr>
          <w:b/>
          <w:bCs/>
        </w:rPr>
        <w:t>Security and Privacy</w:t>
      </w:r>
      <w:r>
        <w:t>: Protect data in multitenant environments</w:t>
      </w:r>
    </w:p>
    <w:p w:rsidR="00CC59A2" w:rsidRDefault="004E76AB">
      <w:pPr>
        <w:pStyle w:val="Compact"/>
        <w:numPr>
          <w:ilvl w:val="0"/>
          <w:numId w:val="14"/>
        </w:numPr>
      </w:pPr>
      <w:r>
        <w:rPr>
          <w:b/>
          <w:bCs/>
        </w:rPr>
        <w:t>Latency</w:t>
      </w:r>
      <w:r>
        <w:t>: Real-time performance in distributed systems</w:t>
      </w:r>
    </w:p>
    <w:p w:rsidR="00CC59A2" w:rsidRDefault="004E76AB">
      <w:pPr>
        <w:pStyle w:val="Compact"/>
        <w:numPr>
          <w:ilvl w:val="0"/>
          <w:numId w:val="14"/>
        </w:numPr>
      </w:pPr>
      <w:r>
        <w:rPr>
          <w:b/>
          <w:bCs/>
        </w:rPr>
        <w:t>Interoperability</w:t>
      </w:r>
      <w:r>
        <w:t>: Vendor lock-in and system integration</w:t>
      </w:r>
    </w:p>
    <w:p w:rsidR="00CC59A2" w:rsidRDefault="004E76AB">
      <w:pPr>
        <w:pStyle w:val="Compact"/>
        <w:numPr>
          <w:ilvl w:val="0"/>
          <w:numId w:val="14"/>
        </w:numPr>
      </w:pPr>
      <w:r>
        <w:rPr>
          <w:b/>
          <w:bCs/>
        </w:rPr>
        <w:t>Data Management</w:t>
      </w:r>
      <w:r>
        <w:t>: Huge volume across regions</w:t>
      </w:r>
    </w:p>
    <w:p w:rsidR="00CC59A2" w:rsidRDefault="004E76AB">
      <w:pPr>
        <w:pStyle w:val="Compact"/>
        <w:numPr>
          <w:ilvl w:val="0"/>
          <w:numId w:val="14"/>
        </w:numPr>
      </w:pPr>
      <w:r>
        <w:rPr>
          <w:b/>
          <w:bCs/>
        </w:rPr>
        <w:lastRenderedPageBreak/>
        <w:t>Resource Allocation</w:t>
      </w:r>
      <w:r>
        <w:t>: Elastic scaling wi</w:t>
      </w:r>
      <w:r>
        <w:t>thout overprovisioning</w:t>
      </w:r>
    </w:p>
    <w:p w:rsidR="00115D93" w:rsidRDefault="00115D93" w:rsidP="00115D93">
      <w:pPr>
        <w:pStyle w:val="Compact"/>
        <w:ind w:left="720"/>
      </w:pPr>
    </w:p>
    <w:p w:rsidR="00CC59A2" w:rsidRDefault="004E76AB">
      <w:r>
        <w:pict>
          <v:rect id="_x0000_i1028" style="width:0;height:1.5pt" o:hralign="center" o:hrstd="t" o:hr="t"/>
        </w:pict>
      </w:r>
    </w:p>
    <w:p w:rsidR="00CC59A2" w:rsidRDefault="004E76AB">
      <w:pPr>
        <w:pStyle w:val="Heading3"/>
      </w:pPr>
      <w:bookmarkStart w:id="3" w:name="part-c-2-x-12-24-marks"/>
      <w:bookmarkEnd w:id="2"/>
      <w:r>
        <w:rPr>
          <w:b/>
          <w:bCs/>
        </w:rPr>
        <w:t>PART C (2 x 12 = 24 Marks)</w:t>
      </w:r>
    </w:p>
    <w:p w:rsidR="00872BD1" w:rsidRDefault="004E76AB">
      <w:pPr>
        <w:pStyle w:val="FirstParagraph"/>
        <w:rPr>
          <w:b/>
          <w:bCs/>
        </w:rPr>
      </w:pPr>
      <w:r>
        <w:rPr>
          <w:b/>
          <w:bCs/>
        </w:rPr>
        <w:t>11(a). Create a virtual organization as “Cloud Computing” and explain their concepts, working and advantages.</w:t>
      </w:r>
    </w:p>
    <w:p w:rsidR="00CC59A2" w:rsidRDefault="004E76AB">
      <w:pPr>
        <w:pStyle w:val="FirstParagraph"/>
      </w:pPr>
      <w:r>
        <w:t xml:space="preserve"> A </w:t>
      </w:r>
      <w:r>
        <w:rPr>
          <w:b/>
          <w:bCs/>
        </w:rPr>
        <w:t>virtual organization</w:t>
      </w:r>
      <w:r>
        <w:t xml:space="preserve"> in cloud is a dynamic group of users/services collaborating across orga</w:t>
      </w:r>
      <w:r>
        <w:t>nizational bounda</w:t>
      </w:r>
      <w:r w:rsidR="00872BD1">
        <w:t>ries using cloud infrastructure for shared common goal.</w:t>
      </w:r>
    </w:p>
    <w:p w:rsidR="00CC59A2" w:rsidRDefault="004E76AB">
      <w:pPr>
        <w:pStyle w:val="BodyText"/>
      </w:pPr>
      <w:r>
        <w:rPr>
          <w:b/>
          <w:bCs/>
        </w:rPr>
        <w:t>Concept:</w:t>
      </w:r>
    </w:p>
    <w:p w:rsidR="00CC59A2" w:rsidRDefault="004E76AB">
      <w:pPr>
        <w:pStyle w:val="Compact"/>
        <w:numPr>
          <w:ilvl w:val="0"/>
          <w:numId w:val="15"/>
        </w:numPr>
      </w:pPr>
      <w:r>
        <w:t>Users from different geographies collaborate on shared cloud services.</w:t>
      </w:r>
    </w:p>
    <w:p w:rsidR="00CC59A2" w:rsidRDefault="004E76AB">
      <w:pPr>
        <w:pStyle w:val="FirstParagraph"/>
      </w:pPr>
      <w:r>
        <w:rPr>
          <w:b/>
          <w:bCs/>
        </w:rPr>
        <w:t>Working:</w:t>
      </w:r>
    </w:p>
    <w:p w:rsidR="00CC59A2" w:rsidRDefault="004E76AB">
      <w:pPr>
        <w:pStyle w:val="Compact"/>
        <w:numPr>
          <w:ilvl w:val="0"/>
          <w:numId w:val="16"/>
        </w:numPr>
      </w:pPr>
      <w:r>
        <w:t>Resources are provisioned via cloud APIs</w:t>
      </w:r>
    </w:p>
    <w:p w:rsidR="00CC59A2" w:rsidRDefault="004E76AB">
      <w:pPr>
        <w:pStyle w:val="Compact"/>
        <w:numPr>
          <w:ilvl w:val="0"/>
          <w:numId w:val="16"/>
        </w:numPr>
      </w:pPr>
      <w:r>
        <w:t>Identity &amp; access managed using IAM tools</w:t>
      </w:r>
    </w:p>
    <w:p w:rsidR="00CC59A2" w:rsidRDefault="004E76AB">
      <w:pPr>
        <w:pStyle w:val="Compact"/>
        <w:numPr>
          <w:ilvl w:val="0"/>
          <w:numId w:val="16"/>
        </w:numPr>
      </w:pPr>
      <w:r>
        <w:t>Services are deployed in multi-reg</w:t>
      </w:r>
      <w:r>
        <w:t>ion VMs or containers</w:t>
      </w:r>
    </w:p>
    <w:p w:rsidR="00CC59A2" w:rsidRDefault="004E76AB">
      <w:pPr>
        <w:pStyle w:val="FirstParagraph"/>
      </w:pPr>
      <w:r>
        <w:rPr>
          <w:b/>
          <w:bCs/>
        </w:rPr>
        <w:t>Advantages:</w:t>
      </w:r>
    </w:p>
    <w:p w:rsidR="00CC59A2" w:rsidRDefault="004E76AB">
      <w:pPr>
        <w:pStyle w:val="Compact"/>
        <w:numPr>
          <w:ilvl w:val="0"/>
          <w:numId w:val="17"/>
        </w:numPr>
      </w:pPr>
      <w:r>
        <w:t>Fast deployment &amp; scalability</w:t>
      </w:r>
    </w:p>
    <w:p w:rsidR="00CC59A2" w:rsidRDefault="004E76AB">
      <w:pPr>
        <w:pStyle w:val="Compact"/>
        <w:numPr>
          <w:ilvl w:val="0"/>
          <w:numId w:val="17"/>
        </w:numPr>
      </w:pPr>
      <w:r>
        <w:t>Cost-effective collaboration</w:t>
      </w:r>
    </w:p>
    <w:p w:rsidR="00CC59A2" w:rsidRDefault="004E76AB">
      <w:pPr>
        <w:pStyle w:val="Compact"/>
        <w:numPr>
          <w:ilvl w:val="0"/>
          <w:numId w:val="17"/>
        </w:numPr>
      </w:pPr>
      <w:r>
        <w:t>Platform independence</w:t>
      </w:r>
    </w:p>
    <w:p w:rsidR="00CC59A2" w:rsidRDefault="004E76AB">
      <w:pPr>
        <w:pStyle w:val="FirstParagraph"/>
      </w:pPr>
      <w:r>
        <w:rPr>
          <w:b/>
          <w:bCs/>
        </w:rPr>
        <w:t>OR</w:t>
      </w:r>
    </w:p>
    <w:p w:rsidR="00CC59A2" w:rsidRDefault="004E76AB">
      <w:pPr>
        <w:pStyle w:val="BodyText"/>
      </w:pPr>
      <w:r>
        <w:rPr>
          <w:b/>
          <w:bCs/>
        </w:rPr>
        <w:t>11(b). Discuss the working of Grid Computing in detail.</w:t>
      </w:r>
      <w:r>
        <w:t xml:space="preserve"> </w:t>
      </w:r>
      <w:r>
        <w:t>Grid computing connects geographically distributed resources to solve large-scale problems.</w:t>
      </w:r>
    </w:p>
    <w:p w:rsidR="00CC59A2" w:rsidRDefault="004E76AB">
      <w:pPr>
        <w:pStyle w:val="BodyText"/>
      </w:pPr>
      <w:r>
        <w:rPr>
          <w:b/>
          <w:bCs/>
        </w:rPr>
        <w:t>How it works:</w:t>
      </w:r>
    </w:p>
    <w:p w:rsidR="00CC59A2" w:rsidRDefault="004E76AB">
      <w:pPr>
        <w:pStyle w:val="Compact"/>
        <w:numPr>
          <w:ilvl w:val="0"/>
          <w:numId w:val="18"/>
        </w:numPr>
      </w:pPr>
      <w:r>
        <w:t>Breaks complex tasks into smaller chunks</w:t>
      </w:r>
    </w:p>
    <w:p w:rsidR="00CC59A2" w:rsidRDefault="004E76AB">
      <w:pPr>
        <w:pStyle w:val="Compact"/>
        <w:numPr>
          <w:ilvl w:val="0"/>
          <w:numId w:val="18"/>
        </w:numPr>
      </w:pPr>
      <w:r>
        <w:t>Distributes jobs to idle computers in the grid</w:t>
      </w:r>
    </w:p>
    <w:p w:rsidR="00CC59A2" w:rsidRDefault="004E76AB">
      <w:pPr>
        <w:pStyle w:val="Compact"/>
        <w:numPr>
          <w:ilvl w:val="0"/>
          <w:numId w:val="18"/>
        </w:numPr>
      </w:pPr>
      <w:r>
        <w:t>Middleware (like Globus) manages job scheduling, communication, and data</w:t>
      </w:r>
    </w:p>
    <w:p w:rsidR="00CC59A2" w:rsidRDefault="004E76AB">
      <w:pPr>
        <w:pStyle w:val="FirstParagraph"/>
      </w:pPr>
      <w:r>
        <w:rPr>
          <w:b/>
          <w:bCs/>
        </w:rPr>
        <w:t>Applications:</w:t>
      </w:r>
    </w:p>
    <w:p w:rsidR="00CC59A2" w:rsidRDefault="004E76AB">
      <w:pPr>
        <w:pStyle w:val="Compact"/>
        <w:numPr>
          <w:ilvl w:val="0"/>
          <w:numId w:val="19"/>
        </w:numPr>
      </w:pPr>
      <w:r>
        <w:t>Scientific research (climate,</w:t>
      </w:r>
      <w:r>
        <w:t xml:space="preserve"> physics</w:t>
      </w:r>
      <w:r>
        <w:t>)</w:t>
      </w:r>
    </w:p>
    <w:p w:rsidR="00CC59A2" w:rsidRDefault="004E76AB">
      <w:pPr>
        <w:pStyle w:val="Compact"/>
        <w:numPr>
          <w:ilvl w:val="0"/>
          <w:numId w:val="19"/>
        </w:numPr>
      </w:pPr>
      <w:r>
        <w:t>Data-intensive simulations (earthquake modeling)</w:t>
      </w:r>
    </w:p>
    <w:p w:rsidR="00CC59A2" w:rsidRDefault="004E76AB">
      <w:pPr>
        <w:pStyle w:val="FirstParagraph"/>
      </w:pPr>
      <w:r>
        <w:rPr>
          <w:b/>
          <w:bCs/>
        </w:rPr>
        <w:t>Key Benefit:</w:t>
      </w:r>
      <w:r>
        <w:t xml:space="preserve"> Harnesses </w:t>
      </w:r>
      <w:r>
        <w:rPr>
          <w:b/>
          <w:bCs/>
        </w:rPr>
        <w:t>idle computing power</w:t>
      </w:r>
      <w:r>
        <w:t xml:space="preserve"> from many sources.</w:t>
      </w:r>
    </w:p>
    <w:p w:rsidR="00115D93" w:rsidRDefault="00115D93" w:rsidP="00115D93">
      <w:pPr>
        <w:pStyle w:val="BodyText"/>
      </w:pPr>
    </w:p>
    <w:p w:rsidR="00115D93" w:rsidRDefault="00115D93" w:rsidP="00115D93">
      <w:pPr>
        <w:pStyle w:val="BodyText"/>
      </w:pPr>
    </w:p>
    <w:p w:rsidR="00115D93" w:rsidRDefault="00115D93" w:rsidP="00115D93">
      <w:pPr>
        <w:pStyle w:val="BodyText"/>
      </w:pPr>
    </w:p>
    <w:p w:rsidR="00115D93" w:rsidRDefault="00115D93" w:rsidP="00115D93">
      <w:pPr>
        <w:pStyle w:val="BodyText"/>
      </w:pPr>
    </w:p>
    <w:p w:rsidR="00115D93" w:rsidRPr="00115D93" w:rsidRDefault="00115D93" w:rsidP="00115D93">
      <w:pPr>
        <w:pStyle w:val="BodyText"/>
      </w:pPr>
    </w:p>
    <w:p w:rsidR="00115D93" w:rsidRDefault="004E76AB">
      <w:pPr>
        <w:pStyle w:val="BodyText"/>
      </w:pPr>
      <w:r>
        <w:rPr>
          <w:b/>
          <w:bCs/>
        </w:rPr>
        <w:t xml:space="preserve">12(a). Select any </w:t>
      </w:r>
      <w:r>
        <w:rPr>
          <w:b/>
          <w:bCs/>
        </w:rPr>
        <w:t>one cloud entity/stakeholder you like to perform among the NIST reference architecture in future? Discuss and defend the scenario with examples.</w:t>
      </w:r>
      <w:r>
        <w:t xml:space="preserve"> </w:t>
      </w:r>
    </w:p>
    <w:p w:rsidR="00CC59A2" w:rsidRDefault="004E76AB">
      <w:pPr>
        <w:pStyle w:val="BodyText"/>
      </w:pPr>
      <w:r>
        <w:rPr>
          <w:b/>
          <w:bCs/>
        </w:rPr>
        <w:t>Chosen Role:</w:t>
      </w:r>
      <w:r>
        <w:t xml:space="preserve"> Cloud Auditor</w:t>
      </w:r>
    </w:p>
    <w:p w:rsidR="00CC59A2" w:rsidRDefault="004E76AB">
      <w:pPr>
        <w:pStyle w:val="BodyText"/>
      </w:pPr>
      <w:r>
        <w:rPr>
          <w:b/>
          <w:bCs/>
        </w:rPr>
        <w:t>Why:</w:t>
      </w:r>
    </w:p>
    <w:p w:rsidR="00CC59A2" w:rsidRDefault="004E76AB">
      <w:pPr>
        <w:pStyle w:val="Compact"/>
        <w:numPr>
          <w:ilvl w:val="0"/>
          <w:numId w:val="20"/>
        </w:numPr>
      </w:pPr>
      <w:r>
        <w:t xml:space="preserve">Ensures </w:t>
      </w:r>
      <w:r w:rsidRPr="00BA201A">
        <w:rPr>
          <w:b/>
        </w:rPr>
        <w:t>security</w:t>
      </w:r>
      <w:r>
        <w:t xml:space="preserve">, </w:t>
      </w:r>
      <w:r w:rsidRPr="00BA201A">
        <w:rPr>
          <w:b/>
        </w:rPr>
        <w:t>privacy</w:t>
      </w:r>
      <w:r>
        <w:t xml:space="preserve">, and </w:t>
      </w:r>
      <w:r w:rsidRPr="00BA201A">
        <w:rPr>
          <w:b/>
        </w:rPr>
        <w:t>compliance</w:t>
      </w:r>
      <w:r>
        <w:t xml:space="preserve"> in cloud use</w:t>
      </w:r>
    </w:p>
    <w:p w:rsidR="00CC59A2" w:rsidRDefault="004E76AB">
      <w:pPr>
        <w:pStyle w:val="Compact"/>
        <w:numPr>
          <w:ilvl w:val="0"/>
          <w:numId w:val="20"/>
        </w:numPr>
      </w:pPr>
      <w:r>
        <w:t>Vital for financial, hea</w:t>
      </w:r>
      <w:r>
        <w:t>lthcare, and government sectors</w:t>
      </w:r>
    </w:p>
    <w:p w:rsidR="00CC59A2" w:rsidRDefault="004E76AB">
      <w:pPr>
        <w:pStyle w:val="FirstParagraph"/>
      </w:pPr>
      <w:r>
        <w:rPr>
          <w:b/>
          <w:bCs/>
        </w:rPr>
        <w:t>Example:</w:t>
      </w:r>
    </w:p>
    <w:p w:rsidR="00CC59A2" w:rsidRDefault="004E76AB">
      <w:pPr>
        <w:pStyle w:val="Compact"/>
        <w:numPr>
          <w:ilvl w:val="0"/>
          <w:numId w:val="21"/>
        </w:numPr>
      </w:pPr>
      <w:r>
        <w:t xml:space="preserve">Auditing AWS/GCP infrastructure to ensure </w:t>
      </w:r>
      <w:r w:rsidRPr="00BA201A">
        <w:rPr>
          <w:b/>
        </w:rPr>
        <w:t>HIPAA</w:t>
      </w:r>
      <w:r>
        <w:t xml:space="preserve"> compliance for a hospital</w:t>
      </w:r>
    </w:p>
    <w:p w:rsidR="00CC59A2" w:rsidRDefault="004E76AB">
      <w:pPr>
        <w:pStyle w:val="Compact"/>
        <w:numPr>
          <w:ilvl w:val="0"/>
          <w:numId w:val="21"/>
        </w:numPr>
      </w:pPr>
      <w:r>
        <w:t>Verifying GDPR compliance of European SaaS companies</w:t>
      </w:r>
    </w:p>
    <w:p w:rsidR="00CC59A2" w:rsidRDefault="004E76AB">
      <w:pPr>
        <w:pStyle w:val="FirstParagraph"/>
      </w:pPr>
      <w:r>
        <w:rPr>
          <w:b/>
          <w:bCs/>
        </w:rPr>
        <w:t>Skills Required:</w:t>
      </w:r>
    </w:p>
    <w:p w:rsidR="00CC59A2" w:rsidRDefault="004E76AB">
      <w:pPr>
        <w:pStyle w:val="Compact"/>
        <w:numPr>
          <w:ilvl w:val="0"/>
          <w:numId w:val="22"/>
        </w:numPr>
      </w:pPr>
      <w:r>
        <w:t>Knowledge of cloud platforms (AWS, Azure)</w:t>
      </w:r>
    </w:p>
    <w:p w:rsidR="00CC59A2" w:rsidRDefault="004E76AB">
      <w:pPr>
        <w:pStyle w:val="Compact"/>
        <w:numPr>
          <w:ilvl w:val="0"/>
          <w:numId w:val="22"/>
        </w:numPr>
      </w:pPr>
      <w:r>
        <w:t>Familiarity with standards li</w:t>
      </w:r>
      <w:r>
        <w:t>ke ISO 27001, NIST 800-53</w:t>
      </w:r>
    </w:p>
    <w:p w:rsidR="00CC59A2" w:rsidRDefault="004E76AB">
      <w:pPr>
        <w:pStyle w:val="FirstParagraph"/>
      </w:pPr>
      <w:r>
        <w:rPr>
          <w:b/>
          <w:bCs/>
        </w:rPr>
        <w:t>OR</w:t>
      </w:r>
    </w:p>
    <w:p w:rsidR="00BA201A" w:rsidRDefault="004E76AB">
      <w:pPr>
        <w:pStyle w:val="BodyText"/>
      </w:pPr>
      <w:r>
        <w:rPr>
          <w:b/>
          <w:bCs/>
        </w:rPr>
        <w:t>12(b). Explain the concept of generic cloud architecture and cloud-enabling technologies in hardware, software, and networking.</w:t>
      </w:r>
      <w:r>
        <w:t xml:space="preserve"> </w:t>
      </w:r>
    </w:p>
    <w:p w:rsidR="00CC59A2" w:rsidRDefault="004E76AB">
      <w:pPr>
        <w:pStyle w:val="BodyText"/>
      </w:pPr>
      <w:r>
        <w:rPr>
          <w:b/>
          <w:bCs/>
        </w:rPr>
        <w:t>Generic Cloud Architecture Includes:</w:t>
      </w:r>
    </w:p>
    <w:p w:rsidR="00CC59A2" w:rsidRDefault="004E76AB">
      <w:pPr>
        <w:pStyle w:val="Compact"/>
        <w:numPr>
          <w:ilvl w:val="0"/>
          <w:numId w:val="23"/>
        </w:numPr>
      </w:pPr>
      <w:r>
        <w:rPr>
          <w:b/>
          <w:bCs/>
        </w:rPr>
        <w:t>Infrastructure Layer:</w:t>
      </w:r>
      <w:r>
        <w:t xml:space="preserve"> Hardware (servers, storage, networking)</w:t>
      </w:r>
    </w:p>
    <w:p w:rsidR="00CC59A2" w:rsidRDefault="004E76AB">
      <w:pPr>
        <w:pStyle w:val="Compact"/>
        <w:numPr>
          <w:ilvl w:val="0"/>
          <w:numId w:val="23"/>
        </w:numPr>
      </w:pPr>
      <w:r>
        <w:rPr>
          <w:b/>
          <w:bCs/>
        </w:rPr>
        <w:t>Platform Layer:</w:t>
      </w:r>
      <w:r>
        <w:t xml:space="preserve"> OS, runtime, middleware</w:t>
      </w:r>
    </w:p>
    <w:p w:rsidR="00CC59A2" w:rsidRDefault="004E76AB">
      <w:pPr>
        <w:pStyle w:val="Compact"/>
        <w:numPr>
          <w:ilvl w:val="0"/>
          <w:numId w:val="23"/>
        </w:numPr>
      </w:pPr>
      <w:r>
        <w:rPr>
          <w:b/>
          <w:bCs/>
        </w:rPr>
        <w:t>Application Layer:</w:t>
      </w:r>
      <w:r>
        <w:t xml:space="preserve"> SaaS, APIs, services</w:t>
      </w:r>
    </w:p>
    <w:p w:rsidR="00766ACF" w:rsidRPr="00766ACF" w:rsidRDefault="00766ACF">
      <w:pPr>
        <w:pStyle w:val="Compact"/>
        <w:numPr>
          <w:ilvl w:val="0"/>
          <w:numId w:val="23"/>
        </w:numPr>
      </w:pPr>
      <w:r>
        <w:rPr>
          <w:b/>
          <w:bCs/>
        </w:rPr>
        <w:t>Collective layer</w:t>
      </w:r>
    </w:p>
    <w:p w:rsidR="00766ACF" w:rsidRDefault="00766ACF">
      <w:pPr>
        <w:pStyle w:val="Compact"/>
        <w:numPr>
          <w:ilvl w:val="0"/>
          <w:numId w:val="23"/>
        </w:numPr>
      </w:pPr>
      <w:r>
        <w:rPr>
          <w:b/>
          <w:bCs/>
        </w:rPr>
        <w:t>Communication Layer</w:t>
      </w:r>
    </w:p>
    <w:p w:rsidR="00CC59A2" w:rsidRDefault="004E76AB">
      <w:pPr>
        <w:pStyle w:val="FirstParagraph"/>
      </w:pPr>
      <w:r>
        <w:rPr>
          <w:b/>
          <w:bCs/>
        </w:rPr>
        <w:t>Cloud-Enabling Technologies:</w:t>
      </w:r>
    </w:p>
    <w:p w:rsidR="00CC59A2" w:rsidRDefault="004E76AB">
      <w:pPr>
        <w:pStyle w:val="Compact"/>
        <w:numPr>
          <w:ilvl w:val="0"/>
          <w:numId w:val="24"/>
        </w:numPr>
      </w:pPr>
      <w:r>
        <w:rPr>
          <w:b/>
          <w:bCs/>
        </w:rPr>
        <w:t>Hardware:</w:t>
      </w:r>
      <w:r>
        <w:t xml:space="preserve"> Multi-core processors, SSDs, network switches</w:t>
      </w:r>
    </w:p>
    <w:p w:rsidR="00CC59A2" w:rsidRDefault="004E76AB">
      <w:pPr>
        <w:pStyle w:val="Compact"/>
        <w:numPr>
          <w:ilvl w:val="0"/>
          <w:numId w:val="24"/>
        </w:numPr>
      </w:pPr>
      <w:r>
        <w:rPr>
          <w:b/>
          <w:bCs/>
        </w:rPr>
        <w:t>Software:</w:t>
      </w:r>
      <w:r>
        <w:t xml:space="preserve"> Virtualization tools (VMware, KVM), Containers (Docker)</w:t>
      </w:r>
    </w:p>
    <w:p w:rsidR="00CC59A2" w:rsidRDefault="004E76AB">
      <w:pPr>
        <w:pStyle w:val="Compact"/>
        <w:numPr>
          <w:ilvl w:val="0"/>
          <w:numId w:val="24"/>
        </w:numPr>
      </w:pPr>
      <w:r>
        <w:rPr>
          <w:b/>
          <w:bCs/>
        </w:rPr>
        <w:t>Networking:</w:t>
      </w:r>
      <w:r>
        <w:t xml:space="preserve"> SDN (Software</w:t>
      </w:r>
      <w:r>
        <w:t>-Defined Networking), VPNs, high-speed interconnects</w:t>
      </w:r>
    </w:p>
    <w:p w:rsidR="00115D93" w:rsidRDefault="00115D93"/>
    <w:p w:rsidR="00115D93" w:rsidRDefault="00115D93"/>
    <w:p w:rsidR="00115D93" w:rsidRDefault="00115D93"/>
    <w:p w:rsidR="00115D93" w:rsidRDefault="00115D93"/>
    <w:p w:rsidR="00CC59A2" w:rsidRDefault="004E76AB">
      <w:r>
        <w:lastRenderedPageBreak/>
        <w:pict>
          <v:rect id="_x0000_i1029" style="width:0;height:1.5pt" o:hralign="center" o:hrstd="t" o:hr="t"/>
        </w:pict>
      </w:r>
    </w:p>
    <w:p w:rsidR="00CC59A2" w:rsidRDefault="004E76AB">
      <w:r>
        <w:pict>
          <v:rect id="_x0000_i1030" style="width:0;height:1.5pt" o:hralign="center" o:hrstd="t" o:hr="t"/>
        </w:pict>
      </w:r>
    </w:p>
    <w:p w:rsidR="00115D93" w:rsidRPr="00115D93" w:rsidRDefault="004E76AB" w:rsidP="00115D93">
      <w:pPr>
        <w:pStyle w:val="Heading3"/>
        <w:rPr>
          <w:b/>
          <w:bCs/>
        </w:rPr>
      </w:pPr>
      <w:bookmarkStart w:id="4" w:name="elcs-0003-grid-cloud-computing-june-2025"/>
      <w:bookmarkEnd w:id="3"/>
      <w:r>
        <w:rPr>
          <w:b/>
          <w:bCs/>
        </w:rPr>
        <w:t>ELCS 0003 – GRID &amp; CLOUD COMPUTING (JUNE 2025)</w:t>
      </w:r>
    </w:p>
    <w:p w:rsidR="00CC59A2" w:rsidRDefault="004E76AB">
      <w:pPr>
        <w:pStyle w:val="FirstParagraph"/>
      </w:pPr>
      <w:r>
        <w:rPr>
          <w:b/>
          <w:bCs/>
        </w:rPr>
        <w:t>D</w:t>
      </w:r>
      <w:r>
        <w:rPr>
          <w:b/>
          <w:bCs/>
        </w:rPr>
        <w:t>EGREE CONTINUOUS ASSESSMENT TEST – II | YEAR: III | TOTAL MARKS: 50</w:t>
      </w:r>
    </w:p>
    <w:p w:rsidR="00CC59A2" w:rsidRDefault="004E76AB">
      <w:r>
        <w:pict>
          <v:rect id="_x0000_i1031" style="width:0;height:1.5pt" o:hralign="center" o:hrstd="t" o:hr="t"/>
        </w:pict>
      </w:r>
    </w:p>
    <w:p w:rsidR="00CC59A2" w:rsidRDefault="004E76AB">
      <w:pPr>
        <w:pStyle w:val="Heading3"/>
      </w:pPr>
      <w:bookmarkStart w:id="5" w:name="part-a-7-x-2-14-marks-1"/>
      <w:bookmarkEnd w:id="4"/>
      <w:r>
        <w:rPr>
          <w:b/>
          <w:bCs/>
        </w:rPr>
        <w:t>PART A (7 x 2 = 14 Marks)</w:t>
      </w:r>
    </w:p>
    <w:p w:rsidR="00115D93" w:rsidRDefault="004E76AB">
      <w:pPr>
        <w:pStyle w:val="FirstParagraph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Write about federation clouds.</w:t>
      </w:r>
    </w:p>
    <w:p w:rsidR="00CC59A2" w:rsidRDefault="004E76AB">
      <w:pPr>
        <w:pStyle w:val="FirstParagraph"/>
      </w:pPr>
      <w:r>
        <w:br/>
        <w:t xml:space="preserve">Federated clouds are </w:t>
      </w:r>
      <w:r>
        <w:t xml:space="preserve">a </w:t>
      </w:r>
      <w:r>
        <w:rPr>
          <w:b/>
          <w:bCs/>
        </w:rPr>
        <w:t>collaborative network of cloud providers</w:t>
      </w:r>
      <w:r>
        <w:t xml:space="preserve"> that interoperate to provide resource sharing, load balancing, and service integration. Users benefit from cross-provider data migration, SLA enforcement, and seamless service access.</w:t>
      </w:r>
    </w:p>
    <w:p w:rsidR="00115D93" w:rsidRPr="00115D93" w:rsidRDefault="00115D93" w:rsidP="00115D93">
      <w:pPr>
        <w:pStyle w:val="BodyText"/>
      </w:pPr>
    </w:p>
    <w:p w:rsidR="00115D93" w:rsidRDefault="004E76AB">
      <w:pPr>
        <w:pStyle w:val="BodyText"/>
        <w:rPr>
          <w:b/>
          <w:bCs/>
        </w:rPr>
      </w:pPr>
      <w:r>
        <w:rPr>
          <w:b/>
          <w:bCs/>
        </w:rPr>
        <w:t>2. Discuss the cloud that Net</w:t>
      </w:r>
      <w:r>
        <w:rPr>
          <w:b/>
          <w:bCs/>
        </w:rPr>
        <w:t>flix is utilizing?</w:t>
      </w:r>
    </w:p>
    <w:p w:rsidR="00CC59A2" w:rsidRPr="00115D93" w:rsidRDefault="004E76AB">
      <w:pPr>
        <w:pStyle w:val="BodyText"/>
        <w:rPr>
          <w:b/>
          <w:bCs/>
        </w:rPr>
      </w:pPr>
      <w:r>
        <w:br/>
        <w:t xml:space="preserve">Netflix utilizes </w:t>
      </w:r>
      <w:r>
        <w:rPr>
          <w:b/>
          <w:bCs/>
        </w:rPr>
        <w:t>Amazon Web Services (AWS)</w:t>
      </w:r>
      <w:r>
        <w:t xml:space="preserve"> to stream millions of hours of video content daily. AWS provides Netflix with:</w:t>
      </w:r>
    </w:p>
    <w:p w:rsidR="00CC59A2" w:rsidRDefault="004E76AB">
      <w:pPr>
        <w:pStyle w:val="Compact"/>
        <w:numPr>
          <w:ilvl w:val="0"/>
          <w:numId w:val="25"/>
        </w:numPr>
      </w:pPr>
      <w:r>
        <w:t>Global scalability (via AWS regions and edge locations)</w:t>
      </w:r>
    </w:p>
    <w:p w:rsidR="00CC59A2" w:rsidRDefault="004E76AB">
      <w:pPr>
        <w:pStyle w:val="Compact"/>
        <w:numPr>
          <w:ilvl w:val="0"/>
          <w:numId w:val="25"/>
        </w:numPr>
      </w:pPr>
      <w:r>
        <w:t>Reliability with EC2</w:t>
      </w:r>
      <w:r w:rsidR="00AD39D4">
        <w:t>( for computer)</w:t>
      </w:r>
      <w:r>
        <w:t>, S3</w:t>
      </w:r>
      <w:r w:rsidR="00AD39D4">
        <w:t>(storage)</w:t>
      </w:r>
      <w:r>
        <w:t xml:space="preserve">, Lambda, </w:t>
      </w:r>
      <w:proofErr w:type="spellStart"/>
      <w:r>
        <w:t>DynamoDB</w:t>
      </w:r>
      <w:proofErr w:type="spellEnd"/>
    </w:p>
    <w:p w:rsidR="00CC59A2" w:rsidRDefault="004E76AB">
      <w:pPr>
        <w:pStyle w:val="Compact"/>
        <w:numPr>
          <w:ilvl w:val="0"/>
          <w:numId w:val="25"/>
        </w:numPr>
      </w:pPr>
      <w:r>
        <w:t>Auto-scaling and</w:t>
      </w:r>
      <w:r>
        <w:t xml:space="preserve"> performance monitoring (</w:t>
      </w:r>
      <w:proofErr w:type="spellStart"/>
      <w:r>
        <w:t>CloudWatch</w:t>
      </w:r>
      <w:proofErr w:type="spellEnd"/>
      <w:r w:rsidR="00AD39D4">
        <w:t>(observation</w:t>
      </w:r>
      <w:r>
        <w:t>)</w:t>
      </w:r>
    </w:p>
    <w:p w:rsidR="00115D93" w:rsidRDefault="00115D93" w:rsidP="00115D93">
      <w:pPr>
        <w:pStyle w:val="Compact"/>
        <w:ind w:left="720"/>
      </w:pPr>
    </w:p>
    <w:p w:rsidR="00CC59A2" w:rsidRDefault="004E76AB" w:rsidP="001C18C6">
      <w:pPr>
        <w:pStyle w:val="Fir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What are the Hadoop YARN and Hadoop common?</w:t>
      </w:r>
      <w:r w:rsidR="001C18C6">
        <w:rPr>
          <w:b/>
          <w:bCs/>
        </w:rPr>
        <w:t>( reference page 26 )</w:t>
      </w:r>
    </w:p>
    <w:p w:rsidR="001C18C6" w:rsidRPr="001C18C6" w:rsidRDefault="001C18C6" w:rsidP="001C18C6">
      <w:pPr>
        <w:pStyle w:val="BodyText"/>
        <w:ind w:left="720"/>
      </w:pPr>
      <w:r w:rsidRPr="001C18C6">
        <w:t>The Hadoop ecosystem is a collection of open-source tools and frameworks built around the core Apache Hadoop project, designed for storing and processing vast amounts of data across distributed computer clusters.</w:t>
      </w:r>
    </w:p>
    <w:p w:rsidR="00CC59A2" w:rsidRDefault="004E76AB">
      <w:pPr>
        <w:pStyle w:val="Compact"/>
        <w:numPr>
          <w:ilvl w:val="0"/>
          <w:numId w:val="26"/>
        </w:numPr>
      </w:pPr>
      <w:r>
        <w:rPr>
          <w:b/>
          <w:bCs/>
        </w:rPr>
        <w:t>Hadoop Common:</w:t>
      </w:r>
      <w:r>
        <w:t xml:space="preserve"> Set of shared utilities and libraries used by other Hadoop modules.</w:t>
      </w:r>
    </w:p>
    <w:p w:rsidR="00CC59A2" w:rsidRDefault="004E76AB">
      <w:pPr>
        <w:pStyle w:val="Compact"/>
        <w:numPr>
          <w:ilvl w:val="0"/>
          <w:numId w:val="26"/>
        </w:numPr>
      </w:pPr>
      <w:r>
        <w:rPr>
          <w:b/>
          <w:bCs/>
        </w:rPr>
        <w:t>Hadoop YARN (Yet Another Resource Negotiator):</w:t>
      </w:r>
      <w:r>
        <w:t xml:space="preserve"> </w:t>
      </w:r>
      <w:r>
        <w:t>Responsible for resource management and job scheduling within Hadoop clusters.</w:t>
      </w:r>
    </w:p>
    <w:p w:rsidR="00CC59A2" w:rsidRDefault="004E76AB">
      <w:pPr>
        <w:pStyle w:val="FirstParagraph"/>
      </w:pPr>
      <w:r>
        <w:rPr>
          <w:b/>
          <w:bCs/>
        </w:rPr>
        <w:t>4. Provide a description of the level of abstraction.</w:t>
      </w:r>
      <w:r>
        <w:br/>
        <w:t>Levels of abstraction hide the complexity of lower-level operations. In cloud computing:</w:t>
      </w:r>
    </w:p>
    <w:p w:rsidR="00CC59A2" w:rsidRDefault="004E76AB">
      <w:pPr>
        <w:pStyle w:val="Compact"/>
        <w:numPr>
          <w:ilvl w:val="0"/>
          <w:numId w:val="27"/>
        </w:numPr>
      </w:pPr>
      <w:r>
        <w:rPr>
          <w:b/>
          <w:bCs/>
        </w:rPr>
        <w:t>Hardware abstraction</w:t>
      </w:r>
      <w:r>
        <w:t>: Virtualizati</w:t>
      </w:r>
      <w:r>
        <w:t>on (e.g., VMs, containers)</w:t>
      </w:r>
    </w:p>
    <w:p w:rsidR="00CC59A2" w:rsidRDefault="004E76AB">
      <w:pPr>
        <w:pStyle w:val="Compact"/>
        <w:numPr>
          <w:ilvl w:val="0"/>
          <w:numId w:val="27"/>
        </w:numPr>
      </w:pPr>
      <w:r>
        <w:rPr>
          <w:b/>
          <w:bCs/>
        </w:rPr>
        <w:t>Platform abstraction</w:t>
      </w:r>
      <w:r>
        <w:t>: PaaS hides OS/runtime from developers</w:t>
      </w:r>
    </w:p>
    <w:p w:rsidR="00CC59A2" w:rsidRDefault="004E76AB">
      <w:pPr>
        <w:pStyle w:val="Compact"/>
        <w:numPr>
          <w:ilvl w:val="0"/>
          <w:numId w:val="27"/>
        </w:numPr>
      </w:pPr>
      <w:r>
        <w:rPr>
          <w:b/>
          <w:bCs/>
        </w:rPr>
        <w:t>Service abstraction</w:t>
      </w:r>
      <w:r>
        <w:t>: Users interact with APIs, not raw infrastructure</w:t>
      </w:r>
    </w:p>
    <w:p w:rsidR="00CC59A2" w:rsidRDefault="004E76AB">
      <w:pPr>
        <w:pStyle w:val="FirstParagraph"/>
      </w:pPr>
      <w:r>
        <w:rPr>
          <w:b/>
          <w:bCs/>
        </w:rPr>
        <w:lastRenderedPageBreak/>
        <w:t xml:space="preserve">5. Discuss about the </w:t>
      </w:r>
      <w:proofErr w:type="spellStart"/>
      <w:r>
        <w:rPr>
          <w:b/>
          <w:bCs/>
        </w:rPr>
        <w:t>CloudSim</w:t>
      </w:r>
      <w:proofErr w:type="spellEnd"/>
      <w:r>
        <w:rPr>
          <w:b/>
          <w:bCs/>
        </w:rPr>
        <w:t xml:space="preserve"> framework.</w:t>
      </w:r>
      <w:r w:rsidR="001C18C6">
        <w:rPr>
          <w:b/>
          <w:bCs/>
        </w:rPr>
        <w:t xml:space="preserve"> </w:t>
      </w:r>
      <w:proofErr w:type="gramStart"/>
      <w:r w:rsidR="001C18C6">
        <w:rPr>
          <w:b/>
          <w:bCs/>
        </w:rPr>
        <w:t>( reference</w:t>
      </w:r>
      <w:proofErr w:type="gramEnd"/>
      <w:r w:rsidR="001C18C6">
        <w:rPr>
          <w:b/>
          <w:bCs/>
        </w:rPr>
        <w:t xml:space="preserve"> </w:t>
      </w:r>
      <w:proofErr w:type="spellStart"/>
      <w:r w:rsidR="001C18C6">
        <w:rPr>
          <w:b/>
          <w:bCs/>
        </w:rPr>
        <w:t>ya</w:t>
      </w:r>
      <w:proofErr w:type="spellEnd"/>
      <w:r w:rsidR="001C18C6">
        <w:rPr>
          <w:b/>
          <w:bCs/>
        </w:rPr>
        <w:t xml:space="preserve"> </w:t>
      </w:r>
      <w:proofErr w:type="spellStart"/>
      <w:r w:rsidR="001C18C6">
        <w:rPr>
          <w:b/>
          <w:bCs/>
        </w:rPr>
        <w:t>mwalimu</w:t>
      </w:r>
      <w:proofErr w:type="spellEnd"/>
      <w:r w:rsidR="001C18C6">
        <w:rPr>
          <w:b/>
          <w:bCs/>
        </w:rPr>
        <w:t xml:space="preserve"> page 64 unit 4 )</w:t>
      </w:r>
      <w:r>
        <w:br/>
      </w:r>
      <w:proofErr w:type="spellStart"/>
      <w:r>
        <w:t>CloudSim</w:t>
      </w:r>
      <w:proofErr w:type="spellEnd"/>
      <w:r>
        <w:t xml:space="preserve"> is a </w:t>
      </w:r>
      <w:r>
        <w:rPr>
          <w:b/>
          <w:bCs/>
        </w:rPr>
        <w:t>simulation toolkit</w:t>
      </w:r>
      <w:r>
        <w:t xml:space="preserve"> for modeling and testing </w:t>
      </w:r>
      <w:r>
        <w:t>cloud environments. It allows researchers to:</w:t>
      </w:r>
    </w:p>
    <w:p w:rsidR="00CC59A2" w:rsidRDefault="004E76AB">
      <w:pPr>
        <w:pStyle w:val="Compact"/>
        <w:numPr>
          <w:ilvl w:val="0"/>
          <w:numId w:val="28"/>
        </w:numPr>
      </w:pPr>
      <w:r>
        <w:t>Simulate VM provisioning, task scheduling, and data center behavior</w:t>
      </w:r>
    </w:p>
    <w:p w:rsidR="00CC59A2" w:rsidRDefault="004E76AB">
      <w:pPr>
        <w:pStyle w:val="Compact"/>
        <w:numPr>
          <w:ilvl w:val="0"/>
          <w:numId w:val="28"/>
        </w:numPr>
      </w:pPr>
      <w:r>
        <w:t>Test energy efficiency, network latency, and SLA violations</w:t>
      </w:r>
    </w:p>
    <w:p w:rsidR="00CC59A2" w:rsidRDefault="004E76AB">
      <w:pPr>
        <w:pStyle w:val="Compact"/>
        <w:numPr>
          <w:ilvl w:val="0"/>
          <w:numId w:val="28"/>
        </w:numPr>
      </w:pPr>
      <w:r>
        <w:t>Prototype new cloud algorithms before real deployment</w:t>
      </w:r>
    </w:p>
    <w:p w:rsidR="00CC59A2" w:rsidRDefault="004E76AB" w:rsidP="008642E6">
      <w:pPr>
        <w:pStyle w:val="FirstParagraph"/>
        <w:numPr>
          <w:ilvl w:val="0"/>
          <w:numId w:val="10"/>
        </w:numPr>
      </w:pPr>
      <w:r>
        <w:rPr>
          <w:b/>
          <w:bCs/>
        </w:rPr>
        <w:t>Draw the structure of security architecture.</w:t>
      </w:r>
      <w:r>
        <w:br/>
        <w:t>The structure typically includes:</w:t>
      </w:r>
    </w:p>
    <w:p w:rsidR="008642E6" w:rsidRPr="008642E6" w:rsidRDefault="008642E6" w:rsidP="008642E6">
      <w:pPr>
        <w:pStyle w:val="BodyText"/>
        <w:ind w:left="720"/>
      </w:pPr>
      <w:r w:rsidRPr="008642E6">
        <w:drawing>
          <wp:inline distT="0" distB="0" distL="0" distR="0" wp14:anchorId="403E2BE9" wp14:editId="05E8CA3B">
            <wp:extent cx="4020457" cy="2887980"/>
            <wp:effectExtent l="0" t="0" r="0" b="0"/>
            <wp:docPr id="4" name="Content Placeholder 3" descr="Security-Architecture-2ll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ecurity-Architecture-2ll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932" cy="28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A2" w:rsidRDefault="004E76AB">
      <w:pPr>
        <w:pStyle w:val="Compact"/>
        <w:numPr>
          <w:ilvl w:val="0"/>
          <w:numId w:val="29"/>
        </w:numPr>
      </w:pPr>
      <w:r>
        <w:rPr>
          <w:b/>
          <w:bCs/>
        </w:rPr>
        <w:t>Identity &amp; Access Management (IAM)</w:t>
      </w:r>
    </w:p>
    <w:p w:rsidR="00CC59A2" w:rsidRDefault="004E76AB">
      <w:pPr>
        <w:pStyle w:val="Compact"/>
        <w:numPr>
          <w:ilvl w:val="0"/>
          <w:numId w:val="29"/>
        </w:numPr>
      </w:pPr>
      <w:r>
        <w:rPr>
          <w:b/>
          <w:bCs/>
        </w:rPr>
        <w:t>Data Protection &amp; Encryption</w:t>
      </w:r>
    </w:p>
    <w:p w:rsidR="00CC59A2" w:rsidRDefault="004E76AB">
      <w:pPr>
        <w:pStyle w:val="Compact"/>
        <w:numPr>
          <w:ilvl w:val="0"/>
          <w:numId w:val="29"/>
        </w:numPr>
      </w:pPr>
      <w:r>
        <w:rPr>
          <w:b/>
          <w:bCs/>
        </w:rPr>
        <w:t>Network Security (firewalls, intrusion detection)</w:t>
      </w:r>
    </w:p>
    <w:p w:rsidR="00CC59A2" w:rsidRDefault="004E76AB">
      <w:pPr>
        <w:pStyle w:val="Compact"/>
        <w:numPr>
          <w:ilvl w:val="0"/>
          <w:numId w:val="29"/>
        </w:numPr>
      </w:pPr>
      <w:r>
        <w:rPr>
          <w:b/>
          <w:bCs/>
        </w:rPr>
        <w:t>Application Security (patching, code review)</w:t>
      </w:r>
    </w:p>
    <w:p w:rsidR="00CC59A2" w:rsidRDefault="004E76AB">
      <w:pPr>
        <w:pStyle w:val="Compact"/>
        <w:numPr>
          <w:ilvl w:val="0"/>
          <w:numId w:val="29"/>
        </w:numPr>
      </w:pPr>
      <w:r>
        <w:rPr>
          <w:b/>
          <w:bCs/>
        </w:rPr>
        <w:t>Monitoring &amp; Au</w:t>
      </w:r>
      <w:r>
        <w:rPr>
          <w:b/>
          <w:bCs/>
        </w:rPr>
        <w:t>diting Tools</w:t>
      </w:r>
    </w:p>
    <w:p w:rsidR="00115D93" w:rsidRDefault="004E76AB">
      <w:pPr>
        <w:pStyle w:val="FirstParagraph"/>
        <w:rPr>
          <w:b/>
          <w:bCs/>
        </w:rPr>
      </w:pPr>
      <w:r>
        <w:rPr>
          <w:b/>
          <w:bCs/>
        </w:rPr>
        <w:t xml:space="preserve">7. </w:t>
      </w:r>
      <w:r>
        <w:rPr>
          <w:b/>
          <w:bCs/>
        </w:rPr>
        <w:t>Define least privilege principle.</w:t>
      </w:r>
      <w:r w:rsidR="008642E6">
        <w:rPr>
          <w:b/>
          <w:bCs/>
        </w:rPr>
        <w:t xml:space="preserve"> </w:t>
      </w:r>
      <w:proofErr w:type="gramStart"/>
      <w:r w:rsidR="008642E6">
        <w:rPr>
          <w:b/>
          <w:bCs/>
        </w:rPr>
        <w:t>( reference</w:t>
      </w:r>
      <w:proofErr w:type="gramEnd"/>
      <w:r w:rsidR="008642E6">
        <w:rPr>
          <w:b/>
          <w:bCs/>
        </w:rPr>
        <w:t xml:space="preserve"> </w:t>
      </w:r>
      <w:proofErr w:type="spellStart"/>
      <w:r w:rsidR="008642E6">
        <w:rPr>
          <w:b/>
          <w:bCs/>
        </w:rPr>
        <w:t>ya</w:t>
      </w:r>
      <w:proofErr w:type="spellEnd"/>
      <w:r w:rsidR="008642E6">
        <w:rPr>
          <w:b/>
          <w:bCs/>
        </w:rPr>
        <w:t xml:space="preserve"> </w:t>
      </w:r>
      <w:proofErr w:type="spellStart"/>
      <w:r w:rsidR="008642E6">
        <w:rPr>
          <w:b/>
          <w:bCs/>
        </w:rPr>
        <w:t>mwalimu</w:t>
      </w:r>
      <w:proofErr w:type="spellEnd"/>
      <w:r w:rsidR="008642E6">
        <w:rPr>
          <w:b/>
          <w:bCs/>
        </w:rPr>
        <w:t xml:space="preserve"> page 50 )</w:t>
      </w:r>
    </w:p>
    <w:p w:rsidR="00CC59A2" w:rsidRDefault="004E76AB">
      <w:pPr>
        <w:pStyle w:val="FirstParagraph"/>
      </w:pPr>
      <w:r>
        <w:t>.</w:t>
      </w:r>
    </w:p>
    <w:p w:rsidR="00000000" w:rsidRPr="008642E6" w:rsidRDefault="008642E6" w:rsidP="008642E6">
      <w:pPr>
        <w:pStyle w:val="BodyText"/>
        <w:numPr>
          <w:ilvl w:val="0"/>
          <w:numId w:val="41"/>
        </w:numPr>
      </w:pPr>
      <w:r>
        <w:t xml:space="preserve">Is the method of </w:t>
      </w:r>
      <w:r w:rsidRPr="008642E6">
        <w:t>Providing users with only the minimum level of access necessary to perform their job functions, minimizing potential damage in case of a security breach.</w:t>
      </w:r>
    </w:p>
    <w:p w:rsidR="008642E6" w:rsidRPr="008642E6" w:rsidRDefault="008642E6" w:rsidP="008642E6">
      <w:pPr>
        <w:pStyle w:val="BodyText"/>
      </w:pPr>
    </w:p>
    <w:p w:rsidR="00CC59A2" w:rsidRDefault="004E76AB">
      <w:r>
        <w:pict>
          <v:rect id="_x0000_i1032" style="width:0;height:1.5pt" o:hralign="center" o:hrstd="t" o:hr="t"/>
        </w:pict>
      </w:r>
    </w:p>
    <w:p w:rsidR="00CC59A2" w:rsidRDefault="004E76AB">
      <w:pPr>
        <w:pStyle w:val="Heading3"/>
      </w:pPr>
      <w:bookmarkStart w:id="6" w:name="part-b-3-x-4-12-marks-1"/>
      <w:bookmarkEnd w:id="5"/>
      <w:r>
        <w:rPr>
          <w:b/>
          <w:bCs/>
        </w:rPr>
        <w:lastRenderedPageBreak/>
        <w:t>PART B (3 x 4 = 12 Marks)</w:t>
      </w:r>
    </w:p>
    <w:p w:rsidR="00CC59A2" w:rsidRDefault="004E76AB">
      <w:pPr>
        <w:pStyle w:val="FirstParagraph"/>
      </w:pPr>
      <w:r>
        <w:rPr>
          <w:b/>
          <w:bCs/>
        </w:rPr>
        <w:t>8(a). Discuss the topologies used in inter-cloud architecture.</w:t>
      </w:r>
      <w:r>
        <w:br/>
        <w:t>Topologies describe how different clouds interconnect:</w:t>
      </w:r>
    </w:p>
    <w:p w:rsidR="00CC59A2" w:rsidRDefault="004E76AB">
      <w:pPr>
        <w:pStyle w:val="Compact"/>
        <w:numPr>
          <w:ilvl w:val="0"/>
          <w:numId w:val="30"/>
        </w:numPr>
      </w:pPr>
      <w:r>
        <w:rPr>
          <w:b/>
          <w:bCs/>
        </w:rPr>
        <w:t>Hybrid Topology:</w:t>
      </w:r>
      <w:r>
        <w:t xml:space="preserve"> Combination of private/public cloud with seamless integration (common in enterprises)</w:t>
      </w:r>
    </w:p>
    <w:p w:rsidR="001E1AE6" w:rsidRDefault="001E1AE6">
      <w:pPr>
        <w:pStyle w:val="Compact"/>
        <w:numPr>
          <w:ilvl w:val="0"/>
          <w:numId w:val="30"/>
        </w:numPr>
      </w:pPr>
      <w:r>
        <w:rPr>
          <w:b/>
          <w:bCs/>
        </w:rPr>
        <w:t>Peer to Peer Federation:</w:t>
      </w:r>
      <w:r>
        <w:t xml:space="preserve"> </w:t>
      </w:r>
    </w:p>
    <w:p w:rsidR="00DE55F5" w:rsidRDefault="00DE55F5">
      <w:pPr>
        <w:pStyle w:val="Compact"/>
        <w:numPr>
          <w:ilvl w:val="0"/>
          <w:numId w:val="30"/>
        </w:numPr>
      </w:pPr>
      <w:r w:rsidRPr="00DE55F5">
        <w:drawing>
          <wp:inline distT="0" distB="0" distL="0" distR="0" wp14:anchorId="0911CA86" wp14:editId="4C436101">
            <wp:extent cx="5551170" cy="3536315"/>
            <wp:effectExtent l="0" t="0" r="0" b="6985"/>
            <wp:docPr id="11" name="Picture 11" descr="Peer-to-Peer Inter-Cloud Federatio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eer-to-Peer Inter-Cloud Federation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F5" w:rsidRDefault="00DE55F5" w:rsidP="00DE55F5">
      <w:pPr>
        <w:pStyle w:val="Compact"/>
        <w:ind w:left="720"/>
      </w:pPr>
      <w:r w:rsidRPr="00DE55F5">
        <w:rPr>
          <w:b/>
        </w:rPr>
        <w:t>Centralized</w:t>
      </w:r>
      <w:r>
        <w:t xml:space="preserve">: </w:t>
      </w:r>
    </w:p>
    <w:p w:rsidR="00DE55F5" w:rsidRDefault="00DE55F5">
      <w:pPr>
        <w:pStyle w:val="Compact"/>
        <w:numPr>
          <w:ilvl w:val="0"/>
          <w:numId w:val="30"/>
        </w:numPr>
      </w:pPr>
      <w:r w:rsidRPr="00DE55F5">
        <w:lastRenderedPageBreak/>
        <w:drawing>
          <wp:inline distT="0" distB="0" distL="0" distR="0" wp14:anchorId="72C77C38" wp14:editId="08307982">
            <wp:extent cx="5243195" cy="3654425"/>
            <wp:effectExtent l="0" t="0" r="0" b="3175"/>
            <wp:docPr id="10" name="Picture 10" descr="Centralized Inter-Cloud Fed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entralized Inter-Cloud Fed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F5" w:rsidRDefault="00DE55F5">
      <w:pPr>
        <w:pStyle w:val="Compact"/>
        <w:numPr>
          <w:ilvl w:val="0"/>
          <w:numId w:val="30"/>
        </w:numPr>
      </w:pPr>
      <w:proofErr w:type="spellStart"/>
      <w:r w:rsidRPr="00DE55F5">
        <w:rPr>
          <w:b/>
        </w:rPr>
        <w:t>Mult</w:t>
      </w:r>
      <w:proofErr w:type="spellEnd"/>
      <w:r w:rsidRPr="00DE55F5">
        <w:rPr>
          <w:b/>
        </w:rPr>
        <w:t>-cloud</w:t>
      </w:r>
      <w:r>
        <w:t>:</w:t>
      </w:r>
    </w:p>
    <w:p w:rsidR="00DE55F5" w:rsidRDefault="00DE55F5">
      <w:pPr>
        <w:pStyle w:val="Compact"/>
        <w:numPr>
          <w:ilvl w:val="0"/>
          <w:numId w:val="30"/>
        </w:numPr>
      </w:pPr>
      <w:r w:rsidRPr="00DE55F5">
        <w:drawing>
          <wp:inline distT="0" distB="0" distL="0" distR="0" wp14:anchorId="10CEAD65" wp14:editId="7134F351">
            <wp:extent cx="5204460" cy="4010025"/>
            <wp:effectExtent l="0" t="0" r="0" b="9525"/>
            <wp:docPr id="9" name="Picture 9" descr="Multi-Cloud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ulti-Cloud 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A2" w:rsidRDefault="004E76AB">
      <w:pPr>
        <w:pStyle w:val="FirstParagraph"/>
      </w:pPr>
      <w:r>
        <w:rPr>
          <w:b/>
          <w:bCs/>
        </w:rPr>
        <w:t>OR</w:t>
      </w:r>
    </w:p>
    <w:p w:rsidR="00CC59A2" w:rsidRDefault="004E76AB">
      <w:pPr>
        <w:pStyle w:val="BodyText"/>
      </w:pPr>
      <w:r>
        <w:rPr>
          <w:b/>
          <w:bCs/>
        </w:rPr>
        <w:lastRenderedPageBreak/>
        <w:t>8(b). Differ</w:t>
      </w:r>
      <w:r>
        <w:rPr>
          <w:b/>
          <w:bCs/>
        </w:rPr>
        <w:t>entiate CloudSim and OpenStack platforms.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00"/>
        <w:gridCol w:w="2999"/>
        <w:gridCol w:w="3577"/>
      </w:tblGrid>
      <w:tr w:rsidR="00CC59A2" w:rsidTr="00CC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</w:tcPr>
          <w:p w:rsidR="00CC59A2" w:rsidRDefault="004E76AB" w:rsidP="00DE55F5">
            <w:pPr>
              <w:pStyle w:val="Compact"/>
            </w:pPr>
            <w:r>
              <w:t xml:space="preserve">Feature </w:t>
            </w:r>
          </w:p>
        </w:tc>
        <w:tc>
          <w:tcPr>
            <w:tcW w:w="2480" w:type="dxa"/>
          </w:tcPr>
          <w:p w:rsidR="00CC59A2" w:rsidRDefault="00DE55F5">
            <w:pPr>
              <w:pStyle w:val="Compact"/>
            </w:pPr>
            <w:proofErr w:type="spellStart"/>
            <w:r>
              <w:t>CloudSim</w:t>
            </w:r>
            <w:proofErr w:type="spellEnd"/>
          </w:p>
        </w:tc>
        <w:tc>
          <w:tcPr>
            <w:tcW w:w="2958" w:type="dxa"/>
          </w:tcPr>
          <w:p w:rsidR="00CC59A2" w:rsidRDefault="00DE55F5">
            <w:pPr>
              <w:pStyle w:val="Compact"/>
            </w:pPr>
            <w:r>
              <w:t>OpenStack</w:t>
            </w:r>
          </w:p>
        </w:tc>
      </w:tr>
      <w:tr w:rsidR="00CC59A2">
        <w:tc>
          <w:tcPr>
            <w:tcW w:w="2480" w:type="dxa"/>
          </w:tcPr>
          <w:p w:rsidR="00CC59A2" w:rsidRDefault="004E76AB">
            <w:pPr>
              <w:pStyle w:val="Compact"/>
            </w:pPr>
            <w:r>
              <w:t>Purpose</w:t>
            </w:r>
          </w:p>
        </w:tc>
        <w:tc>
          <w:tcPr>
            <w:tcW w:w="2480" w:type="dxa"/>
          </w:tcPr>
          <w:p w:rsidR="00CC59A2" w:rsidRDefault="004E76AB">
            <w:pPr>
              <w:pStyle w:val="Compact"/>
            </w:pPr>
            <w:r>
              <w:t>Simulation Toolkit</w:t>
            </w:r>
          </w:p>
        </w:tc>
        <w:tc>
          <w:tcPr>
            <w:tcW w:w="2958" w:type="dxa"/>
          </w:tcPr>
          <w:p w:rsidR="00CC59A2" w:rsidRDefault="004E76AB">
            <w:pPr>
              <w:pStyle w:val="Compact"/>
            </w:pPr>
            <w:r>
              <w:t>Real Cloud OS Platform</w:t>
            </w:r>
          </w:p>
        </w:tc>
      </w:tr>
      <w:tr w:rsidR="00CC59A2">
        <w:tc>
          <w:tcPr>
            <w:tcW w:w="2480" w:type="dxa"/>
          </w:tcPr>
          <w:p w:rsidR="00CC59A2" w:rsidRDefault="004E76AB">
            <w:pPr>
              <w:pStyle w:val="Compact"/>
            </w:pPr>
            <w:r>
              <w:t>Deployment</w:t>
            </w:r>
          </w:p>
        </w:tc>
        <w:tc>
          <w:tcPr>
            <w:tcW w:w="2480" w:type="dxa"/>
          </w:tcPr>
          <w:p w:rsidR="00CC59A2" w:rsidRDefault="004E76AB">
            <w:pPr>
              <w:pStyle w:val="Compact"/>
            </w:pPr>
            <w:r>
              <w:t>Not deployed – simulated</w:t>
            </w:r>
          </w:p>
        </w:tc>
        <w:tc>
          <w:tcPr>
            <w:tcW w:w="2958" w:type="dxa"/>
          </w:tcPr>
          <w:p w:rsidR="00CC59A2" w:rsidRDefault="004E76AB">
            <w:pPr>
              <w:pStyle w:val="Compact"/>
            </w:pPr>
            <w:r>
              <w:t>Real infrastructure environment</w:t>
            </w:r>
          </w:p>
        </w:tc>
      </w:tr>
      <w:tr w:rsidR="00CC59A2">
        <w:tc>
          <w:tcPr>
            <w:tcW w:w="2480" w:type="dxa"/>
          </w:tcPr>
          <w:p w:rsidR="00CC59A2" w:rsidRDefault="004E76AB">
            <w:pPr>
              <w:pStyle w:val="Compact"/>
            </w:pPr>
            <w:r>
              <w:t>Use Case</w:t>
            </w:r>
          </w:p>
        </w:tc>
        <w:tc>
          <w:tcPr>
            <w:tcW w:w="2480" w:type="dxa"/>
          </w:tcPr>
          <w:p w:rsidR="00CC59A2" w:rsidRDefault="004E76AB">
            <w:pPr>
              <w:pStyle w:val="Compact"/>
            </w:pPr>
            <w:r>
              <w:t>Research/algorithm testing</w:t>
            </w:r>
          </w:p>
        </w:tc>
        <w:tc>
          <w:tcPr>
            <w:tcW w:w="2958" w:type="dxa"/>
          </w:tcPr>
          <w:p w:rsidR="00CC59A2" w:rsidRDefault="004E76AB">
            <w:pPr>
              <w:pStyle w:val="Compact"/>
            </w:pPr>
            <w:r>
              <w:t>Actual service provisioning</w:t>
            </w:r>
          </w:p>
        </w:tc>
      </w:tr>
      <w:tr w:rsidR="00CC59A2">
        <w:tc>
          <w:tcPr>
            <w:tcW w:w="2480" w:type="dxa"/>
          </w:tcPr>
          <w:p w:rsidR="00CC59A2" w:rsidRDefault="004E76AB">
            <w:pPr>
              <w:pStyle w:val="Compact"/>
            </w:pPr>
            <w:r>
              <w:t>Programming</w:t>
            </w:r>
          </w:p>
        </w:tc>
        <w:tc>
          <w:tcPr>
            <w:tcW w:w="2480" w:type="dxa"/>
          </w:tcPr>
          <w:p w:rsidR="00CC59A2" w:rsidRDefault="004E76AB">
            <w:pPr>
              <w:pStyle w:val="Compact"/>
            </w:pPr>
            <w:r>
              <w:t>Java-based toolkit</w:t>
            </w:r>
          </w:p>
        </w:tc>
        <w:tc>
          <w:tcPr>
            <w:tcW w:w="2958" w:type="dxa"/>
          </w:tcPr>
          <w:p w:rsidR="00CC59A2" w:rsidRDefault="004E76AB">
            <w:pPr>
              <w:pStyle w:val="Compact"/>
            </w:pPr>
            <w:r>
              <w:t>Python-based cloud suite</w:t>
            </w:r>
          </w:p>
        </w:tc>
      </w:tr>
    </w:tbl>
    <w:p w:rsidR="00DE55F5" w:rsidRDefault="004E76AB">
      <w:pPr>
        <w:pStyle w:val="BodyText"/>
        <w:rPr>
          <w:b/>
          <w:bCs/>
        </w:rPr>
      </w:pPr>
      <w:r>
        <w:rPr>
          <w:b/>
          <w:bCs/>
        </w:rPr>
        <w:t>9(a). Describe the working process of MapReduce model with an example.</w:t>
      </w:r>
    </w:p>
    <w:p w:rsidR="00CC59A2" w:rsidRDefault="00DE55F5">
      <w:pPr>
        <w:pStyle w:val="BodyText"/>
      </w:pPr>
      <w:r w:rsidRPr="00DE55F5">
        <w:t>MapReduce is a programming model that uses parallel processing to speed large-scale data processing.</w:t>
      </w:r>
      <w:r w:rsidR="004E76AB">
        <w:br/>
        <w:t>MapReduce processes large data sets by:</w:t>
      </w:r>
    </w:p>
    <w:p w:rsidR="00CC59A2" w:rsidRDefault="004E76AB">
      <w:pPr>
        <w:pStyle w:val="Compact"/>
        <w:numPr>
          <w:ilvl w:val="0"/>
          <w:numId w:val="31"/>
        </w:numPr>
      </w:pPr>
      <w:r>
        <w:rPr>
          <w:b/>
          <w:bCs/>
        </w:rPr>
        <w:t>Map Phase:</w:t>
      </w:r>
      <w:r>
        <w:t xml:space="preserve"> Divides tasks into key-value pairs (e.g., words in a doc)</w:t>
      </w:r>
    </w:p>
    <w:p w:rsidR="00CC59A2" w:rsidRDefault="004E76AB">
      <w:pPr>
        <w:pStyle w:val="Compact"/>
        <w:numPr>
          <w:ilvl w:val="0"/>
          <w:numId w:val="31"/>
        </w:numPr>
      </w:pPr>
      <w:r>
        <w:rPr>
          <w:b/>
          <w:bCs/>
        </w:rPr>
        <w:t>Shuffle &amp;</w:t>
      </w:r>
      <w:r>
        <w:rPr>
          <w:b/>
          <w:bCs/>
        </w:rPr>
        <w:t xml:space="preserve"> Sort Phase:</w:t>
      </w:r>
      <w:r>
        <w:t xml:space="preserve"> Groups values by keys</w:t>
      </w:r>
    </w:p>
    <w:p w:rsidR="00CC59A2" w:rsidRDefault="004E76AB">
      <w:pPr>
        <w:pStyle w:val="Compact"/>
        <w:numPr>
          <w:ilvl w:val="0"/>
          <w:numId w:val="31"/>
        </w:numPr>
      </w:pPr>
      <w:r>
        <w:rPr>
          <w:b/>
          <w:bCs/>
        </w:rPr>
        <w:t>Reduce Phase:</w:t>
      </w:r>
      <w:r>
        <w:t xml:space="preserve"> Aggregates or summarizes data</w:t>
      </w:r>
    </w:p>
    <w:p w:rsidR="00EB6B1A" w:rsidRDefault="00EB6B1A">
      <w:pPr>
        <w:pStyle w:val="FirstParagraph"/>
        <w:rPr>
          <w:b/>
          <w:bCs/>
        </w:rPr>
      </w:pPr>
      <w:r>
        <w:rPr>
          <w:b/>
          <w:bCs/>
        </w:rPr>
        <w:t>Example:</w:t>
      </w:r>
    </w:p>
    <w:p w:rsidR="00EB6B1A" w:rsidRDefault="00DE55F5">
      <w:pPr>
        <w:pStyle w:val="FirstParagraph"/>
        <w:rPr>
          <w:b/>
          <w:bCs/>
        </w:rPr>
      </w:pPr>
      <w:r>
        <w:br/>
        <w:t>Tokyo Example:</w:t>
      </w:r>
      <w:r w:rsidRPr="00DE55F5">
        <w:rPr>
          <w:b/>
          <w:bCs/>
        </w:rPr>
        <w:t xml:space="preserve"> </w:t>
      </w:r>
      <w:r w:rsidRPr="00DE55F5">
        <w:rPr>
          <w:b/>
          <w:bCs/>
        </w:rPr>
        <w:drawing>
          <wp:inline distT="0" distB="0" distL="0" distR="0" wp14:anchorId="29688115" wp14:editId="390459EA">
            <wp:extent cx="5943600" cy="1894114"/>
            <wp:effectExtent l="0" t="0" r="0" b="0"/>
            <wp:docPr id="5" name="Content Placeholder 3" descr="imag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image"/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rcRect t="21289" b="19912"/>
                    <a:stretch/>
                  </pic:blipFill>
                  <pic:spPr bwMode="auto">
                    <a:xfrm>
                      <a:off x="0" y="0"/>
                      <a:ext cx="5943600" cy="189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5F5">
        <w:rPr>
          <w:b/>
          <w:bCs/>
        </w:rPr>
        <w:t xml:space="preserve"> </w:t>
      </w:r>
    </w:p>
    <w:p w:rsidR="00CC59A2" w:rsidRDefault="004E76AB">
      <w:pPr>
        <w:pStyle w:val="FirstParagraph"/>
        <w:rPr>
          <w:b/>
          <w:bCs/>
        </w:rPr>
      </w:pPr>
      <w:r>
        <w:rPr>
          <w:b/>
          <w:bCs/>
        </w:rPr>
        <w:t>OR</w:t>
      </w:r>
    </w:p>
    <w:p w:rsidR="00EB6B1A" w:rsidRPr="00EB6B1A" w:rsidRDefault="00EB6B1A" w:rsidP="00EB6B1A">
      <w:pPr>
        <w:pStyle w:val="BodyText"/>
      </w:pPr>
    </w:p>
    <w:p w:rsidR="00CC59A2" w:rsidRDefault="004E76AB">
      <w:pPr>
        <w:pStyle w:val="BodyText"/>
      </w:pPr>
      <w:r>
        <w:rPr>
          <w:b/>
          <w:bCs/>
        </w:rPr>
        <w:t>9(b). Explain GAE and AWS in detail.</w:t>
      </w:r>
    </w:p>
    <w:p w:rsidR="00CC59A2" w:rsidRDefault="004E76AB">
      <w:pPr>
        <w:pStyle w:val="Compact"/>
        <w:numPr>
          <w:ilvl w:val="0"/>
          <w:numId w:val="33"/>
        </w:numPr>
      </w:pPr>
      <w:r>
        <w:rPr>
          <w:b/>
          <w:bCs/>
        </w:rPr>
        <w:t>Google App Engine (GAE):</w:t>
      </w:r>
      <w:r>
        <w:t xml:space="preserve"> PaaS that lets developers build and deploy scalable apps on Google infrastructure. Auto-scaling, supports multiple languages (Python, Go, Java).</w:t>
      </w:r>
    </w:p>
    <w:p w:rsidR="00CC59A2" w:rsidRDefault="004E76AB">
      <w:pPr>
        <w:pStyle w:val="Compact"/>
        <w:numPr>
          <w:ilvl w:val="0"/>
          <w:numId w:val="33"/>
        </w:numPr>
      </w:pPr>
      <w:r>
        <w:rPr>
          <w:b/>
          <w:bCs/>
        </w:rPr>
        <w:t>AWS (Amazon Web Services):</w:t>
      </w:r>
      <w:r>
        <w:t xml:space="preserve"> IaaS a</w:t>
      </w:r>
      <w:r>
        <w:t>nd PaaS offering compute (EC2), storage (S3), databases (RDS, DynamoDB), and AI services. Highly flexible and globally distributed.</w:t>
      </w:r>
    </w:p>
    <w:p w:rsidR="00D10409" w:rsidRDefault="00D10409" w:rsidP="00D10409">
      <w:pPr>
        <w:pStyle w:val="Compact"/>
        <w:numPr>
          <w:ilvl w:val="0"/>
          <w:numId w:val="33"/>
        </w:numPr>
      </w:pPr>
      <w:r w:rsidRPr="00D10409">
        <w:lastRenderedPageBreak/>
        <w:drawing>
          <wp:inline distT="0" distB="0" distL="0" distR="0" wp14:anchorId="64212062" wp14:editId="590DD18D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A2" w:rsidRDefault="004E76AB">
      <w:pPr>
        <w:pStyle w:val="FirstParagraph"/>
      </w:pPr>
      <w:r>
        <w:rPr>
          <w:b/>
          <w:bCs/>
        </w:rPr>
        <w:t>10(a). Draw the IAM architecture and explain their components.</w:t>
      </w:r>
      <w:r>
        <w:br/>
        <w:t>IAM (Identity and Access Management) architecture includes:</w:t>
      </w:r>
    </w:p>
    <w:p w:rsidR="00CC59A2" w:rsidRDefault="004E76AB">
      <w:pPr>
        <w:pStyle w:val="Compact"/>
        <w:numPr>
          <w:ilvl w:val="0"/>
          <w:numId w:val="34"/>
        </w:numPr>
      </w:pPr>
      <w:r>
        <w:rPr>
          <w:b/>
          <w:bCs/>
        </w:rPr>
        <w:t>U</w:t>
      </w:r>
      <w:r>
        <w:rPr>
          <w:b/>
          <w:bCs/>
        </w:rPr>
        <w:t>sers &amp; Groups</w:t>
      </w:r>
      <w:r>
        <w:t xml:space="preserve"> – End-users, roles</w:t>
      </w:r>
    </w:p>
    <w:p w:rsidR="00CC59A2" w:rsidRDefault="00D10409">
      <w:pPr>
        <w:pStyle w:val="Compact"/>
        <w:numPr>
          <w:ilvl w:val="0"/>
          <w:numId w:val="34"/>
        </w:numPr>
      </w:pPr>
      <w:r>
        <w:rPr>
          <w:b/>
          <w:bCs/>
        </w:rPr>
        <w:t>Permissions</w:t>
      </w:r>
      <w:r w:rsidR="004E76AB">
        <w:t>– JSON-based access rules</w:t>
      </w:r>
    </w:p>
    <w:p w:rsidR="00CC59A2" w:rsidRDefault="004E76AB">
      <w:pPr>
        <w:pStyle w:val="Compact"/>
        <w:numPr>
          <w:ilvl w:val="0"/>
          <w:numId w:val="34"/>
        </w:numPr>
      </w:pPr>
      <w:r>
        <w:rPr>
          <w:b/>
          <w:bCs/>
        </w:rPr>
        <w:t>Authentication</w:t>
      </w:r>
      <w:r>
        <w:t xml:space="preserve"> – Login methods (MFA, SSO)</w:t>
      </w:r>
    </w:p>
    <w:p w:rsidR="00CC59A2" w:rsidRDefault="004E76AB">
      <w:pPr>
        <w:pStyle w:val="Compact"/>
        <w:numPr>
          <w:ilvl w:val="0"/>
          <w:numId w:val="34"/>
        </w:numPr>
      </w:pPr>
      <w:r>
        <w:rPr>
          <w:b/>
          <w:bCs/>
        </w:rPr>
        <w:t>Authorization</w:t>
      </w:r>
      <w:r>
        <w:t xml:space="preserve"> – Determines what a user can access</w:t>
      </w:r>
    </w:p>
    <w:p w:rsidR="00CC59A2" w:rsidRDefault="004E76AB">
      <w:pPr>
        <w:pStyle w:val="Compact"/>
        <w:numPr>
          <w:ilvl w:val="0"/>
          <w:numId w:val="34"/>
        </w:numPr>
      </w:pPr>
      <w:r>
        <w:rPr>
          <w:b/>
          <w:bCs/>
        </w:rPr>
        <w:t>Audit Logs</w:t>
      </w:r>
      <w:r>
        <w:t xml:space="preserve"> – Tracks all identity activity for compliance</w:t>
      </w:r>
    </w:p>
    <w:p w:rsidR="00CC59A2" w:rsidRDefault="004E76AB">
      <w:pPr>
        <w:pStyle w:val="FirstParagraph"/>
      </w:pPr>
      <w:r>
        <w:rPr>
          <w:b/>
          <w:bCs/>
        </w:rPr>
        <w:t>OR</w:t>
      </w:r>
    </w:p>
    <w:p w:rsidR="00CC59A2" w:rsidRDefault="004E76AB">
      <w:pPr>
        <w:pStyle w:val="BodyText"/>
      </w:pPr>
      <w:r>
        <w:rPr>
          <w:b/>
          <w:bCs/>
        </w:rPr>
        <w:t>10(b). Discuss about VMw</w:t>
      </w:r>
      <w:r>
        <w:rPr>
          <w:b/>
          <w:bCs/>
        </w:rPr>
        <w:t>are ESXi in detail.</w:t>
      </w:r>
      <w:r>
        <w:br/>
        <w:t xml:space="preserve">VMware ESXi is a </w:t>
      </w:r>
      <w:r>
        <w:rPr>
          <w:b/>
          <w:bCs/>
        </w:rPr>
        <w:t>type-1 hypervisor</w:t>
      </w:r>
      <w:r>
        <w:t xml:space="preserve"> used to run multiple virtual machines on a single server without a host OS.</w:t>
      </w:r>
    </w:p>
    <w:p w:rsidR="00CC59A2" w:rsidRDefault="004E76AB">
      <w:pPr>
        <w:pStyle w:val="Compact"/>
        <w:numPr>
          <w:ilvl w:val="0"/>
          <w:numId w:val="35"/>
        </w:numPr>
      </w:pPr>
      <w:r>
        <w:t>Supports VM provisioning, migration (vMotion), and clustering</w:t>
      </w:r>
    </w:p>
    <w:p w:rsidR="00CC59A2" w:rsidRDefault="004E76AB">
      <w:pPr>
        <w:pStyle w:val="Compact"/>
        <w:numPr>
          <w:ilvl w:val="0"/>
          <w:numId w:val="35"/>
        </w:numPr>
      </w:pPr>
      <w:r>
        <w:t>Manages CPU, memory, network for each V</w:t>
      </w:r>
      <w:r>
        <w:t>M</w:t>
      </w:r>
    </w:p>
    <w:p w:rsidR="00CC59A2" w:rsidRDefault="004E76AB">
      <w:pPr>
        <w:pStyle w:val="Compact"/>
        <w:numPr>
          <w:ilvl w:val="0"/>
          <w:numId w:val="35"/>
        </w:numPr>
      </w:pPr>
      <w:r>
        <w:t>Backbone for private cloud setups</w:t>
      </w:r>
    </w:p>
    <w:p w:rsidR="00CC59A2" w:rsidRDefault="004E76AB">
      <w:r>
        <w:pict>
          <v:rect id="_x0000_i1033" style="width:0;height:1.5pt" o:hralign="center" o:hrstd="t" o:hr="t"/>
        </w:pict>
      </w:r>
    </w:p>
    <w:p w:rsidR="00CC59A2" w:rsidRDefault="004E76AB">
      <w:pPr>
        <w:pStyle w:val="Heading3"/>
      </w:pPr>
      <w:bookmarkStart w:id="7" w:name="part-c-2-x-12-24-marks-1"/>
      <w:bookmarkEnd w:id="6"/>
      <w:r>
        <w:rPr>
          <w:b/>
          <w:bCs/>
        </w:rPr>
        <w:t>PART C (2 x 12 = 24 Marks)</w:t>
      </w:r>
    </w:p>
    <w:p w:rsidR="00CC59A2" w:rsidRDefault="004E76AB">
      <w:pPr>
        <w:pStyle w:val="FirstParagraph"/>
      </w:pPr>
      <w:r>
        <w:rPr>
          <w:b/>
          <w:bCs/>
        </w:rPr>
        <w:t>11(a). Discuss the key steps involved in resource provisioning and cloud exchange platforms.</w:t>
      </w:r>
      <w:r w:rsidR="00D564C9">
        <w:rPr>
          <w:b/>
          <w:bCs/>
        </w:rPr>
        <w:t xml:space="preserve"> (REFERENCE PAGE 33 </w:t>
      </w:r>
      <w:proofErr w:type="spellStart"/>
      <w:r w:rsidR="00D564C9">
        <w:rPr>
          <w:b/>
          <w:bCs/>
        </w:rPr>
        <w:t>unIT</w:t>
      </w:r>
      <w:proofErr w:type="spellEnd"/>
      <w:r w:rsidR="00D564C9">
        <w:rPr>
          <w:b/>
          <w:bCs/>
        </w:rPr>
        <w:t xml:space="preserve"> </w:t>
      </w:r>
      <w:proofErr w:type="gramStart"/>
      <w:r w:rsidR="00D564C9">
        <w:rPr>
          <w:b/>
          <w:bCs/>
        </w:rPr>
        <w:t>3 )</w:t>
      </w:r>
      <w:proofErr w:type="gramEnd"/>
      <w:r>
        <w:br/>
      </w:r>
      <w:r>
        <w:rPr>
          <w:b/>
          <w:bCs/>
        </w:rPr>
        <w:t>Steps:</w:t>
      </w:r>
    </w:p>
    <w:p w:rsidR="00CC59A2" w:rsidRDefault="004E76AB">
      <w:pPr>
        <w:pStyle w:val="Compact"/>
        <w:numPr>
          <w:ilvl w:val="0"/>
          <w:numId w:val="36"/>
        </w:numPr>
      </w:pPr>
      <w:r>
        <w:rPr>
          <w:b/>
          <w:bCs/>
        </w:rPr>
        <w:t xml:space="preserve">Resource </w:t>
      </w:r>
      <w:r w:rsidR="00542FDC">
        <w:rPr>
          <w:b/>
          <w:bCs/>
        </w:rPr>
        <w:t>identification</w:t>
      </w:r>
      <w:r>
        <w:t xml:space="preserve"> – Identify available resources</w:t>
      </w:r>
    </w:p>
    <w:p w:rsidR="00CC59A2" w:rsidRDefault="004E76AB">
      <w:pPr>
        <w:pStyle w:val="Compact"/>
        <w:numPr>
          <w:ilvl w:val="0"/>
          <w:numId w:val="36"/>
        </w:numPr>
      </w:pPr>
      <w:r>
        <w:rPr>
          <w:b/>
          <w:bCs/>
        </w:rPr>
        <w:t>Resource Allocation</w:t>
      </w:r>
      <w:r>
        <w:t xml:space="preserve"> </w:t>
      </w:r>
      <w:r>
        <w:t xml:space="preserve">– Based on policy, pricing, </w:t>
      </w:r>
      <w:proofErr w:type="spellStart"/>
      <w:r>
        <w:t>QoS</w:t>
      </w:r>
      <w:proofErr w:type="spellEnd"/>
      <w:r w:rsidR="0027217A">
        <w:t>(</w:t>
      </w:r>
      <w:r w:rsidR="0027217A">
        <w:rPr>
          <w:rFonts w:ascii="Arial" w:hAnsi="Arial" w:cs="Arial"/>
          <w:color w:val="EEF0FF"/>
          <w:sz w:val="27"/>
          <w:szCs w:val="27"/>
          <w:shd w:val="clear" w:color="auto" w:fill="1F1F1F"/>
        </w:rPr>
        <w:t xml:space="preserve">Quality of </w:t>
      </w:r>
      <w:proofErr w:type="spellStart"/>
      <w:r w:rsidR="0027217A">
        <w:rPr>
          <w:rFonts w:ascii="Arial" w:hAnsi="Arial" w:cs="Arial"/>
          <w:color w:val="EEF0FF"/>
          <w:sz w:val="27"/>
          <w:szCs w:val="27"/>
          <w:shd w:val="clear" w:color="auto" w:fill="1F1F1F"/>
        </w:rPr>
        <w:t>Servic</w:t>
      </w:r>
      <w:proofErr w:type="spellEnd"/>
      <w:r w:rsidR="0027217A">
        <w:rPr>
          <w:rFonts w:ascii="Arial" w:hAnsi="Arial" w:cs="Arial"/>
          <w:color w:val="EEF0FF"/>
          <w:sz w:val="27"/>
          <w:szCs w:val="27"/>
          <w:shd w:val="clear" w:color="auto" w:fill="1F1F1F"/>
        </w:rPr>
        <w:t>)</w:t>
      </w:r>
    </w:p>
    <w:p w:rsidR="00CC59A2" w:rsidRDefault="004D2EA1">
      <w:pPr>
        <w:pStyle w:val="Compact"/>
        <w:numPr>
          <w:ilvl w:val="0"/>
          <w:numId w:val="36"/>
        </w:numPr>
      </w:pPr>
      <w:proofErr w:type="spellStart"/>
      <w:r>
        <w:rPr>
          <w:b/>
          <w:bCs/>
        </w:rPr>
        <w:lastRenderedPageBreak/>
        <w:t>Confirgutation</w:t>
      </w:r>
      <w:proofErr w:type="spellEnd"/>
      <w:r>
        <w:rPr>
          <w:b/>
          <w:bCs/>
        </w:rPr>
        <w:t xml:space="preserve"> management</w:t>
      </w:r>
      <w:r w:rsidR="004E76AB">
        <w:t xml:space="preserve"> – Provision VMs, containers, storage</w:t>
      </w:r>
    </w:p>
    <w:p w:rsidR="00CC59A2" w:rsidRDefault="004D2EA1">
      <w:pPr>
        <w:pStyle w:val="Compact"/>
        <w:numPr>
          <w:ilvl w:val="0"/>
          <w:numId w:val="36"/>
        </w:numPr>
      </w:pPr>
      <w:r>
        <w:rPr>
          <w:b/>
          <w:bCs/>
        </w:rPr>
        <w:t>Deployment strategy</w:t>
      </w:r>
      <w:r w:rsidR="004E76AB">
        <w:t xml:space="preserve"> – Track resource usage</w:t>
      </w:r>
    </w:p>
    <w:p w:rsidR="00CC59A2" w:rsidRDefault="004D2EA1">
      <w:pPr>
        <w:pStyle w:val="Compact"/>
        <w:numPr>
          <w:ilvl w:val="0"/>
          <w:numId w:val="36"/>
        </w:numPr>
      </w:pPr>
      <w:r>
        <w:rPr>
          <w:b/>
          <w:bCs/>
        </w:rPr>
        <w:t>Automatic de</w:t>
      </w:r>
      <w:r>
        <w:rPr>
          <w:b/>
          <w:bCs/>
        </w:rPr>
        <w:t>p</w:t>
      </w:r>
      <w:r>
        <w:rPr>
          <w:b/>
          <w:bCs/>
        </w:rPr>
        <w:t>loyment</w:t>
      </w:r>
      <w:r w:rsidR="004E76AB">
        <w:t xml:space="preserve"> – Auto-adjust resources (scale up/down)</w:t>
      </w:r>
    </w:p>
    <w:p w:rsidR="00CC59A2" w:rsidRDefault="004D2EA1">
      <w:pPr>
        <w:pStyle w:val="Compact"/>
        <w:numPr>
          <w:ilvl w:val="0"/>
          <w:numId w:val="36"/>
        </w:numPr>
      </w:pPr>
      <w:r>
        <w:t xml:space="preserve">Monitoring and </w:t>
      </w:r>
      <w:r w:rsidR="00542FDC">
        <w:t>o</w:t>
      </w:r>
      <w:r w:rsidR="00542FDC">
        <w:rPr>
          <w:b/>
          <w:bCs/>
        </w:rPr>
        <w:t>p</w:t>
      </w:r>
      <w:r w:rsidR="00542FDC">
        <w:t>timization</w:t>
      </w:r>
      <w:r w:rsidR="004E76AB">
        <w:t xml:space="preserve"> – Free resources after use</w:t>
      </w:r>
    </w:p>
    <w:p w:rsidR="004D2EA1" w:rsidRDefault="004D2EA1">
      <w:pPr>
        <w:pStyle w:val="Compact"/>
        <w:numPr>
          <w:ilvl w:val="0"/>
          <w:numId w:val="36"/>
        </w:numPr>
      </w:pPr>
      <w:r>
        <w:t>Security measures</w:t>
      </w:r>
    </w:p>
    <w:p w:rsidR="00CC59A2" w:rsidRDefault="004E76AB">
      <w:pPr>
        <w:pStyle w:val="FirstParagraph"/>
      </w:pPr>
      <w:r>
        <w:rPr>
          <w:b/>
          <w:bCs/>
        </w:rPr>
        <w:t>Cloud Exchange Platforms:</w:t>
      </w:r>
      <w:r>
        <w:t xml:space="preserve"> </w:t>
      </w:r>
      <w:r>
        <w:t>Allow resource trading between providers and consumers with SLA, dynamic pricing.</w:t>
      </w:r>
    </w:p>
    <w:p w:rsidR="00CC59A2" w:rsidRDefault="004E76AB">
      <w:pPr>
        <w:pStyle w:val="BodyText"/>
      </w:pPr>
      <w:r>
        <w:rPr>
          <w:b/>
          <w:bCs/>
        </w:rPr>
        <w:t>OR</w:t>
      </w:r>
    </w:p>
    <w:p w:rsidR="00CC59A2" w:rsidRDefault="004E76AB">
      <w:pPr>
        <w:pStyle w:val="BodyText"/>
      </w:pPr>
      <w:r>
        <w:rPr>
          <w:b/>
          <w:bCs/>
        </w:rPr>
        <w:t>11(b). Compare the paradigms of parallel and distributed programming with suitable diagrams.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08"/>
        <w:gridCol w:w="3240"/>
        <w:gridCol w:w="3528"/>
      </w:tblGrid>
      <w:tr w:rsidR="00CC59A2" w:rsidTr="00712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8" w:type="dxa"/>
          </w:tcPr>
          <w:p w:rsidR="00CC59A2" w:rsidRDefault="004E76AB" w:rsidP="00712D6A">
            <w:pPr>
              <w:pStyle w:val="Compact"/>
            </w:pPr>
            <w:r>
              <w:t xml:space="preserve">Feature </w:t>
            </w:r>
          </w:p>
        </w:tc>
        <w:tc>
          <w:tcPr>
            <w:tcW w:w="3240" w:type="dxa"/>
          </w:tcPr>
          <w:p w:rsidR="00CC59A2" w:rsidRDefault="00712D6A">
            <w:pPr>
              <w:pStyle w:val="Compact"/>
            </w:pPr>
            <w:r>
              <w:t>Parallel Programming</w:t>
            </w:r>
          </w:p>
        </w:tc>
        <w:tc>
          <w:tcPr>
            <w:tcW w:w="3528" w:type="dxa"/>
          </w:tcPr>
          <w:p w:rsidR="00CC59A2" w:rsidRDefault="00712D6A">
            <w:pPr>
              <w:pStyle w:val="Compact"/>
            </w:pPr>
            <w:r>
              <w:t>Distributed Programming</w:t>
            </w:r>
          </w:p>
        </w:tc>
      </w:tr>
      <w:tr w:rsidR="00CC59A2" w:rsidTr="00712D6A">
        <w:tc>
          <w:tcPr>
            <w:tcW w:w="2808" w:type="dxa"/>
          </w:tcPr>
          <w:p w:rsidR="00CC59A2" w:rsidRDefault="004E76AB">
            <w:pPr>
              <w:pStyle w:val="Compact"/>
            </w:pPr>
            <w:r>
              <w:t>Memory</w:t>
            </w:r>
          </w:p>
        </w:tc>
        <w:tc>
          <w:tcPr>
            <w:tcW w:w="3240" w:type="dxa"/>
          </w:tcPr>
          <w:p w:rsidR="00CC59A2" w:rsidRDefault="004E76AB">
            <w:pPr>
              <w:pStyle w:val="Compact"/>
            </w:pPr>
            <w:r>
              <w:t>Shared</w:t>
            </w:r>
          </w:p>
        </w:tc>
        <w:tc>
          <w:tcPr>
            <w:tcW w:w="3528" w:type="dxa"/>
          </w:tcPr>
          <w:p w:rsidR="00CC59A2" w:rsidRDefault="004E76AB">
            <w:pPr>
              <w:pStyle w:val="Compact"/>
            </w:pPr>
            <w:r>
              <w:t>Distribu</w:t>
            </w:r>
            <w:r>
              <w:t>ted</w:t>
            </w:r>
          </w:p>
        </w:tc>
      </w:tr>
      <w:tr w:rsidR="00CC59A2" w:rsidTr="00712D6A">
        <w:tc>
          <w:tcPr>
            <w:tcW w:w="2808" w:type="dxa"/>
          </w:tcPr>
          <w:p w:rsidR="00CC59A2" w:rsidRDefault="004E76AB">
            <w:pPr>
              <w:pStyle w:val="Compact"/>
            </w:pPr>
            <w:r>
              <w:t>Location</w:t>
            </w:r>
          </w:p>
        </w:tc>
        <w:tc>
          <w:tcPr>
            <w:tcW w:w="3240" w:type="dxa"/>
          </w:tcPr>
          <w:p w:rsidR="00CC59A2" w:rsidRDefault="004E76AB">
            <w:pPr>
              <w:pStyle w:val="Compact"/>
            </w:pPr>
            <w:r>
              <w:t>Single machine</w:t>
            </w:r>
          </w:p>
        </w:tc>
        <w:tc>
          <w:tcPr>
            <w:tcW w:w="3528" w:type="dxa"/>
          </w:tcPr>
          <w:p w:rsidR="00CC59A2" w:rsidRDefault="004E76AB">
            <w:pPr>
              <w:pStyle w:val="Compact"/>
            </w:pPr>
            <w:r>
              <w:t>Multiple machines</w:t>
            </w:r>
          </w:p>
        </w:tc>
      </w:tr>
      <w:tr w:rsidR="00CC59A2" w:rsidTr="00712D6A">
        <w:tc>
          <w:tcPr>
            <w:tcW w:w="2808" w:type="dxa"/>
          </w:tcPr>
          <w:p w:rsidR="00CC59A2" w:rsidRDefault="004E76AB">
            <w:pPr>
              <w:pStyle w:val="Compact"/>
            </w:pPr>
            <w:r>
              <w:t>Speed</w:t>
            </w:r>
          </w:p>
        </w:tc>
        <w:tc>
          <w:tcPr>
            <w:tcW w:w="3240" w:type="dxa"/>
          </w:tcPr>
          <w:p w:rsidR="00CC59A2" w:rsidRDefault="004E76AB">
            <w:pPr>
              <w:pStyle w:val="Compact"/>
            </w:pPr>
            <w:r>
              <w:t>Faster (lower latency)</w:t>
            </w:r>
          </w:p>
        </w:tc>
        <w:tc>
          <w:tcPr>
            <w:tcW w:w="3528" w:type="dxa"/>
          </w:tcPr>
          <w:p w:rsidR="00CC59A2" w:rsidRDefault="004E76AB">
            <w:pPr>
              <w:pStyle w:val="Compact"/>
            </w:pPr>
            <w:r>
              <w:t>Slower (network delays)</w:t>
            </w:r>
          </w:p>
        </w:tc>
      </w:tr>
      <w:tr w:rsidR="00CC59A2" w:rsidTr="00712D6A">
        <w:tc>
          <w:tcPr>
            <w:tcW w:w="2808" w:type="dxa"/>
          </w:tcPr>
          <w:p w:rsidR="00CC59A2" w:rsidRDefault="004E76AB">
            <w:pPr>
              <w:pStyle w:val="Compact"/>
            </w:pPr>
            <w:r>
              <w:t>Example Language</w:t>
            </w:r>
          </w:p>
        </w:tc>
        <w:tc>
          <w:tcPr>
            <w:tcW w:w="3240" w:type="dxa"/>
          </w:tcPr>
          <w:p w:rsidR="00CC59A2" w:rsidRDefault="004E76AB">
            <w:pPr>
              <w:pStyle w:val="Compact"/>
            </w:pPr>
            <w:r>
              <w:t>CUDA</w:t>
            </w:r>
          </w:p>
        </w:tc>
        <w:tc>
          <w:tcPr>
            <w:tcW w:w="3528" w:type="dxa"/>
          </w:tcPr>
          <w:p w:rsidR="00CC59A2" w:rsidRDefault="004E76AB">
            <w:pPr>
              <w:pStyle w:val="Compact"/>
            </w:pPr>
            <w:r>
              <w:t>RPC</w:t>
            </w:r>
            <w:r w:rsidR="00BD60B0">
              <w:t>( remote procedure call )</w:t>
            </w:r>
          </w:p>
        </w:tc>
      </w:tr>
    </w:tbl>
    <w:p w:rsidR="00CC59A2" w:rsidRDefault="004E76AB">
      <w:pPr>
        <w:pStyle w:val="BodyText"/>
      </w:pPr>
      <w:r>
        <w:t>Diagram:</w:t>
      </w:r>
    </w:p>
    <w:p w:rsidR="00CC59A2" w:rsidRDefault="004E76AB">
      <w:pPr>
        <w:pStyle w:val="Compact"/>
        <w:numPr>
          <w:ilvl w:val="0"/>
          <w:numId w:val="37"/>
        </w:numPr>
      </w:pPr>
      <w:r>
        <w:t>Parallel → CPUs in same machine</w:t>
      </w:r>
    </w:p>
    <w:p w:rsidR="00CC59A2" w:rsidRDefault="004E76AB">
      <w:pPr>
        <w:pStyle w:val="Compact"/>
        <w:numPr>
          <w:ilvl w:val="0"/>
          <w:numId w:val="37"/>
        </w:numPr>
      </w:pPr>
      <w:r>
        <w:t>Distributed → Nodes in a network</w:t>
      </w: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9C7526" w:rsidRDefault="009C7526" w:rsidP="009C7526">
      <w:pPr>
        <w:pStyle w:val="Compact"/>
      </w:pPr>
    </w:p>
    <w:p w:rsidR="00CC59A2" w:rsidRDefault="004E76AB">
      <w:pPr>
        <w:pStyle w:val="FirstParagraph"/>
        <w:rPr>
          <w:b/>
          <w:bCs/>
        </w:rPr>
      </w:pPr>
      <w:r>
        <w:rPr>
          <w:b/>
          <w:bCs/>
        </w:rPr>
        <w:lastRenderedPageBreak/>
        <w:t>12(a). Discuss about the risk management structure and their importance in detail.</w:t>
      </w:r>
    </w:p>
    <w:p w:rsidR="009C7526" w:rsidRPr="009C7526" w:rsidRDefault="009C7526" w:rsidP="009C7526">
      <w:pPr>
        <w:pStyle w:val="BodyText"/>
      </w:pPr>
      <w:r w:rsidRPr="009C7526">
        <w:drawing>
          <wp:inline distT="0" distB="0" distL="0" distR="0" wp14:anchorId="5F8951CA" wp14:editId="74ADE6D8">
            <wp:extent cx="5943600" cy="4679315"/>
            <wp:effectExtent l="0" t="0" r="0" b="0"/>
            <wp:docPr id="8" name="Content Placeholder 1" descr="risk-management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 descr="risk-management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A2" w:rsidRDefault="004E76AB">
      <w:pPr>
        <w:pStyle w:val="Compact"/>
        <w:numPr>
          <w:ilvl w:val="0"/>
          <w:numId w:val="38"/>
        </w:numPr>
      </w:pPr>
      <w:r>
        <w:rPr>
          <w:b/>
          <w:bCs/>
        </w:rPr>
        <w:t>Risk Identification</w:t>
      </w:r>
      <w:r>
        <w:t xml:space="preserve"> – List possible threats (e.g., data loss)</w:t>
      </w:r>
    </w:p>
    <w:p w:rsidR="00CC59A2" w:rsidRDefault="004E76AB">
      <w:pPr>
        <w:pStyle w:val="Compact"/>
        <w:numPr>
          <w:ilvl w:val="0"/>
          <w:numId w:val="38"/>
        </w:numPr>
      </w:pPr>
      <w:r>
        <w:rPr>
          <w:b/>
          <w:bCs/>
        </w:rPr>
        <w:t>Risk Assessment</w:t>
      </w:r>
      <w:r>
        <w:t xml:space="preserve"> – Probability × Impact </w:t>
      </w:r>
      <w:r w:rsidR="009C7526">
        <w:t>analysis</w:t>
      </w:r>
    </w:p>
    <w:p w:rsidR="00CC59A2" w:rsidRDefault="004E76AB">
      <w:pPr>
        <w:pStyle w:val="Compact"/>
        <w:numPr>
          <w:ilvl w:val="0"/>
          <w:numId w:val="38"/>
        </w:numPr>
      </w:pPr>
      <w:r>
        <w:rPr>
          <w:b/>
          <w:bCs/>
        </w:rPr>
        <w:t>Mitigation Planning</w:t>
      </w:r>
      <w:r w:rsidR="009C7526">
        <w:rPr>
          <w:b/>
          <w:bCs/>
        </w:rPr>
        <w:t xml:space="preserve"> ( control )</w:t>
      </w:r>
      <w:r>
        <w:t xml:space="preserve"> – Encryption, backup, firewall</w:t>
      </w:r>
    </w:p>
    <w:p w:rsidR="00CC59A2" w:rsidRDefault="004E76AB">
      <w:pPr>
        <w:pStyle w:val="Compact"/>
        <w:numPr>
          <w:ilvl w:val="0"/>
          <w:numId w:val="38"/>
        </w:numPr>
      </w:pPr>
      <w:r>
        <w:rPr>
          <w:b/>
          <w:bCs/>
        </w:rPr>
        <w:t>Monitoring &amp; R</w:t>
      </w:r>
      <w:r>
        <w:rPr>
          <w:b/>
          <w:bCs/>
        </w:rPr>
        <w:t>eview</w:t>
      </w:r>
      <w:r w:rsidR="009C7526">
        <w:rPr>
          <w:b/>
          <w:bCs/>
        </w:rPr>
        <w:t xml:space="preserve"> ( review controls )</w:t>
      </w:r>
      <w:r>
        <w:t xml:space="preserve"> – Regular audits, incident response</w:t>
      </w:r>
    </w:p>
    <w:p w:rsidR="00CC59A2" w:rsidRDefault="004E76AB">
      <w:pPr>
        <w:pStyle w:val="BlockText"/>
      </w:pPr>
      <w:r>
        <w:t>Importance: Prevent service outages, data breaches, ensure compliance</w:t>
      </w:r>
    </w:p>
    <w:p w:rsidR="00CC59A2" w:rsidRDefault="004E76AB">
      <w:pPr>
        <w:pStyle w:val="FirstParagraph"/>
        <w:rPr>
          <w:b/>
          <w:bCs/>
        </w:rPr>
      </w:pPr>
      <w:r>
        <w:rPr>
          <w:b/>
          <w:bCs/>
        </w:rPr>
        <w:t>OR</w:t>
      </w:r>
    </w:p>
    <w:p w:rsidR="00C96DFE" w:rsidRDefault="00C96DFE" w:rsidP="00C96DFE">
      <w:pPr>
        <w:pStyle w:val="BodyText"/>
      </w:pPr>
    </w:p>
    <w:p w:rsidR="00C96DFE" w:rsidRDefault="00C96DFE" w:rsidP="00C96DFE">
      <w:pPr>
        <w:pStyle w:val="BodyText"/>
      </w:pPr>
    </w:p>
    <w:p w:rsidR="00C96DFE" w:rsidRDefault="00C96DFE" w:rsidP="00C96DFE">
      <w:pPr>
        <w:pStyle w:val="BodyText"/>
      </w:pPr>
    </w:p>
    <w:p w:rsidR="00C96DFE" w:rsidRDefault="00C96DFE" w:rsidP="00C96DFE">
      <w:pPr>
        <w:pStyle w:val="BodyText"/>
      </w:pPr>
    </w:p>
    <w:p w:rsidR="00C96DFE" w:rsidRPr="00C96DFE" w:rsidRDefault="00C96DFE" w:rsidP="00C96DFE">
      <w:pPr>
        <w:pStyle w:val="BodyText"/>
      </w:pPr>
    </w:p>
    <w:p w:rsidR="00CC59A2" w:rsidRDefault="004E76AB">
      <w:pPr>
        <w:pStyle w:val="BodyText"/>
      </w:pPr>
      <w:r>
        <w:rPr>
          <w:b/>
          <w:bCs/>
        </w:rPr>
        <w:lastRenderedPageBreak/>
        <w:t>12(b). Compare the various types and aspects of security with an example.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633"/>
        <w:gridCol w:w="3082"/>
        <w:gridCol w:w="2861"/>
      </w:tblGrid>
      <w:tr w:rsidR="00CC59A2" w:rsidTr="00CC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4" w:type="dxa"/>
          </w:tcPr>
          <w:p w:rsidR="00CC59A2" w:rsidRDefault="004E76AB" w:rsidP="00C96DFE">
            <w:pPr>
              <w:pStyle w:val="Compact"/>
            </w:pPr>
            <w:r>
              <w:t xml:space="preserve">Security Type </w:t>
            </w:r>
          </w:p>
        </w:tc>
        <w:tc>
          <w:tcPr>
            <w:tcW w:w="2548" w:type="dxa"/>
          </w:tcPr>
          <w:p w:rsidR="00CC59A2" w:rsidRDefault="00C96DFE">
            <w:pPr>
              <w:pStyle w:val="Compact"/>
            </w:pPr>
            <w:r>
              <w:t>Description</w:t>
            </w:r>
          </w:p>
        </w:tc>
        <w:tc>
          <w:tcPr>
            <w:tcW w:w="2366" w:type="dxa"/>
          </w:tcPr>
          <w:p w:rsidR="00CC59A2" w:rsidRDefault="00C96DFE">
            <w:pPr>
              <w:pStyle w:val="Compact"/>
            </w:pPr>
            <w:r>
              <w:t>Example</w:t>
            </w:r>
          </w:p>
        </w:tc>
      </w:tr>
      <w:tr w:rsidR="00CC59A2">
        <w:tc>
          <w:tcPr>
            <w:tcW w:w="3004" w:type="dxa"/>
          </w:tcPr>
          <w:p w:rsidR="00CC59A2" w:rsidRDefault="004E76AB">
            <w:pPr>
              <w:pStyle w:val="Compact"/>
            </w:pPr>
            <w:r>
              <w:t>Physical Security</w:t>
            </w:r>
          </w:p>
        </w:tc>
        <w:tc>
          <w:tcPr>
            <w:tcW w:w="2548" w:type="dxa"/>
          </w:tcPr>
          <w:p w:rsidR="00CC59A2" w:rsidRDefault="004E76AB">
            <w:pPr>
              <w:pStyle w:val="Compact"/>
            </w:pPr>
            <w:r>
              <w:t>Protect hardware</w:t>
            </w:r>
          </w:p>
        </w:tc>
        <w:tc>
          <w:tcPr>
            <w:tcW w:w="2366" w:type="dxa"/>
          </w:tcPr>
          <w:p w:rsidR="00CC59A2" w:rsidRDefault="004E76AB">
            <w:pPr>
              <w:pStyle w:val="Compact"/>
            </w:pPr>
            <w:r>
              <w:t>Biometric locks</w:t>
            </w:r>
            <w:r w:rsidR="00BC0FFA">
              <w:t xml:space="preserve">, </w:t>
            </w:r>
            <w:proofErr w:type="spellStart"/>
            <w:r w:rsidR="00BC0FFA">
              <w:t>env</w:t>
            </w:r>
            <w:proofErr w:type="spellEnd"/>
            <w:r w:rsidR="00BC0FFA">
              <w:t xml:space="preserve"> monitors</w:t>
            </w:r>
            <w:bookmarkStart w:id="8" w:name="_GoBack"/>
            <w:bookmarkEnd w:id="8"/>
          </w:p>
        </w:tc>
      </w:tr>
      <w:tr w:rsidR="00CC59A2">
        <w:tc>
          <w:tcPr>
            <w:tcW w:w="3004" w:type="dxa"/>
          </w:tcPr>
          <w:p w:rsidR="00CC59A2" w:rsidRDefault="004E76AB">
            <w:pPr>
              <w:pStyle w:val="Compact"/>
            </w:pPr>
            <w:r>
              <w:t>Network Security</w:t>
            </w:r>
          </w:p>
        </w:tc>
        <w:tc>
          <w:tcPr>
            <w:tcW w:w="2548" w:type="dxa"/>
          </w:tcPr>
          <w:p w:rsidR="00CC59A2" w:rsidRDefault="004E76AB">
            <w:pPr>
              <w:pStyle w:val="Compact"/>
            </w:pPr>
            <w:r>
              <w:t>Protect data in transit</w:t>
            </w:r>
            <w:r w:rsidR="00C96DFE">
              <w:t>ion</w:t>
            </w:r>
          </w:p>
        </w:tc>
        <w:tc>
          <w:tcPr>
            <w:tcW w:w="2366" w:type="dxa"/>
          </w:tcPr>
          <w:p w:rsidR="00CC59A2" w:rsidRDefault="004E76AB">
            <w:pPr>
              <w:pStyle w:val="Compact"/>
            </w:pPr>
            <w:r>
              <w:t>Firewalls, VPNs</w:t>
            </w:r>
          </w:p>
        </w:tc>
      </w:tr>
      <w:tr w:rsidR="00CC59A2">
        <w:tc>
          <w:tcPr>
            <w:tcW w:w="3004" w:type="dxa"/>
          </w:tcPr>
          <w:p w:rsidR="00CC59A2" w:rsidRDefault="004E76AB">
            <w:pPr>
              <w:pStyle w:val="Compact"/>
            </w:pPr>
            <w:r>
              <w:t>Application Security</w:t>
            </w:r>
          </w:p>
        </w:tc>
        <w:tc>
          <w:tcPr>
            <w:tcW w:w="2548" w:type="dxa"/>
          </w:tcPr>
          <w:p w:rsidR="00CC59A2" w:rsidRDefault="004E76AB">
            <w:pPr>
              <w:pStyle w:val="Compact"/>
            </w:pPr>
            <w:r>
              <w:t>Prevent code vulnerabilities</w:t>
            </w:r>
          </w:p>
        </w:tc>
        <w:tc>
          <w:tcPr>
            <w:tcW w:w="2366" w:type="dxa"/>
          </w:tcPr>
          <w:p w:rsidR="00CC59A2" w:rsidRDefault="004E76AB">
            <w:pPr>
              <w:pStyle w:val="Compact"/>
            </w:pPr>
            <w:r>
              <w:t>Input validation</w:t>
            </w:r>
          </w:p>
        </w:tc>
      </w:tr>
      <w:tr w:rsidR="00CC59A2">
        <w:tc>
          <w:tcPr>
            <w:tcW w:w="3004" w:type="dxa"/>
          </w:tcPr>
          <w:p w:rsidR="00CC59A2" w:rsidRDefault="004E76AB">
            <w:pPr>
              <w:pStyle w:val="Compact"/>
            </w:pPr>
            <w:r>
              <w:t>Data Security</w:t>
            </w:r>
          </w:p>
        </w:tc>
        <w:tc>
          <w:tcPr>
            <w:tcW w:w="2548" w:type="dxa"/>
          </w:tcPr>
          <w:p w:rsidR="00CC59A2" w:rsidRDefault="004E76AB">
            <w:pPr>
              <w:pStyle w:val="Compact"/>
            </w:pPr>
            <w:r>
              <w:t>Protect data at rest</w:t>
            </w:r>
          </w:p>
        </w:tc>
        <w:tc>
          <w:tcPr>
            <w:tcW w:w="2366" w:type="dxa"/>
          </w:tcPr>
          <w:p w:rsidR="00CC59A2" w:rsidRDefault="004E76AB">
            <w:pPr>
              <w:pStyle w:val="Compact"/>
            </w:pPr>
            <w:r>
              <w:t>Encryption, access control</w:t>
            </w:r>
          </w:p>
        </w:tc>
      </w:tr>
      <w:tr w:rsidR="00CC59A2">
        <w:tc>
          <w:tcPr>
            <w:tcW w:w="3004" w:type="dxa"/>
          </w:tcPr>
          <w:p w:rsidR="00CC59A2" w:rsidRDefault="004E76AB">
            <w:pPr>
              <w:pStyle w:val="Compact"/>
            </w:pPr>
            <w:r>
              <w:t>Identity</w:t>
            </w:r>
            <w:r w:rsidR="00BC0FFA">
              <w:t xml:space="preserve"> and access management ( IAM)</w:t>
            </w:r>
            <w:r>
              <w:t xml:space="preserve"> Security</w:t>
            </w:r>
          </w:p>
        </w:tc>
        <w:tc>
          <w:tcPr>
            <w:tcW w:w="2548" w:type="dxa"/>
          </w:tcPr>
          <w:p w:rsidR="00CC59A2" w:rsidRDefault="004E76AB">
            <w:pPr>
              <w:pStyle w:val="Compact"/>
            </w:pPr>
            <w:r>
              <w:t>Ensure user authenticity</w:t>
            </w:r>
          </w:p>
        </w:tc>
        <w:tc>
          <w:tcPr>
            <w:tcW w:w="2366" w:type="dxa"/>
          </w:tcPr>
          <w:p w:rsidR="00CC59A2" w:rsidRDefault="004E76AB">
            <w:pPr>
              <w:pStyle w:val="Compact"/>
            </w:pPr>
            <w:r>
              <w:t>IAM, MFA</w:t>
            </w:r>
          </w:p>
          <w:p w:rsidR="00C96DFE" w:rsidRDefault="00C96DFE">
            <w:pPr>
              <w:pStyle w:val="Compact"/>
            </w:pPr>
          </w:p>
          <w:p w:rsidR="00C96DFE" w:rsidRDefault="00C96DFE">
            <w:pPr>
              <w:pStyle w:val="Compact"/>
            </w:pPr>
          </w:p>
        </w:tc>
      </w:tr>
    </w:tbl>
    <w:p w:rsidR="00C96DFE" w:rsidRDefault="00C96DFE"/>
    <w:p w:rsidR="00CC59A2" w:rsidRDefault="00C96DFE">
      <w:r>
        <w:rPr>
          <w:rFonts w:ascii="Arial" w:hAnsi="Arial" w:cs="Arial"/>
          <w:color w:val="EEF0FF"/>
          <w:sz w:val="27"/>
          <w:szCs w:val="27"/>
          <w:shd w:val="clear" w:color="auto" w:fill="1F1F1F"/>
        </w:rPr>
        <w:t>A</w:t>
      </w:r>
      <w:r>
        <w:rPr>
          <w:rFonts w:ascii="Arial" w:hAnsi="Arial" w:cs="Arial"/>
          <w:color w:val="EEF0FF"/>
          <w:sz w:val="27"/>
          <w:szCs w:val="27"/>
          <w:shd w:val="clear" w:color="auto" w:fill="1F1F1F"/>
        </w:rPr>
        <w:t>spects involve implementing controls like encryption, firewalls, intrusion detection systems, and regular security assessments to mitigate risks and ensure business continuit</w:t>
      </w:r>
      <w:r>
        <w:rPr>
          <w:rFonts w:ascii="Arial" w:hAnsi="Arial" w:cs="Arial"/>
          <w:color w:val="EEF0FF"/>
          <w:sz w:val="27"/>
          <w:szCs w:val="27"/>
          <w:shd w:val="clear" w:color="auto" w:fill="1F1F1F"/>
        </w:rPr>
        <w:t>y.</w:t>
      </w:r>
      <w:r>
        <w:t xml:space="preserve"> </w:t>
      </w:r>
      <w:r w:rsidR="004E76AB">
        <w:pict>
          <v:rect id="_x0000_i1034" style="width:0;height:1.5pt" o:hralign="center" o:hrstd="t" o:hr="t"/>
        </w:pict>
      </w:r>
      <w:bookmarkEnd w:id="7"/>
    </w:p>
    <w:sectPr w:rsidR="00CC59A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66EE4E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5E801E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714D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6B44DFE"/>
    <w:multiLevelType w:val="hybridMultilevel"/>
    <w:tmpl w:val="78E4299A"/>
    <w:lvl w:ilvl="0" w:tplc="552A8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64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06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64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6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68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25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2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7B5210"/>
    <w:multiLevelType w:val="hybridMultilevel"/>
    <w:tmpl w:val="2FDC77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1050C"/>
    <w:multiLevelType w:val="hybridMultilevel"/>
    <w:tmpl w:val="52E6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1"/>
  </w:num>
  <w:num w:numId="39">
    <w:abstractNumId w:val="5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A2"/>
    <w:rsid w:val="00065A4D"/>
    <w:rsid w:val="00115D93"/>
    <w:rsid w:val="0015723F"/>
    <w:rsid w:val="00190001"/>
    <w:rsid w:val="001C18C6"/>
    <w:rsid w:val="001E1AE6"/>
    <w:rsid w:val="0027217A"/>
    <w:rsid w:val="002B22A3"/>
    <w:rsid w:val="004D2EA1"/>
    <w:rsid w:val="004E76AB"/>
    <w:rsid w:val="00542FDC"/>
    <w:rsid w:val="005907C8"/>
    <w:rsid w:val="005F74AB"/>
    <w:rsid w:val="00712D6A"/>
    <w:rsid w:val="00766ACF"/>
    <w:rsid w:val="008642E6"/>
    <w:rsid w:val="00872BD1"/>
    <w:rsid w:val="009C7526"/>
    <w:rsid w:val="00AC7DA0"/>
    <w:rsid w:val="00AD39D4"/>
    <w:rsid w:val="00B72AFB"/>
    <w:rsid w:val="00BA201A"/>
    <w:rsid w:val="00BC0FFA"/>
    <w:rsid w:val="00BD60B0"/>
    <w:rsid w:val="00C96DFE"/>
    <w:rsid w:val="00CC59A2"/>
    <w:rsid w:val="00D10409"/>
    <w:rsid w:val="00D564C9"/>
    <w:rsid w:val="00DE55F5"/>
    <w:rsid w:val="00E07FA0"/>
    <w:rsid w:val="00E401EB"/>
    <w:rsid w:val="00E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ABAF2-BA0A-4279-9719-E3BCD5A8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7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2025-07-12T17:39:00Z</dcterms:created>
  <dcterms:modified xsi:type="dcterms:W3CDTF">2025-07-12T17:39:00Z</dcterms:modified>
</cp:coreProperties>
</file>