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5CFF" w14:textId="5FAA2E20" w:rsidR="00371C9D" w:rsidRPr="008A7DB6" w:rsidRDefault="4546B0D4" w:rsidP="4546B0D4">
      <w:pPr>
        <w:rPr>
          <w:b/>
          <w:bCs/>
        </w:rPr>
      </w:pPr>
      <w:r w:rsidRPr="4546B0D4">
        <w:rPr>
          <w:b/>
          <w:bCs/>
        </w:rPr>
        <w:t>Case study 1 - "</w:t>
      </w:r>
      <w:r>
        <w:t>Make IT Work4U"</w:t>
      </w:r>
    </w:p>
    <w:p w14:paraId="28CA29B7" w14:textId="06802C50" w:rsidR="007E39E8" w:rsidRPr="001A1128" w:rsidRDefault="007E39E8" w:rsidP="001A1128">
      <w:r w:rsidRPr="001A1128">
        <w:t xml:space="preserve">Version </w:t>
      </w:r>
      <w:r w:rsidR="009953A6">
        <w:t>2</w:t>
      </w:r>
      <w:r w:rsidRPr="001A1128">
        <w:t>.</w:t>
      </w:r>
      <w:r w:rsidR="00FF46EA">
        <w:t>2</w:t>
      </w:r>
    </w:p>
    <w:p w14:paraId="5A364A34" w14:textId="7BE8AFFD" w:rsidR="007E39E8" w:rsidRDefault="4546B0D4" w:rsidP="001A1128">
      <w:r>
        <w:t>Date: September 2021</w:t>
      </w:r>
    </w:p>
    <w:p w14:paraId="74DE6912" w14:textId="01337A10" w:rsidR="00371C9D" w:rsidRPr="001A1128" w:rsidRDefault="00371C9D" w:rsidP="001A1128"/>
    <w:p w14:paraId="1371CAEF" w14:textId="5A7CA8E3" w:rsidR="00371C9D" w:rsidRPr="001A1128" w:rsidRDefault="48A8FE1D" w:rsidP="001A1128">
      <w:r w:rsidRPr="001A1128">
        <w:t xml:space="preserve">The company ‘Make IT Work4U’ is </w:t>
      </w:r>
      <w:r w:rsidR="005C41F4" w:rsidRPr="001A1128">
        <w:t>realizing</w:t>
      </w:r>
      <w:r w:rsidRPr="001A1128">
        <w:t xml:space="preserve"> improved infrastructure for its business clients. Current clients are small to medium businesses who need help adapting their infrastructure to satisfy the ever-rising needs of the end customer. The company provides a one-stop-solution that includes acquiring and installing hardware.</w:t>
      </w:r>
    </w:p>
    <w:p w14:paraId="0F82DBD0" w14:textId="77777777" w:rsidR="00371C9D" w:rsidRPr="001A1128" w:rsidRDefault="00371C9D" w:rsidP="001A1128"/>
    <w:p w14:paraId="2A377BC0" w14:textId="0CF37E54" w:rsidR="00371C9D" w:rsidRPr="001A1128" w:rsidRDefault="48A8FE1D" w:rsidP="001A1128">
      <w:r w:rsidRPr="001A1128">
        <w:t>To be able to do this, the company needs a way to mimic the current infrastructure of a customer. The company then uses this development environment in-house to test different improvements on. The improvements will later be applied in the actual infrastructure of the client. There are many infrastructure scenarios tested and all are kept for later reference. The company keeps the changes to the infrastructure documented and allows a team to work on the designs in collaboration.</w:t>
      </w:r>
    </w:p>
    <w:p w14:paraId="2D934FA4" w14:textId="77777777" w:rsidR="00371C9D" w:rsidRPr="001A1128" w:rsidRDefault="00371C9D" w:rsidP="001A1128"/>
    <w:p w14:paraId="076306B8" w14:textId="33A272AD" w:rsidR="00371C9D" w:rsidRPr="001A1128" w:rsidRDefault="48A8FE1D" w:rsidP="001A1128">
      <w:r w:rsidRPr="001A1128">
        <w:t xml:space="preserve">The first customer to mimic the infrastructure of, is a small office of a part-time working professionals. They use Thin clients to connect to windows VMs connected to AD. There is also a </w:t>
      </w:r>
      <w:r w:rsidR="00B81F7A">
        <w:t>W</w:t>
      </w:r>
      <w:r w:rsidRPr="001A1128">
        <w:t xml:space="preserve">indows server with </w:t>
      </w:r>
      <w:r w:rsidR="00B81F7A">
        <w:t>two</w:t>
      </w:r>
      <w:r w:rsidRPr="001A1128">
        <w:t xml:space="preserve"> VMs. One of them is AD</w:t>
      </w:r>
      <w:r w:rsidR="005C433F">
        <w:t xml:space="preserve">, DHCP and </w:t>
      </w:r>
      <w:r w:rsidR="00B4009B">
        <w:t>database</w:t>
      </w:r>
      <w:r w:rsidRPr="001A1128">
        <w:t xml:space="preserve"> server, the other </w:t>
      </w:r>
      <w:r w:rsidR="00B81F7A">
        <w:t>is</w:t>
      </w:r>
      <w:r w:rsidRPr="001A1128">
        <w:t xml:space="preserve"> </w:t>
      </w:r>
      <w:r w:rsidR="005C433F">
        <w:t>Windows</w:t>
      </w:r>
      <w:r w:rsidR="00D33E0F">
        <w:t xml:space="preserve"> client</w:t>
      </w:r>
      <w:r w:rsidR="00131E81">
        <w:t>. There can be more Windows clients connected to AD</w:t>
      </w:r>
      <w:r w:rsidRPr="001A1128">
        <w:t xml:space="preserve">. Each user has their own home folder on the server, which is connected to the desktop after login. All information on the server is backed up. </w:t>
      </w:r>
    </w:p>
    <w:p w14:paraId="41757DF2" w14:textId="77777777" w:rsidR="005B1ADA" w:rsidRPr="001A1128" w:rsidRDefault="005B1ADA" w:rsidP="001A1128"/>
    <w:p w14:paraId="58151F63" w14:textId="7F6D527A" w:rsidR="00371C9D" w:rsidRPr="001A1128" w:rsidRDefault="48A8FE1D" w:rsidP="001A1128">
      <w:r w:rsidRPr="001A1128">
        <w:t xml:space="preserve">Management uses laptops connected to AD, which they consider to be personal. All data is backed up to an external server. </w:t>
      </w:r>
    </w:p>
    <w:p w14:paraId="3B29C771" w14:textId="77777777" w:rsidR="00076387" w:rsidRPr="001A1128" w:rsidRDefault="00076387" w:rsidP="001A1128"/>
    <w:p w14:paraId="262DFEDD" w14:textId="0717A905" w:rsidR="00076387" w:rsidRPr="001A1128" w:rsidRDefault="00076387" w:rsidP="001A1128">
      <w:r>
        <w:t xml:space="preserve">Some employees travel abroad. They need to access files in the company network and use AD services </w:t>
      </w:r>
      <w:r w:rsidR="00C6402D">
        <w:t xml:space="preserve">(for example: </w:t>
      </w:r>
      <w:r>
        <w:t xml:space="preserve">Desktop files can be </w:t>
      </w:r>
      <w:r w:rsidR="23E4BEE5">
        <w:t>synchronized</w:t>
      </w:r>
      <w:r w:rsidR="00C6402D">
        <w:t xml:space="preserve"> wit</w:t>
      </w:r>
      <w:r w:rsidR="000B0D9D">
        <w:t>h remote server</w:t>
      </w:r>
      <w:r w:rsidR="00C6402D">
        <w:t>)</w:t>
      </w:r>
      <w:r>
        <w:t>.</w:t>
      </w:r>
    </w:p>
    <w:p w14:paraId="26A51547" w14:textId="77777777" w:rsidR="00076387" w:rsidRPr="001A1128" w:rsidRDefault="00076387" w:rsidP="001A1128"/>
    <w:p w14:paraId="2966D26A" w14:textId="614F7C3C" w:rsidR="00507454" w:rsidRDefault="4546B0D4" w:rsidP="00507454">
      <w:r>
        <w:t>Furthermore, With the rising number of client</w:t>
      </w:r>
      <w:r w:rsidRPr="4546B0D4">
        <w:rPr>
          <w:rFonts w:eastAsiaTheme="minorEastAsia"/>
        </w:rPr>
        <w:t>s, t</w:t>
      </w:r>
      <w:r w:rsidRPr="4546B0D4">
        <w:rPr>
          <w:rFonts w:eastAsiaTheme="minorEastAsia"/>
          <w:lang w:val="en-GB"/>
        </w:rPr>
        <w:t xml:space="preserve">he company ‘Make IT Work4U’ </w:t>
      </w:r>
      <w:r w:rsidRPr="4546B0D4">
        <w:rPr>
          <w:rFonts w:eastAsiaTheme="minorEastAsia"/>
        </w:rPr>
        <w:t xml:space="preserve">is having </w:t>
      </w:r>
      <w:r>
        <w:t>hard time to monitor the distribution of their resources and they lack a real time dashboard with server and client’s statistics.</w:t>
      </w:r>
    </w:p>
    <w:p w14:paraId="68A2EEE4" w14:textId="3A3305C9" w:rsidR="00507454" w:rsidRDefault="00507454" w:rsidP="00507454">
      <w:r>
        <w:t>The company has an urgent request to create an application for them to manage their infrastructure and clients.</w:t>
      </w:r>
    </w:p>
    <w:p w14:paraId="5271BBC5" w14:textId="703D66E8" w:rsidR="00507454" w:rsidRDefault="00507454" w:rsidP="00507454"/>
    <w:p w14:paraId="7EA1B329" w14:textId="22D655E2" w:rsidR="00507454" w:rsidRPr="00507454" w:rsidRDefault="00507454" w:rsidP="00507454">
      <w:pPr>
        <w:pStyle w:val="NoSpacing"/>
        <w:rPr>
          <w:lang w:val="en-GB"/>
        </w:rPr>
      </w:pPr>
      <w:r w:rsidRPr="48A8FE1D">
        <w:rPr>
          <w:lang w:val="en-GB"/>
        </w:rPr>
        <w:t>Your task is to create:</w:t>
      </w:r>
    </w:p>
    <w:p w14:paraId="49F2B5E3" w14:textId="77777777" w:rsidR="00507454" w:rsidRDefault="00507454" w:rsidP="00507454"/>
    <w:tbl>
      <w:tblPr>
        <w:tblStyle w:val="TableGrid"/>
        <w:tblW w:w="0" w:type="auto"/>
        <w:tblLook w:val="04A0" w:firstRow="1" w:lastRow="0" w:firstColumn="1" w:lastColumn="0" w:noHBand="0" w:noVBand="1"/>
      </w:tblPr>
      <w:tblGrid>
        <w:gridCol w:w="7495"/>
        <w:gridCol w:w="1289"/>
        <w:gridCol w:w="1000"/>
        <w:gridCol w:w="972"/>
      </w:tblGrid>
      <w:tr w:rsidR="00507454" w14:paraId="6907FD52" w14:textId="77777777" w:rsidTr="4546B0D4">
        <w:tc>
          <w:tcPr>
            <w:tcW w:w="7495" w:type="dxa"/>
            <w:vMerge w:val="restart"/>
          </w:tcPr>
          <w:p w14:paraId="3F0FB9A7" w14:textId="3CC851D6" w:rsidR="00507454" w:rsidRDefault="00507454" w:rsidP="00F14A1E">
            <w:r>
              <w:t>Requirements</w:t>
            </w:r>
          </w:p>
        </w:tc>
        <w:tc>
          <w:tcPr>
            <w:tcW w:w="1289" w:type="dxa"/>
          </w:tcPr>
          <w:p w14:paraId="59521F06" w14:textId="752306C2" w:rsidR="00507454" w:rsidRDefault="00507454" w:rsidP="00F14A1E">
            <w:r>
              <w:t>Proficient</w:t>
            </w:r>
          </w:p>
        </w:tc>
        <w:tc>
          <w:tcPr>
            <w:tcW w:w="1972" w:type="dxa"/>
            <w:gridSpan w:val="2"/>
          </w:tcPr>
          <w:p w14:paraId="5F876A5B" w14:textId="35022F76" w:rsidR="00507454" w:rsidRDefault="00507454" w:rsidP="00507454">
            <w:pPr>
              <w:ind w:firstLine="720"/>
            </w:pPr>
            <w:r>
              <w:t>Advanced</w:t>
            </w:r>
          </w:p>
        </w:tc>
      </w:tr>
      <w:tr w:rsidR="00507454" w14:paraId="608EBA8A" w14:textId="77777777" w:rsidTr="4546B0D4">
        <w:tc>
          <w:tcPr>
            <w:tcW w:w="7495" w:type="dxa"/>
            <w:vMerge/>
          </w:tcPr>
          <w:p w14:paraId="65901775" w14:textId="541ECDC1" w:rsidR="00507454" w:rsidRDefault="00507454" w:rsidP="00F14A1E"/>
        </w:tc>
        <w:tc>
          <w:tcPr>
            <w:tcW w:w="1289" w:type="dxa"/>
          </w:tcPr>
          <w:p w14:paraId="63E0D398" w14:textId="77777777" w:rsidR="00507454" w:rsidRDefault="00507454" w:rsidP="00F14A1E">
            <w:r>
              <w:t>Must</w:t>
            </w:r>
          </w:p>
        </w:tc>
        <w:tc>
          <w:tcPr>
            <w:tcW w:w="1000" w:type="dxa"/>
          </w:tcPr>
          <w:p w14:paraId="4322643B" w14:textId="77777777" w:rsidR="00507454" w:rsidRDefault="00507454" w:rsidP="00F14A1E">
            <w:r>
              <w:t>Should</w:t>
            </w:r>
          </w:p>
        </w:tc>
        <w:tc>
          <w:tcPr>
            <w:tcW w:w="972" w:type="dxa"/>
          </w:tcPr>
          <w:p w14:paraId="196C087F" w14:textId="77777777" w:rsidR="00507454" w:rsidRDefault="00507454" w:rsidP="00F14A1E">
            <w:r>
              <w:t>Could</w:t>
            </w:r>
          </w:p>
        </w:tc>
      </w:tr>
      <w:tr w:rsidR="00507454" w14:paraId="1D82B2BA" w14:textId="77777777" w:rsidTr="4546B0D4">
        <w:tc>
          <w:tcPr>
            <w:tcW w:w="7495" w:type="dxa"/>
          </w:tcPr>
          <w:p w14:paraId="5E972822" w14:textId="77777777" w:rsidR="00507454" w:rsidRDefault="00507454" w:rsidP="00F14A1E">
            <w:r w:rsidRPr="48A8FE1D">
              <w:rPr>
                <w:lang w:val="en-GB"/>
              </w:rPr>
              <w:t>Infrastructure/Architecture diagram, define its communication.</w:t>
            </w:r>
          </w:p>
        </w:tc>
        <w:tc>
          <w:tcPr>
            <w:tcW w:w="1289" w:type="dxa"/>
          </w:tcPr>
          <w:p w14:paraId="67EB7EAF" w14:textId="28581FCB" w:rsidR="00507454" w:rsidRDefault="00507454" w:rsidP="00F14A1E">
            <w:r>
              <w:t>x</w:t>
            </w:r>
          </w:p>
        </w:tc>
        <w:tc>
          <w:tcPr>
            <w:tcW w:w="1000" w:type="dxa"/>
          </w:tcPr>
          <w:p w14:paraId="5067F3B6" w14:textId="77777777" w:rsidR="00507454" w:rsidRDefault="00507454" w:rsidP="00F14A1E"/>
        </w:tc>
        <w:tc>
          <w:tcPr>
            <w:tcW w:w="972" w:type="dxa"/>
          </w:tcPr>
          <w:p w14:paraId="3EFD7BC9" w14:textId="77777777" w:rsidR="00507454" w:rsidRDefault="00507454" w:rsidP="00F14A1E"/>
        </w:tc>
      </w:tr>
      <w:tr w:rsidR="00507454" w14:paraId="180DB0FC" w14:textId="77777777" w:rsidTr="4546B0D4">
        <w:tc>
          <w:tcPr>
            <w:tcW w:w="7495" w:type="dxa"/>
          </w:tcPr>
          <w:p w14:paraId="16BAD6BE" w14:textId="77777777" w:rsidR="00507454" w:rsidRPr="003915D4" w:rsidRDefault="00507454" w:rsidP="00507454">
            <w:pPr>
              <w:pStyle w:val="NoSpacing"/>
              <w:rPr>
                <w:color w:val="00B050"/>
                <w:lang w:val="en-GB"/>
              </w:rPr>
            </w:pPr>
            <w:r w:rsidRPr="003915D4">
              <w:rPr>
                <w:color w:val="00B050"/>
                <w:lang w:val="en-GB"/>
              </w:rPr>
              <w:t>Install Windows server with Hyper-V.</w:t>
            </w:r>
          </w:p>
          <w:p w14:paraId="18CCE961"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Add AD and DHCP to the host.</w:t>
            </w:r>
          </w:p>
          <w:p w14:paraId="0821E41E"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Configure AD Group Policies:</w:t>
            </w:r>
          </w:p>
          <w:p w14:paraId="1738F704" w14:textId="77777777" w:rsidR="00507454" w:rsidRPr="003915D4" w:rsidRDefault="00507454" w:rsidP="00507454">
            <w:pPr>
              <w:pStyle w:val="NoSpacing"/>
              <w:numPr>
                <w:ilvl w:val="3"/>
                <w:numId w:val="20"/>
              </w:numPr>
              <w:ind w:left="1800"/>
              <w:rPr>
                <w:color w:val="00B050"/>
                <w:lang w:val="en-GB"/>
              </w:rPr>
            </w:pPr>
            <w:r w:rsidRPr="003915D4">
              <w:rPr>
                <w:color w:val="00B050"/>
                <w:lang w:val="en-GB"/>
              </w:rPr>
              <w:t>Enable Folder Redirection for user’s “Desktop”</w:t>
            </w:r>
          </w:p>
          <w:p w14:paraId="7F691D0E" w14:textId="77777777" w:rsidR="00507454" w:rsidRPr="00847587" w:rsidRDefault="00507454" w:rsidP="00507454">
            <w:pPr>
              <w:pStyle w:val="NoSpacing"/>
              <w:numPr>
                <w:ilvl w:val="3"/>
                <w:numId w:val="20"/>
              </w:numPr>
              <w:ind w:left="1800"/>
              <w:rPr>
                <w:color w:val="00B050"/>
                <w:lang w:val="en-GB"/>
              </w:rPr>
            </w:pPr>
            <w:r w:rsidRPr="00847587">
              <w:rPr>
                <w:color w:val="00B050"/>
                <w:lang w:val="en-GB"/>
              </w:rPr>
              <w:t>Prevent changes to proxy settings on Internet Explorer on every user’s machine.</w:t>
            </w:r>
          </w:p>
          <w:p w14:paraId="7E8CA2A9"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Create multiple new users to test the system.</w:t>
            </w:r>
          </w:p>
          <w:p w14:paraId="744921E8" w14:textId="77777777" w:rsidR="00507454" w:rsidRPr="003915D4" w:rsidRDefault="00507454" w:rsidP="00507454">
            <w:pPr>
              <w:pStyle w:val="NoSpacing"/>
              <w:numPr>
                <w:ilvl w:val="2"/>
                <w:numId w:val="20"/>
              </w:numPr>
              <w:ind w:left="1080"/>
              <w:rPr>
                <w:color w:val="00B050"/>
                <w:lang w:val="en-GB"/>
              </w:rPr>
            </w:pPr>
            <w:r w:rsidRPr="003915D4">
              <w:rPr>
                <w:color w:val="00B050"/>
                <w:lang w:val="en-GB"/>
              </w:rPr>
              <w:t>Create one custom Group (for sales users) and add few employees to it.</w:t>
            </w:r>
          </w:p>
          <w:p w14:paraId="3A0F41D8" w14:textId="77777777" w:rsidR="00507454" w:rsidRPr="00507454" w:rsidRDefault="00507454" w:rsidP="00F14A1E">
            <w:pPr>
              <w:rPr>
                <w:lang w:val="en-GB"/>
              </w:rPr>
            </w:pPr>
          </w:p>
        </w:tc>
        <w:tc>
          <w:tcPr>
            <w:tcW w:w="1289" w:type="dxa"/>
          </w:tcPr>
          <w:p w14:paraId="765DBEC0" w14:textId="57C8642C" w:rsidR="00507454" w:rsidRDefault="00507454" w:rsidP="00F14A1E">
            <w:r>
              <w:t>x</w:t>
            </w:r>
          </w:p>
        </w:tc>
        <w:tc>
          <w:tcPr>
            <w:tcW w:w="1000" w:type="dxa"/>
          </w:tcPr>
          <w:p w14:paraId="056BD04D" w14:textId="77777777" w:rsidR="00507454" w:rsidRDefault="00507454" w:rsidP="00F14A1E"/>
        </w:tc>
        <w:tc>
          <w:tcPr>
            <w:tcW w:w="972" w:type="dxa"/>
          </w:tcPr>
          <w:p w14:paraId="1422D9E4" w14:textId="77777777" w:rsidR="00507454" w:rsidRDefault="00507454" w:rsidP="00F14A1E"/>
        </w:tc>
      </w:tr>
      <w:tr w:rsidR="00507454" w14:paraId="1A5A221E" w14:textId="77777777" w:rsidTr="4546B0D4">
        <w:tc>
          <w:tcPr>
            <w:tcW w:w="7495" w:type="dxa"/>
          </w:tcPr>
          <w:p w14:paraId="43738205" w14:textId="77777777" w:rsidR="00507454" w:rsidRPr="003915D4" w:rsidRDefault="00507454" w:rsidP="00507454">
            <w:pPr>
              <w:pStyle w:val="NoSpacing"/>
              <w:rPr>
                <w:color w:val="00B050"/>
                <w:lang w:val="en-GB"/>
              </w:rPr>
            </w:pPr>
            <w:r w:rsidRPr="003915D4">
              <w:rPr>
                <w:color w:val="00B050"/>
                <w:lang w:val="en-GB"/>
              </w:rPr>
              <w:t>Install one Windows desktop machine and connect it to AD.</w:t>
            </w:r>
          </w:p>
          <w:p w14:paraId="604B6D04" w14:textId="77777777" w:rsidR="00507454" w:rsidRPr="00507454" w:rsidRDefault="00507454" w:rsidP="00F14A1E">
            <w:pPr>
              <w:rPr>
                <w:lang w:val="en-GB"/>
              </w:rPr>
            </w:pPr>
          </w:p>
        </w:tc>
        <w:tc>
          <w:tcPr>
            <w:tcW w:w="1289" w:type="dxa"/>
          </w:tcPr>
          <w:p w14:paraId="48A21881" w14:textId="5303D19F" w:rsidR="00507454" w:rsidRDefault="00FF46EA" w:rsidP="00F14A1E">
            <w:r>
              <w:t>x</w:t>
            </w:r>
          </w:p>
        </w:tc>
        <w:tc>
          <w:tcPr>
            <w:tcW w:w="1000" w:type="dxa"/>
          </w:tcPr>
          <w:p w14:paraId="0D92F5D7" w14:textId="77777777" w:rsidR="00507454" w:rsidRDefault="00507454" w:rsidP="00F14A1E"/>
        </w:tc>
        <w:tc>
          <w:tcPr>
            <w:tcW w:w="972" w:type="dxa"/>
          </w:tcPr>
          <w:p w14:paraId="59EDFEF0" w14:textId="77777777" w:rsidR="00507454" w:rsidRDefault="00507454" w:rsidP="00F14A1E"/>
        </w:tc>
      </w:tr>
      <w:tr w:rsidR="00507454" w14:paraId="348D18B7" w14:textId="77777777" w:rsidTr="4546B0D4">
        <w:tc>
          <w:tcPr>
            <w:tcW w:w="7495" w:type="dxa"/>
          </w:tcPr>
          <w:p w14:paraId="2DD0ED35" w14:textId="7D62AA2F" w:rsidR="00507454" w:rsidRPr="00561D32" w:rsidRDefault="00507454" w:rsidP="00507454">
            <w:pPr>
              <w:pStyle w:val="NoSpacing"/>
              <w:rPr>
                <w:color w:val="00B050"/>
                <w:lang w:val="en-GB"/>
              </w:rPr>
            </w:pPr>
            <w:r w:rsidRPr="00561D32">
              <w:rPr>
                <w:color w:val="00B050"/>
                <w:lang w:val="en-GB"/>
              </w:rPr>
              <w:t xml:space="preserve">Create backup policy to backup all servers and their data, using </w:t>
            </w:r>
            <w:r w:rsidR="00FF46EA" w:rsidRPr="00561D32">
              <w:rPr>
                <w:color w:val="00B050"/>
                <w:lang w:val="en-GB"/>
              </w:rPr>
              <w:t>host and agent-based backup</w:t>
            </w:r>
            <w:r w:rsidRPr="00561D32">
              <w:rPr>
                <w:color w:val="00B050"/>
                <w:lang w:val="en-GB"/>
              </w:rPr>
              <w:t xml:space="preserve"> </w:t>
            </w:r>
            <w:r w:rsidR="00FF46EA" w:rsidRPr="00561D32">
              <w:rPr>
                <w:color w:val="00B050"/>
                <w:lang w:val="en-GB"/>
              </w:rPr>
              <w:t>strategies</w:t>
            </w:r>
            <w:r w:rsidRPr="00561D32">
              <w:rPr>
                <w:color w:val="00B050"/>
                <w:lang w:val="en-GB"/>
              </w:rPr>
              <w:t>.</w:t>
            </w:r>
          </w:p>
          <w:p w14:paraId="0EDBA614" w14:textId="77777777" w:rsidR="00507454" w:rsidRPr="00561D32" w:rsidRDefault="00507454" w:rsidP="00F14A1E">
            <w:pPr>
              <w:rPr>
                <w:color w:val="00B050"/>
              </w:rPr>
            </w:pPr>
          </w:p>
        </w:tc>
        <w:tc>
          <w:tcPr>
            <w:tcW w:w="1289" w:type="dxa"/>
          </w:tcPr>
          <w:p w14:paraId="1B7F0431" w14:textId="548DB01B" w:rsidR="00507454" w:rsidRDefault="00FF46EA" w:rsidP="00F14A1E">
            <w:r>
              <w:t>x</w:t>
            </w:r>
          </w:p>
        </w:tc>
        <w:tc>
          <w:tcPr>
            <w:tcW w:w="1000" w:type="dxa"/>
          </w:tcPr>
          <w:p w14:paraId="72D084BE" w14:textId="77777777" w:rsidR="00507454" w:rsidRDefault="00507454" w:rsidP="00F14A1E"/>
        </w:tc>
        <w:tc>
          <w:tcPr>
            <w:tcW w:w="972" w:type="dxa"/>
          </w:tcPr>
          <w:p w14:paraId="44816F06" w14:textId="77777777" w:rsidR="00507454" w:rsidRDefault="00507454" w:rsidP="00F14A1E"/>
        </w:tc>
      </w:tr>
      <w:tr w:rsidR="00507454" w14:paraId="4EB01999" w14:textId="77777777" w:rsidTr="4546B0D4">
        <w:tc>
          <w:tcPr>
            <w:tcW w:w="7495" w:type="dxa"/>
          </w:tcPr>
          <w:p w14:paraId="1937E774" w14:textId="77777777" w:rsidR="00507454" w:rsidRPr="003915D4" w:rsidRDefault="00507454" w:rsidP="00507454">
            <w:pPr>
              <w:pStyle w:val="NoSpacing"/>
              <w:rPr>
                <w:color w:val="00B050"/>
                <w:lang w:val="en-GB"/>
              </w:rPr>
            </w:pPr>
            <w:r w:rsidRPr="003915D4">
              <w:rPr>
                <w:color w:val="00B050"/>
                <w:lang w:val="en-GB"/>
              </w:rPr>
              <w:lastRenderedPageBreak/>
              <w:t>Connect internal hosts to internet:</w:t>
            </w:r>
          </w:p>
          <w:p w14:paraId="10B71EF7" w14:textId="77777777" w:rsidR="00507454" w:rsidRPr="003915D4" w:rsidRDefault="00507454" w:rsidP="00507454">
            <w:pPr>
              <w:pStyle w:val="NoSpacing"/>
              <w:numPr>
                <w:ilvl w:val="0"/>
                <w:numId w:val="23"/>
              </w:numPr>
              <w:rPr>
                <w:color w:val="00B050"/>
                <w:lang w:val="en-GB"/>
              </w:rPr>
            </w:pPr>
            <w:r w:rsidRPr="003915D4">
              <w:rPr>
                <w:color w:val="00B050"/>
                <w:lang w:val="en-GB"/>
              </w:rPr>
              <w:t xml:space="preserve">Configure Firewall (gateway) to connect local private network to the Internet. </w:t>
            </w:r>
          </w:p>
          <w:p w14:paraId="23F9EEA9" w14:textId="77777777" w:rsidR="00507454" w:rsidRPr="00507454" w:rsidRDefault="00507454" w:rsidP="00F14A1E">
            <w:pPr>
              <w:rPr>
                <w:lang w:val="en-GB"/>
              </w:rPr>
            </w:pPr>
          </w:p>
        </w:tc>
        <w:tc>
          <w:tcPr>
            <w:tcW w:w="1289" w:type="dxa"/>
          </w:tcPr>
          <w:p w14:paraId="46459C7D" w14:textId="56490C98" w:rsidR="00507454" w:rsidRDefault="4546B0D4" w:rsidP="00F14A1E">
            <w:r>
              <w:t>x</w:t>
            </w:r>
          </w:p>
        </w:tc>
        <w:tc>
          <w:tcPr>
            <w:tcW w:w="1000" w:type="dxa"/>
          </w:tcPr>
          <w:p w14:paraId="7791521B" w14:textId="77777777" w:rsidR="00507454" w:rsidRDefault="00507454" w:rsidP="00F14A1E"/>
        </w:tc>
        <w:tc>
          <w:tcPr>
            <w:tcW w:w="972" w:type="dxa"/>
          </w:tcPr>
          <w:p w14:paraId="1D07C8D3" w14:textId="77777777" w:rsidR="00507454" w:rsidRDefault="00507454" w:rsidP="00F14A1E"/>
        </w:tc>
      </w:tr>
      <w:tr w:rsidR="00507454" w14:paraId="1D2A8657" w14:textId="77777777" w:rsidTr="4546B0D4">
        <w:tc>
          <w:tcPr>
            <w:tcW w:w="7495" w:type="dxa"/>
          </w:tcPr>
          <w:p w14:paraId="443090CE" w14:textId="77777777" w:rsidR="00507454" w:rsidRPr="00561D32" w:rsidRDefault="00507454" w:rsidP="00507454">
            <w:pPr>
              <w:pStyle w:val="NoSpacing"/>
              <w:rPr>
                <w:color w:val="00B050"/>
                <w:lang w:val="en-GB"/>
              </w:rPr>
            </w:pPr>
            <w:r w:rsidRPr="00561D32">
              <w:rPr>
                <w:color w:val="00B050"/>
                <w:lang w:val="en-GB"/>
              </w:rPr>
              <w:t>Set up VPN connection for remote employee</w:t>
            </w:r>
          </w:p>
          <w:p w14:paraId="16301A23" w14:textId="77777777" w:rsidR="00507454" w:rsidRPr="00561D32" w:rsidRDefault="00507454" w:rsidP="00507454">
            <w:pPr>
              <w:pStyle w:val="NoSpacing"/>
              <w:numPr>
                <w:ilvl w:val="0"/>
                <w:numId w:val="22"/>
              </w:numPr>
              <w:rPr>
                <w:color w:val="00B050"/>
                <w:lang w:val="en-GB"/>
              </w:rPr>
            </w:pPr>
            <w:r w:rsidRPr="00561D32">
              <w:rPr>
                <w:color w:val="00B050"/>
                <w:lang w:val="en-GB"/>
              </w:rPr>
              <w:t>Enable VPN connection to the company’s network.  Test it with Windows machine outside of the Company’s network. Check if user’s Desktop files are synchronised with remote server.</w:t>
            </w:r>
          </w:p>
          <w:p w14:paraId="54D2DF58" w14:textId="77777777" w:rsidR="00507454" w:rsidRPr="00507454" w:rsidRDefault="00507454" w:rsidP="00F14A1E">
            <w:pPr>
              <w:rPr>
                <w:lang w:val="en-GB"/>
              </w:rPr>
            </w:pPr>
          </w:p>
        </w:tc>
        <w:tc>
          <w:tcPr>
            <w:tcW w:w="1289" w:type="dxa"/>
          </w:tcPr>
          <w:p w14:paraId="38CF07DD" w14:textId="1D9DD216" w:rsidR="00507454" w:rsidRDefault="4546B0D4" w:rsidP="00F14A1E">
            <w:r>
              <w:t>x</w:t>
            </w:r>
          </w:p>
        </w:tc>
        <w:tc>
          <w:tcPr>
            <w:tcW w:w="1000" w:type="dxa"/>
          </w:tcPr>
          <w:p w14:paraId="796D7B67" w14:textId="77777777" w:rsidR="00507454" w:rsidRDefault="00507454" w:rsidP="00F14A1E"/>
        </w:tc>
        <w:tc>
          <w:tcPr>
            <w:tcW w:w="972" w:type="dxa"/>
          </w:tcPr>
          <w:p w14:paraId="7824219D" w14:textId="77777777" w:rsidR="00507454" w:rsidRDefault="00507454" w:rsidP="00F14A1E"/>
        </w:tc>
      </w:tr>
      <w:tr w:rsidR="00507454" w14:paraId="5A5BA6D3" w14:textId="77777777" w:rsidTr="4546B0D4">
        <w:tc>
          <w:tcPr>
            <w:tcW w:w="7495" w:type="dxa"/>
          </w:tcPr>
          <w:p w14:paraId="5F43BE57" w14:textId="480C3293" w:rsidR="00507454" w:rsidRPr="00D071D1" w:rsidRDefault="00507454" w:rsidP="00507454">
            <w:pPr>
              <w:rPr>
                <w:rFonts w:eastAsiaTheme="minorEastAsia"/>
              </w:rPr>
            </w:pPr>
            <w:r w:rsidRPr="003915D4">
              <w:rPr>
                <w:color w:val="FF0000"/>
              </w:rPr>
              <w:t>A management dashboard for all real-time statistics of server and system’s KPI (key-performance-indicators)</w:t>
            </w:r>
            <w:r w:rsidR="002915FE" w:rsidRPr="003915D4">
              <w:rPr>
                <w:color w:val="FF0000"/>
              </w:rPr>
              <w:t xml:space="preserve"> </w:t>
            </w:r>
            <w:r w:rsidR="002915FE" w:rsidRPr="00F14047">
              <w:rPr>
                <w:highlight w:val="yellow"/>
              </w:rPr>
              <w:t>(Programming</w:t>
            </w:r>
            <w:r w:rsidR="00D071D1" w:rsidRPr="00F14047">
              <w:rPr>
                <w:highlight w:val="yellow"/>
              </w:rPr>
              <w:t xml:space="preserve"> course</w:t>
            </w:r>
            <w:r w:rsidR="002915FE" w:rsidRPr="00F14047">
              <w:rPr>
                <w:highlight w:val="yellow"/>
              </w:rPr>
              <w:t>)</w:t>
            </w:r>
          </w:p>
          <w:p w14:paraId="65DECE3C" w14:textId="77777777" w:rsidR="00507454" w:rsidRPr="00D071D1" w:rsidRDefault="00507454" w:rsidP="00507454">
            <w:pPr>
              <w:pStyle w:val="NoSpacing"/>
              <w:rPr>
                <w:lang w:val="en-GB"/>
              </w:rPr>
            </w:pPr>
          </w:p>
        </w:tc>
        <w:tc>
          <w:tcPr>
            <w:tcW w:w="1289" w:type="dxa"/>
          </w:tcPr>
          <w:p w14:paraId="2F9ABF05" w14:textId="5AA9D280" w:rsidR="00507454" w:rsidRDefault="00FF46EA" w:rsidP="00F14A1E">
            <w:r>
              <w:t>x</w:t>
            </w:r>
          </w:p>
        </w:tc>
        <w:tc>
          <w:tcPr>
            <w:tcW w:w="1000" w:type="dxa"/>
          </w:tcPr>
          <w:p w14:paraId="5E9EF9E2" w14:textId="77777777" w:rsidR="00507454" w:rsidRDefault="00507454" w:rsidP="00F14A1E"/>
        </w:tc>
        <w:tc>
          <w:tcPr>
            <w:tcW w:w="972" w:type="dxa"/>
          </w:tcPr>
          <w:p w14:paraId="13E52F7E" w14:textId="77777777" w:rsidR="00507454" w:rsidRDefault="00507454" w:rsidP="00F14A1E"/>
        </w:tc>
      </w:tr>
      <w:tr w:rsidR="00507454" w14:paraId="3D819F19" w14:textId="77777777" w:rsidTr="4546B0D4">
        <w:tc>
          <w:tcPr>
            <w:tcW w:w="7495" w:type="dxa"/>
          </w:tcPr>
          <w:p w14:paraId="5F14B069" w14:textId="16FD1955" w:rsidR="00507454" w:rsidRPr="00D071D1" w:rsidRDefault="00507454" w:rsidP="00507454">
            <w:r w:rsidRPr="003915D4">
              <w:rPr>
                <w:color w:val="BF8F00" w:themeColor="accent4" w:themeShade="BF"/>
              </w:rPr>
              <w:t>A management dashboard for virtual clients</w:t>
            </w:r>
            <w:r w:rsidR="002915FE" w:rsidRPr="003915D4">
              <w:rPr>
                <w:color w:val="BF8F00" w:themeColor="accent4" w:themeShade="BF"/>
              </w:rPr>
              <w:t xml:space="preserve"> </w:t>
            </w:r>
            <w:r w:rsidR="00D071D1" w:rsidRPr="00F14047">
              <w:rPr>
                <w:highlight w:val="yellow"/>
              </w:rPr>
              <w:t>(Programming course)</w:t>
            </w:r>
          </w:p>
          <w:p w14:paraId="0FAEC109" w14:textId="77777777" w:rsidR="00507454" w:rsidRPr="00D071D1" w:rsidRDefault="00507454" w:rsidP="00507454">
            <w:pPr>
              <w:pStyle w:val="NoSpacing"/>
            </w:pPr>
          </w:p>
        </w:tc>
        <w:tc>
          <w:tcPr>
            <w:tcW w:w="1289" w:type="dxa"/>
          </w:tcPr>
          <w:p w14:paraId="3E3033A3" w14:textId="77777777" w:rsidR="00507454" w:rsidRDefault="00507454" w:rsidP="00F14A1E"/>
        </w:tc>
        <w:tc>
          <w:tcPr>
            <w:tcW w:w="1000" w:type="dxa"/>
          </w:tcPr>
          <w:p w14:paraId="5A39C4FC" w14:textId="3FFD5869" w:rsidR="00507454" w:rsidRDefault="00FF46EA" w:rsidP="00F14A1E">
            <w:r>
              <w:t>x</w:t>
            </w:r>
          </w:p>
        </w:tc>
        <w:tc>
          <w:tcPr>
            <w:tcW w:w="972" w:type="dxa"/>
          </w:tcPr>
          <w:p w14:paraId="7546F067" w14:textId="77777777" w:rsidR="00507454" w:rsidRDefault="00507454" w:rsidP="00F14A1E"/>
        </w:tc>
      </w:tr>
      <w:tr w:rsidR="00507454" w14:paraId="25BCFCAC" w14:textId="77777777" w:rsidTr="4546B0D4">
        <w:tc>
          <w:tcPr>
            <w:tcW w:w="7495" w:type="dxa"/>
          </w:tcPr>
          <w:p w14:paraId="6FE0E637" w14:textId="06C182E3" w:rsidR="00507454" w:rsidRPr="00D071D1" w:rsidRDefault="00507454" w:rsidP="00507454">
            <w:r w:rsidRPr="003915D4">
              <w:rPr>
                <w:color w:val="FF0000"/>
              </w:rPr>
              <w:t>A management dashboard to check all logs of system’s state</w:t>
            </w:r>
            <w:r w:rsidR="002915FE" w:rsidRPr="003915D4">
              <w:rPr>
                <w:color w:val="FF0000"/>
              </w:rPr>
              <w:t xml:space="preserve"> </w:t>
            </w:r>
            <w:r w:rsidR="00D071D1" w:rsidRPr="00F14047">
              <w:rPr>
                <w:highlight w:val="yellow"/>
              </w:rPr>
              <w:t>(Programming course)</w:t>
            </w:r>
          </w:p>
          <w:p w14:paraId="61DBC1DC" w14:textId="77777777" w:rsidR="00507454" w:rsidRPr="00D071D1" w:rsidRDefault="00507454" w:rsidP="00507454">
            <w:pPr>
              <w:pStyle w:val="NoSpacing"/>
            </w:pPr>
          </w:p>
        </w:tc>
        <w:tc>
          <w:tcPr>
            <w:tcW w:w="1289" w:type="dxa"/>
          </w:tcPr>
          <w:p w14:paraId="46A90623" w14:textId="32CD5AAD" w:rsidR="00507454" w:rsidRDefault="00FF46EA" w:rsidP="00F14A1E">
            <w:r>
              <w:t>x</w:t>
            </w:r>
          </w:p>
        </w:tc>
        <w:tc>
          <w:tcPr>
            <w:tcW w:w="1000" w:type="dxa"/>
          </w:tcPr>
          <w:p w14:paraId="5D5D5829" w14:textId="77777777" w:rsidR="00507454" w:rsidRDefault="00507454" w:rsidP="00F14A1E"/>
        </w:tc>
        <w:tc>
          <w:tcPr>
            <w:tcW w:w="972" w:type="dxa"/>
          </w:tcPr>
          <w:p w14:paraId="610C08DD" w14:textId="77777777" w:rsidR="00507454" w:rsidRDefault="00507454" w:rsidP="00F14A1E"/>
        </w:tc>
      </w:tr>
      <w:tr w:rsidR="00507454" w14:paraId="59A5CB45" w14:textId="77777777" w:rsidTr="4546B0D4">
        <w:tc>
          <w:tcPr>
            <w:tcW w:w="7495" w:type="dxa"/>
          </w:tcPr>
          <w:p w14:paraId="2279CC72" w14:textId="48C6E9FF" w:rsidR="00507454" w:rsidRPr="00D071D1" w:rsidRDefault="4546B0D4" w:rsidP="00507454">
            <w:r w:rsidRPr="003915D4">
              <w:rPr>
                <w:color w:val="BF8F00" w:themeColor="accent4" w:themeShade="BF"/>
              </w:rPr>
              <w:t xml:space="preserve">A database management CRUD application </w:t>
            </w:r>
            <w:r w:rsidR="00D071D1" w:rsidRPr="00F14047">
              <w:rPr>
                <w:highlight w:val="yellow"/>
              </w:rPr>
              <w:t>(Programming course)</w:t>
            </w:r>
          </w:p>
          <w:p w14:paraId="79B52E21" w14:textId="77777777" w:rsidR="00507454" w:rsidRPr="00D071D1" w:rsidRDefault="00507454" w:rsidP="00507454">
            <w:pPr>
              <w:pStyle w:val="ListParagraph"/>
              <w:ind w:left="768"/>
            </w:pPr>
          </w:p>
        </w:tc>
        <w:tc>
          <w:tcPr>
            <w:tcW w:w="1289" w:type="dxa"/>
          </w:tcPr>
          <w:p w14:paraId="36B7A651" w14:textId="77777777" w:rsidR="00507454" w:rsidRDefault="00507454" w:rsidP="00F14A1E"/>
        </w:tc>
        <w:tc>
          <w:tcPr>
            <w:tcW w:w="1000" w:type="dxa"/>
          </w:tcPr>
          <w:p w14:paraId="3E7454DB" w14:textId="0B1C76E4" w:rsidR="00507454" w:rsidRDefault="00FF46EA" w:rsidP="00F14A1E">
            <w:r>
              <w:t>x</w:t>
            </w:r>
          </w:p>
        </w:tc>
        <w:tc>
          <w:tcPr>
            <w:tcW w:w="972" w:type="dxa"/>
          </w:tcPr>
          <w:p w14:paraId="0FE830D3" w14:textId="77777777" w:rsidR="00507454" w:rsidRDefault="00507454" w:rsidP="00F14A1E"/>
        </w:tc>
      </w:tr>
      <w:tr w:rsidR="00507454" w14:paraId="3685EFB8" w14:textId="77777777" w:rsidTr="4546B0D4">
        <w:tc>
          <w:tcPr>
            <w:tcW w:w="7495" w:type="dxa"/>
          </w:tcPr>
          <w:p w14:paraId="7A69B1BA" w14:textId="121EA170" w:rsidR="00507454" w:rsidRPr="00D071D1" w:rsidRDefault="00507454" w:rsidP="00D071D1">
            <w:r w:rsidRPr="003915D4">
              <w:rPr>
                <w:color w:val="BF8F00" w:themeColor="accent4" w:themeShade="BF"/>
              </w:rPr>
              <w:t xml:space="preserve">An </w:t>
            </w:r>
            <w:r w:rsidR="00FF46EA" w:rsidRPr="003915D4">
              <w:rPr>
                <w:color w:val="BF8F00" w:themeColor="accent4" w:themeShade="BF"/>
              </w:rPr>
              <w:t xml:space="preserve">event and </w:t>
            </w:r>
            <w:r w:rsidR="00BB0759" w:rsidRPr="003915D4">
              <w:rPr>
                <w:color w:val="BF8F00" w:themeColor="accent4" w:themeShade="BF"/>
              </w:rPr>
              <w:t>incident management</w:t>
            </w:r>
            <w:r w:rsidRPr="003915D4">
              <w:rPr>
                <w:color w:val="BF8F00" w:themeColor="accent4" w:themeShade="BF"/>
              </w:rPr>
              <w:t xml:space="preserve"> system to alert in case of </w:t>
            </w:r>
            <w:r w:rsidR="00FF46EA" w:rsidRPr="003915D4">
              <w:rPr>
                <w:color w:val="BF8F00" w:themeColor="accent4" w:themeShade="BF"/>
              </w:rPr>
              <w:t>infrastructure component</w:t>
            </w:r>
            <w:r w:rsidRPr="003915D4">
              <w:rPr>
                <w:color w:val="BF8F00" w:themeColor="accent4" w:themeShade="BF"/>
              </w:rPr>
              <w:t xml:space="preserve"> </w:t>
            </w:r>
            <w:r w:rsidR="00BB0759" w:rsidRPr="003915D4">
              <w:rPr>
                <w:color w:val="BF8F00" w:themeColor="accent4" w:themeShade="BF"/>
              </w:rPr>
              <w:t>failure</w:t>
            </w:r>
            <w:r w:rsidR="002915FE" w:rsidRPr="003915D4">
              <w:rPr>
                <w:color w:val="BF8F00" w:themeColor="accent4" w:themeShade="BF"/>
              </w:rPr>
              <w:t xml:space="preserve"> </w:t>
            </w:r>
            <w:r w:rsidR="002915FE" w:rsidRPr="00F14047">
              <w:rPr>
                <w:highlight w:val="yellow"/>
              </w:rPr>
              <w:t>(M</w:t>
            </w:r>
            <w:r w:rsidR="00D071D1" w:rsidRPr="00F14047">
              <w:rPr>
                <w:highlight w:val="yellow"/>
              </w:rPr>
              <w:t xml:space="preserve">anaging </w:t>
            </w:r>
            <w:r w:rsidR="002915FE" w:rsidRPr="00F14047">
              <w:rPr>
                <w:highlight w:val="yellow"/>
              </w:rPr>
              <w:t>&amp;</w:t>
            </w:r>
            <w:r w:rsidR="00D071D1" w:rsidRPr="00F14047">
              <w:rPr>
                <w:highlight w:val="yellow"/>
              </w:rPr>
              <w:t xml:space="preserve"> </w:t>
            </w:r>
            <w:r w:rsidR="002915FE" w:rsidRPr="00F14047">
              <w:rPr>
                <w:highlight w:val="yellow"/>
              </w:rPr>
              <w:t>S</w:t>
            </w:r>
            <w:r w:rsidR="00D071D1" w:rsidRPr="00F14047">
              <w:rPr>
                <w:highlight w:val="yellow"/>
              </w:rPr>
              <w:t>ecuring</w:t>
            </w:r>
            <w:r w:rsidR="009A7622">
              <w:rPr>
                <w:highlight w:val="yellow"/>
              </w:rPr>
              <w:t xml:space="preserve"> course</w:t>
            </w:r>
            <w:r w:rsidR="002915FE" w:rsidRPr="00F14047">
              <w:rPr>
                <w:highlight w:val="yellow"/>
              </w:rPr>
              <w:t>)</w:t>
            </w:r>
          </w:p>
        </w:tc>
        <w:tc>
          <w:tcPr>
            <w:tcW w:w="1289" w:type="dxa"/>
          </w:tcPr>
          <w:p w14:paraId="43D43683" w14:textId="77777777" w:rsidR="00507454" w:rsidRDefault="00507454" w:rsidP="00F14A1E"/>
        </w:tc>
        <w:tc>
          <w:tcPr>
            <w:tcW w:w="1000" w:type="dxa"/>
          </w:tcPr>
          <w:p w14:paraId="3F3C28DD" w14:textId="38FF51B0" w:rsidR="00507454" w:rsidRDefault="00FF46EA" w:rsidP="00F14A1E">
            <w:r>
              <w:t>x</w:t>
            </w:r>
          </w:p>
        </w:tc>
        <w:tc>
          <w:tcPr>
            <w:tcW w:w="972" w:type="dxa"/>
          </w:tcPr>
          <w:p w14:paraId="01F887FF" w14:textId="77777777" w:rsidR="00507454" w:rsidRDefault="00507454" w:rsidP="00F14A1E"/>
        </w:tc>
      </w:tr>
      <w:tr w:rsidR="00507454" w14:paraId="60705BE7" w14:textId="77777777" w:rsidTr="4546B0D4">
        <w:tc>
          <w:tcPr>
            <w:tcW w:w="7495" w:type="dxa"/>
          </w:tcPr>
          <w:p w14:paraId="45DB69B5" w14:textId="7FAD3908" w:rsidR="00507454" w:rsidRPr="00D071D1" w:rsidRDefault="00507454" w:rsidP="00D071D1">
            <w:r w:rsidRPr="00D071D1">
              <w:t xml:space="preserve">In every client host use SCP to send monitoring activity log files (SQLite DBs) to the server. The files must </w:t>
            </w:r>
            <w:r w:rsidR="00BB0759" w:rsidRPr="00D071D1">
              <w:t xml:space="preserve">schedule to </w:t>
            </w:r>
            <w:r w:rsidRPr="00D071D1">
              <w:t>be sent every night using Windows Task Scheduler service.</w:t>
            </w:r>
            <w:r w:rsidR="002915FE" w:rsidRPr="00D071D1">
              <w:t xml:space="preserve"> </w:t>
            </w:r>
            <w:r w:rsidR="00D071D1" w:rsidRPr="00F14047">
              <w:rPr>
                <w:highlight w:val="yellow"/>
              </w:rPr>
              <w:t>(Programming course)</w:t>
            </w:r>
          </w:p>
        </w:tc>
        <w:tc>
          <w:tcPr>
            <w:tcW w:w="1289" w:type="dxa"/>
          </w:tcPr>
          <w:p w14:paraId="0D732D22" w14:textId="77777777" w:rsidR="00507454" w:rsidRDefault="00507454" w:rsidP="00F14A1E"/>
        </w:tc>
        <w:tc>
          <w:tcPr>
            <w:tcW w:w="1000" w:type="dxa"/>
          </w:tcPr>
          <w:p w14:paraId="169725CE" w14:textId="77777777" w:rsidR="00507454" w:rsidRDefault="00507454" w:rsidP="00F14A1E"/>
        </w:tc>
        <w:tc>
          <w:tcPr>
            <w:tcW w:w="972" w:type="dxa"/>
          </w:tcPr>
          <w:p w14:paraId="3F920902" w14:textId="5E09CCB6" w:rsidR="00507454" w:rsidRDefault="00FF46EA" w:rsidP="00F14A1E">
            <w:r>
              <w:t>x</w:t>
            </w:r>
          </w:p>
        </w:tc>
      </w:tr>
      <w:tr w:rsidR="00FF46EA" w14:paraId="439E94A5" w14:textId="77777777" w:rsidTr="4546B0D4">
        <w:tc>
          <w:tcPr>
            <w:tcW w:w="7495" w:type="dxa"/>
          </w:tcPr>
          <w:p w14:paraId="5BABEBAC" w14:textId="31ADA582" w:rsidR="00FF46EA" w:rsidRPr="00D071D1" w:rsidRDefault="00FF46EA" w:rsidP="00D071D1">
            <w:r w:rsidRPr="003915D4">
              <w:rPr>
                <w:color w:val="BF8F00" w:themeColor="accent4" w:themeShade="BF"/>
                <w:lang w:val="en-GB"/>
              </w:rPr>
              <w:t>Self-signed certificates for web servers</w:t>
            </w:r>
            <w:r w:rsidR="002915FE" w:rsidRPr="003915D4">
              <w:rPr>
                <w:color w:val="BF8F00" w:themeColor="accent4" w:themeShade="BF"/>
                <w:lang w:val="en-GB"/>
              </w:rPr>
              <w:t xml:space="preserve"> </w:t>
            </w:r>
            <w:r w:rsidR="00D071D1" w:rsidRPr="00F14047">
              <w:rPr>
                <w:highlight w:val="yellow"/>
              </w:rPr>
              <w:t>(Managing &amp; Securing</w:t>
            </w:r>
            <w:r w:rsidR="009A7622">
              <w:rPr>
                <w:highlight w:val="yellow"/>
              </w:rPr>
              <w:t xml:space="preserve"> course</w:t>
            </w:r>
            <w:r w:rsidR="00D071D1" w:rsidRPr="00F14047">
              <w:rPr>
                <w:highlight w:val="yellow"/>
              </w:rPr>
              <w:t>)</w:t>
            </w:r>
          </w:p>
        </w:tc>
        <w:tc>
          <w:tcPr>
            <w:tcW w:w="1289" w:type="dxa"/>
          </w:tcPr>
          <w:p w14:paraId="6D7D06E4" w14:textId="77777777" w:rsidR="00FF46EA" w:rsidRDefault="00FF46EA" w:rsidP="00FF46EA"/>
        </w:tc>
        <w:tc>
          <w:tcPr>
            <w:tcW w:w="1000" w:type="dxa"/>
          </w:tcPr>
          <w:p w14:paraId="707E37C2" w14:textId="072A79C7" w:rsidR="00FF46EA" w:rsidRDefault="00BB0759" w:rsidP="00FF46EA">
            <w:r>
              <w:t>x</w:t>
            </w:r>
          </w:p>
        </w:tc>
        <w:tc>
          <w:tcPr>
            <w:tcW w:w="972" w:type="dxa"/>
          </w:tcPr>
          <w:p w14:paraId="352E1313" w14:textId="52F7CAC3" w:rsidR="00FF46EA" w:rsidRDefault="00FF46EA" w:rsidP="00FF46EA"/>
        </w:tc>
      </w:tr>
      <w:tr w:rsidR="00FF46EA" w14:paraId="482999CE" w14:textId="77777777" w:rsidTr="005B4D23">
        <w:trPr>
          <w:trHeight w:val="344"/>
        </w:trPr>
        <w:tc>
          <w:tcPr>
            <w:tcW w:w="7495" w:type="dxa"/>
          </w:tcPr>
          <w:p w14:paraId="171683C2" w14:textId="7DFFDA64" w:rsidR="00FF46EA" w:rsidRPr="00D071D1" w:rsidRDefault="00FF46EA" w:rsidP="00D071D1">
            <w:pPr>
              <w:rPr>
                <w:lang w:val="en-GB"/>
              </w:rPr>
            </w:pPr>
            <w:r w:rsidRPr="00655636">
              <w:rPr>
                <w:color w:val="00B050"/>
                <w:lang w:val="en-GB"/>
              </w:rPr>
              <w:t xml:space="preserve">Security management analysis </w:t>
            </w:r>
            <w:r w:rsidR="00D071D1" w:rsidRPr="00F14047">
              <w:rPr>
                <w:highlight w:val="yellow"/>
              </w:rPr>
              <w:t>(Managing &amp; Securing</w:t>
            </w:r>
            <w:r w:rsidR="009A7622">
              <w:rPr>
                <w:highlight w:val="yellow"/>
              </w:rPr>
              <w:t xml:space="preserve"> cour</w:t>
            </w:r>
            <w:r w:rsidR="00B45A63">
              <w:rPr>
                <w:highlight w:val="yellow"/>
              </w:rPr>
              <w:t>s</w:t>
            </w:r>
            <w:r w:rsidR="009A7622">
              <w:rPr>
                <w:highlight w:val="yellow"/>
              </w:rPr>
              <w:t>e</w:t>
            </w:r>
            <w:r w:rsidR="00D071D1" w:rsidRPr="00F14047">
              <w:rPr>
                <w:highlight w:val="yellow"/>
              </w:rPr>
              <w:t>)</w:t>
            </w:r>
          </w:p>
        </w:tc>
        <w:tc>
          <w:tcPr>
            <w:tcW w:w="1289" w:type="dxa"/>
          </w:tcPr>
          <w:p w14:paraId="55C973A8" w14:textId="1F7BBE4A" w:rsidR="00FF46EA" w:rsidRDefault="00BB0759" w:rsidP="00FF46EA">
            <w:r>
              <w:t>x</w:t>
            </w:r>
          </w:p>
        </w:tc>
        <w:tc>
          <w:tcPr>
            <w:tcW w:w="1000" w:type="dxa"/>
          </w:tcPr>
          <w:p w14:paraId="2C66C721" w14:textId="77777777" w:rsidR="00FF46EA" w:rsidRDefault="00FF46EA" w:rsidP="00FF46EA"/>
        </w:tc>
        <w:tc>
          <w:tcPr>
            <w:tcW w:w="972" w:type="dxa"/>
          </w:tcPr>
          <w:p w14:paraId="7DF20152" w14:textId="693FE317" w:rsidR="00FF46EA" w:rsidRDefault="00FF46EA" w:rsidP="00FF46EA"/>
        </w:tc>
      </w:tr>
    </w:tbl>
    <w:p w14:paraId="3D62004B" w14:textId="4DB39E7B" w:rsidR="00371C9D" w:rsidRDefault="00371C9D" w:rsidP="00371C9D">
      <w:pPr>
        <w:autoSpaceDE w:val="0"/>
        <w:autoSpaceDN w:val="0"/>
        <w:adjustRightInd w:val="0"/>
        <w:rPr>
          <w:rFonts w:ascii="Helvetica Neue" w:hAnsi="Helvetica Neue" w:cs="Helvetica Neue"/>
        </w:rPr>
      </w:pPr>
    </w:p>
    <w:p w14:paraId="641DB092" w14:textId="3B49B79E" w:rsidR="00873935" w:rsidRDefault="00873935" w:rsidP="00873935"/>
    <w:p w14:paraId="2821F556" w14:textId="77777777" w:rsidR="009F50E1" w:rsidRDefault="009F50E1" w:rsidP="00873935"/>
    <w:p w14:paraId="0439BA79" w14:textId="35DFDF96" w:rsidR="00873935" w:rsidRDefault="00873935" w:rsidP="00873935"/>
    <w:p w14:paraId="689143B3" w14:textId="0C83DF0C" w:rsidR="003E764F" w:rsidRPr="00507454" w:rsidRDefault="003E764F" w:rsidP="00873935">
      <w:pPr>
        <w:rPr>
          <w:b/>
          <w:bCs/>
          <w:sz w:val="28"/>
          <w:szCs w:val="28"/>
        </w:rPr>
      </w:pPr>
      <w:r w:rsidRPr="00507454">
        <w:rPr>
          <w:b/>
          <w:bCs/>
          <w:sz w:val="28"/>
          <w:szCs w:val="28"/>
        </w:rPr>
        <w:t>Final deliverables</w:t>
      </w:r>
      <w:r w:rsidR="4B064FF7" w:rsidRPr="00507454">
        <w:rPr>
          <w:b/>
          <w:bCs/>
          <w:sz w:val="28"/>
          <w:szCs w:val="28"/>
        </w:rPr>
        <w:t xml:space="preserve"> for week 10</w:t>
      </w:r>
      <w:r w:rsidR="00060961" w:rsidRPr="00507454">
        <w:rPr>
          <w:b/>
          <w:bCs/>
          <w:sz w:val="28"/>
          <w:szCs w:val="28"/>
        </w:rPr>
        <w:t>:</w:t>
      </w:r>
    </w:p>
    <w:p w14:paraId="1C543364" w14:textId="7628ABFC" w:rsidR="00060961" w:rsidRDefault="006834D4" w:rsidP="2AA69831">
      <w:pPr>
        <w:pStyle w:val="ListParagraph"/>
        <w:numPr>
          <w:ilvl w:val="0"/>
          <w:numId w:val="19"/>
        </w:numPr>
        <w:rPr>
          <w:rFonts w:eastAsiaTheme="minorEastAsia"/>
        </w:rPr>
      </w:pPr>
      <w:r>
        <w:t>Project Plan</w:t>
      </w:r>
      <w:r w:rsidR="27E41ABC">
        <w:t xml:space="preserve"> </w:t>
      </w:r>
      <w:r w:rsidR="002915FE" w:rsidRPr="00F14047">
        <w:rPr>
          <w:highlight w:val="yellow"/>
        </w:rPr>
        <w:t>(</w:t>
      </w:r>
      <w:r w:rsidR="00D071D1" w:rsidRPr="00F14047">
        <w:rPr>
          <w:highlight w:val="yellow"/>
        </w:rPr>
        <w:t>Document that contains your introduction, approach, planning, communication, scope, work dividing etcetera) -&gt; Planning the project</w:t>
      </w:r>
    </w:p>
    <w:p w14:paraId="39772BD7" w14:textId="7781612C" w:rsidR="006834D4" w:rsidRDefault="006834D4" w:rsidP="2AA69831">
      <w:pPr>
        <w:pStyle w:val="ListParagraph"/>
        <w:numPr>
          <w:ilvl w:val="0"/>
          <w:numId w:val="19"/>
        </w:numPr>
        <w:rPr>
          <w:rFonts w:eastAsiaTheme="minorEastAsia"/>
        </w:rPr>
      </w:pPr>
      <w:r>
        <w:t xml:space="preserve">Complete Design </w:t>
      </w:r>
      <w:r w:rsidR="00FE37F6">
        <w:t>document (</w:t>
      </w:r>
      <w:r w:rsidR="631012BE">
        <w:t xml:space="preserve">must include </w:t>
      </w:r>
      <w:r w:rsidR="00FE37F6">
        <w:t>Mosco</w:t>
      </w:r>
      <w:r w:rsidR="0B9F22A1">
        <w:t>w</w:t>
      </w:r>
      <w:r w:rsidR="00FE37F6">
        <w:t>)</w:t>
      </w:r>
      <w:r w:rsidR="002915FE">
        <w:t xml:space="preserve"> </w:t>
      </w:r>
      <w:r w:rsidR="002915FE" w:rsidRPr="00F14047">
        <w:rPr>
          <w:highlight w:val="yellow"/>
        </w:rPr>
        <w:t>(</w:t>
      </w:r>
      <w:r w:rsidR="00D071D1" w:rsidRPr="00F14047">
        <w:rPr>
          <w:highlight w:val="yellow"/>
        </w:rPr>
        <w:t xml:space="preserve">Document that contains a </w:t>
      </w:r>
      <w:r w:rsidR="002915FE" w:rsidRPr="00F14047">
        <w:rPr>
          <w:highlight w:val="yellow"/>
        </w:rPr>
        <w:t>network diagram / GPO</w:t>
      </w:r>
      <w:r w:rsidR="00D071D1" w:rsidRPr="00F14047">
        <w:rPr>
          <w:highlight w:val="yellow"/>
        </w:rPr>
        <w:t xml:space="preserve">’s, MOSCOW, </w:t>
      </w:r>
      <w:r w:rsidR="002915FE" w:rsidRPr="00F14047">
        <w:rPr>
          <w:highlight w:val="yellow"/>
        </w:rPr>
        <w:t>CRUD specs</w:t>
      </w:r>
      <w:r w:rsidR="00D071D1" w:rsidRPr="00F14047">
        <w:rPr>
          <w:highlight w:val="yellow"/>
        </w:rPr>
        <w:t xml:space="preserve">,  </w:t>
      </w:r>
      <w:r w:rsidR="002915FE" w:rsidRPr="00F14047">
        <w:rPr>
          <w:highlight w:val="yellow"/>
        </w:rPr>
        <w:t>backup policy</w:t>
      </w:r>
      <w:r w:rsidR="00D071D1" w:rsidRPr="00F14047">
        <w:rPr>
          <w:highlight w:val="yellow"/>
        </w:rPr>
        <w:t>, diagrams, flowcharts etcetera</w:t>
      </w:r>
      <w:r w:rsidR="002915FE" w:rsidRPr="00F14047">
        <w:rPr>
          <w:highlight w:val="yellow"/>
        </w:rPr>
        <w:t>)</w:t>
      </w:r>
      <w:r w:rsidR="00D071D1" w:rsidRPr="00F14047">
        <w:rPr>
          <w:highlight w:val="yellow"/>
        </w:rPr>
        <w:t xml:space="preserve"> -&gt; Technical document</w:t>
      </w:r>
    </w:p>
    <w:p w14:paraId="48DAD2D7" w14:textId="31A67A67" w:rsidR="004260FD" w:rsidRDefault="4546B0D4" w:rsidP="4546B0D4">
      <w:pPr>
        <w:pStyle w:val="ListParagraph"/>
        <w:numPr>
          <w:ilvl w:val="0"/>
          <w:numId w:val="19"/>
        </w:numPr>
        <w:rPr>
          <w:rFonts w:eastAsiaTheme="minorEastAsia"/>
        </w:rPr>
      </w:pPr>
      <w:r>
        <w:t>Research (process) report (must include Work division and all the evidence from week 1 to 10 for example meeting’s minutes, agreements)</w:t>
      </w:r>
      <w:r w:rsidR="00D5521E">
        <w:t xml:space="preserve"> </w:t>
      </w:r>
      <w:r w:rsidR="00F14047">
        <w:t xml:space="preserve"> </w:t>
      </w:r>
      <w:r w:rsidR="00D071D1" w:rsidRPr="00F14047">
        <w:rPr>
          <w:highlight w:val="yellow"/>
        </w:rPr>
        <w:t xml:space="preserve">(Document that contains </w:t>
      </w:r>
      <w:r w:rsidR="002915FE" w:rsidRPr="00F14047">
        <w:rPr>
          <w:highlight w:val="yellow"/>
        </w:rPr>
        <w:t>Work activities</w:t>
      </w:r>
      <w:r w:rsidR="00D071D1" w:rsidRPr="00F14047">
        <w:rPr>
          <w:highlight w:val="yellow"/>
        </w:rPr>
        <w:t>,</w:t>
      </w:r>
      <w:r w:rsidR="002915FE" w:rsidRPr="00F14047">
        <w:rPr>
          <w:highlight w:val="yellow"/>
        </w:rPr>
        <w:t xml:space="preserve">  action plan</w:t>
      </w:r>
      <w:r w:rsidR="00D071D1" w:rsidRPr="00F14047">
        <w:rPr>
          <w:highlight w:val="yellow"/>
        </w:rPr>
        <w:t xml:space="preserve">, </w:t>
      </w:r>
      <w:r w:rsidR="002915FE" w:rsidRPr="00F14047">
        <w:rPr>
          <w:highlight w:val="yellow"/>
        </w:rPr>
        <w:t xml:space="preserve">  meeting notes</w:t>
      </w:r>
      <w:r w:rsidR="00D071D1" w:rsidRPr="00F14047">
        <w:rPr>
          <w:highlight w:val="yellow"/>
        </w:rPr>
        <w:t>, action points</w:t>
      </w:r>
      <w:r w:rsidR="003F348B">
        <w:rPr>
          <w:highlight w:val="yellow"/>
        </w:rPr>
        <w:t xml:space="preserve"> etcetera</w:t>
      </w:r>
      <w:r w:rsidR="00D071D1" w:rsidRPr="00F14047">
        <w:rPr>
          <w:highlight w:val="yellow"/>
        </w:rPr>
        <w:t>)</w:t>
      </w:r>
      <w:r w:rsidR="00F14047" w:rsidRPr="00F14047">
        <w:rPr>
          <w:highlight w:val="yellow"/>
        </w:rPr>
        <w:t xml:space="preserve"> </w:t>
      </w:r>
      <w:r w:rsidR="00F14047" w:rsidRPr="00F14047">
        <w:rPr>
          <w:highlight w:val="yellow"/>
        </w:rPr>
        <w:sym w:font="Wingdings" w:char="F0E0"/>
      </w:r>
      <w:r w:rsidR="00F14047" w:rsidRPr="00F14047">
        <w:rPr>
          <w:highlight w:val="yellow"/>
        </w:rPr>
        <w:t xml:space="preserve"> Process report</w:t>
      </w:r>
    </w:p>
    <w:p w14:paraId="29C6DBE4" w14:textId="37FF6FDB" w:rsidR="58A2CF5C" w:rsidRDefault="4546B0D4" w:rsidP="2AA69831">
      <w:pPr>
        <w:pStyle w:val="ListParagraph"/>
        <w:numPr>
          <w:ilvl w:val="0"/>
          <w:numId w:val="19"/>
        </w:numPr>
      </w:pPr>
      <w:r>
        <w:t>Presentation for week 10 demo</w:t>
      </w:r>
    </w:p>
    <w:p w14:paraId="4AED57D8" w14:textId="44F68EED" w:rsidR="00B171A8" w:rsidRPr="00F14047" w:rsidRDefault="58A2CF5C" w:rsidP="2AA69831">
      <w:pPr>
        <w:pStyle w:val="ListParagraph"/>
        <w:numPr>
          <w:ilvl w:val="0"/>
          <w:numId w:val="19"/>
        </w:numPr>
      </w:pPr>
      <w:r w:rsidRPr="00F14047">
        <w:t>Updated PDP</w:t>
      </w:r>
      <w:r w:rsidR="002915FE" w:rsidRPr="00F14047">
        <w:t xml:space="preserve"> </w:t>
      </w:r>
      <w:r w:rsidR="002915FE" w:rsidRPr="00F14047">
        <w:rPr>
          <w:highlight w:val="yellow"/>
        </w:rPr>
        <w:t>(case study activities by week / process / learnings from all 3 courses</w:t>
      </w:r>
      <w:r w:rsidR="003F348B">
        <w:rPr>
          <w:highlight w:val="yellow"/>
        </w:rPr>
        <w:t xml:space="preserve"> etcetera</w:t>
      </w:r>
      <w:r w:rsidR="002915FE" w:rsidRPr="00F14047">
        <w:rPr>
          <w:highlight w:val="yellow"/>
        </w:rPr>
        <w:t>)</w:t>
      </w:r>
      <w:r w:rsidR="00F14047" w:rsidRPr="00F14047">
        <w:rPr>
          <w:highlight w:val="yellow"/>
        </w:rPr>
        <w:t xml:space="preserve"> </w:t>
      </w:r>
      <w:r w:rsidR="00F14047" w:rsidRPr="00F14047">
        <w:rPr>
          <w:highlight w:val="yellow"/>
        </w:rPr>
        <w:sym w:font="Wingdings" w:char="F0E0"/>
      </w:r>
      <w:r w:rsidR="00F14047" w:rsidRPr="00F14047">
        <w:rPr>
          <w:highlight w:val="yellow"/>
        </w:rPr>
        <w:t xml:space="preserve"> Personal development document.</w:t>
      </w:r>
    </w:p>
    <w:p w14:paraId="7531BD2D" w14:textId="397D688A" w:rsidR="009953A6" w:rsidRDefault="009953A6" w:rsidP="009953A6"/>
    <w:p w14:paraId="1B203C91" w14:textId="54FFC909" w:rsidR="00F14047" w:rsidRPr="009A7622" w:rsidRDefault="00F14047" w:rsidP="009953A6">
      <w:pPr>
        <w:rPr>
          <w:b/>
        </w:rPr>
      </w:pPr>
      <w:r w:rsidRPr="009A7622">
        <w:rPr>
          <w:b/>
        </w:rPr>
        <w:t>Basic format of every document:</w:t>
      </w:r>
    </w:p>
    <w:p w14:paraId="73D03B67" w14:textId="0C36310F" w:rsidR="00F14047" w:rsidRDefault="00F14047" w:rsidP="009953A6">
      <w:r>
        <w:t>Must include at least:</w:t>
      </w:r>
    </w:p>
    <w:p w14:paraId="1604CE04" w14:textId="7987A4D7" w:rsidR="009A7622" w:rsidRDefault="009A7622" w:rsidP="009953A6">
      <w:r>
        <w:t>Content:</w:t>
      </w:r>
    </w:p>
    <w:p w14:paraId="692F872C" w14:textId="2C4C47BF" w:rsidR="00F14047" w:rsidRDefault="00F14047" w:rsidP="009953A6">
      <w:r>
        <w:t>- Title page</w:t>
      </w:r>
    </w:p>
    <w:p w14:paraId="056939E4" w14:textId="7358D2D3" w:rsidR="00F14047" w:rsidRDefault="00F14047" w:rsidP="009953A6">
      <w:r>
        <w:t>- Revision table</w:t>
      </w:r>
    </w:p>
    <w:p w14:paraId="24C118DA" w14:textId="319CF0A6" w:rsidR="00F14047" w:rsidRDefault="00F14047" w:rsidP="009953A6">
      <w:r>
        <w:t>- Table of contents</w:t>
      </w:r>
    </w:p>
    <w:p w14:paraId="6CC8DDDA" w14:textId="070B229E" w:rsidR="00F14047" w:rsidRDefault="00F14047" w:rsidP="009953A6">
      <w:r>
        <w:t>- Introduction</w:t>
      </w:r>
    </w:p>
    <w:p w14:paraId="513BACDD" w14:textId="5A88F7C1" w:rsidR="00F14047" w:rsidRDefault="00F14047" w:rsidP="009953A6">
      <w:r>
        <w:t>- Actual content</w:t>
      </w:r>
    </w:p>
    <w:p w14:paraId="53957B42" w14:textId="0203C8F7" w:rsidR="009A7622" w:rsidRDefault="009A7622" w:rsidP="009953A6">
      <w:r>
        <w:t>- Conclusion?</w:t>
      </w:r>
    </w:p>
    <w:p w14:paraId="33C40B13" w14:textId="63CBC8A2" w:rsidR="00F14047" w:rsidRDefault="00F14047" w:rsidP="009953A6"/>
    <w:p w14:paraId="1BDCEADC" w14:textId="18ADB1C1" w:rsidR="009A7622" w:rsidRDefault="009A7622" w:rsidP="009953A6">
      <w:r>
        <w:t>Layout:</w:t>
      </w:r>
    </w:p>
    <w:p w14:paraId="2FE354B4" w14:textId="50B524D5" w:rsidR="00F14047" w:rsidRDefault="00F14047" w:rsidP="009953A6">
      <w:r>
        <w:t>- Page numbers</w:t>
      </w:r>
    </w:p>
    <w:p w14:paraId="5052E14F" w14:textId="02C3F0AD" w:rsidR="00F14047" w:rsidRDefault="00F14047" w:rsidP="009953A6">
      <w:r>
        <w:t>- Headings</w:t>
      </w:r>
    </w:p>
    <w:p w14:paraId="31F4D89B" w14:textId="496E31EC" w:rsidR="00F14047" w:rsidRDefault="00F14047" w:rsidP="009953A6">
      <w:r>
        <w:t>- Chapter numbers</w:t>
      </w:r>
    </w:p>
    <w:p w14:paraId="237DFCB5" w14:textId="6109A0EE" w:rsidR="00F14047" w:rsidRDefault="00F14047" w:rsidP="009953A6">
      <w:r>
        <w:t>- Professional structure and look</w:t>
      </w:r>
    </w:p>
    <w:p w14:paraId="52289A28" w14:textId="7AAED3BC" w:rsidR="009953A6" w:rsidRDefault="009953A6" w:rsidP="009953A6"/>
    <w:p w14:paraId="1FFDC005" w14:textId="77777777" w:rsidR="009953A6" w:rsidRPr="00B171A8" w:rsidRDefault="009953A6" w:rsidP="009953A6"/>
    <w:sectPr w:rsidR="009953A6" w:rsidRPr="00B171A8" w:rsidSect="00371C9D">
      <w:pgSz w:w="11900" w:h="16840"/>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B2C24"/>
    <w:multiLevelType w:val="hybridMultilevel"/>
    <w:tmpl w:val="FFFFFFFF"/>
    <w:lvl w:ilvl="0" w:tplc="13807AE4">
      <w:start w:val="1"/>
      <w:numFmt w:val="bullet"/>
      <w:lvlText w:val=""/>
      <w:lvlJc w:val="left"/>
      <w:pPr>
        <w:ind w:left="720" w:hanging="360"/>
      </w:pPr>
      <w:rPr>
        <w:rFonts w:ascii="Symbol" w:hAnsi="Symbol" w:hint="default"/>
      </w:rPr>
    </w:lvl>
    <w:lvl w:ilvl="1" w:tplc="2390BB4A">
      <w:start w:val="1"/>
      <w:numFmt w:val="bullet"/>
      <w:lvlText w:val="o"/>
      <w:lvlJc w:val="left"/>
      <w:pPr>
        <w:ind w:left="1440" w:hanging="360"/>
      </w:pPr>
      <w:rPr>
        <w:rFonts w:ascii="Courier New" w:hAnsi="Courier New" w:hint="default"/>
      </w:rPr>
    </w:lvl>
    <w:lvl w:ilvl="2" w:tplc="7FFC58DA">
      <w:start w:val="1"/>
      <w:numFmt w:val="bullet"/>
      <w:lvlText w:val=""/>
      <w:lvlJc w:val="left"/>
      <w:pPr>
        <w:ind w:left="2160" w:hanging="360"/>
      </w:pPr>
      <w:rPr>
        <w:rFonts w:ascii="Wingdings" w:hAnsi="Wingdings" w:hint="default"/>
      </w:rPr>
    </w:lvl>
    <w:lvl w:ilvl="3" w:tplc="34FE5CA2">
      <w:start w:val="1"/>
      <w:numFmt w:val="bullet"/>
      <w:lvlText w:val=""/>
      <w:lvlJc w:val="left"/>
      <w:pPr>
        <w:ind w:left="2880" w:hanging="360"/>
      </w:pPr>
      <w:rPr>
        <w:rFonts w:ascii="Symbol" w:hAnsi="Symbol" w:hint="default"/>
      </w:rPr>
    </w:lvl>
    <w:lvl w:ilvl="4" w:tplc="46F211DE">
      <w:start w:val="1"/>
      <w:numFmt w:val="bullet"/>
      <w:lvlText w:val="o"/>
      <w:lvlJc w:val="left"/>
      <w:pPr>
        <w:ind w:left="3600" w:hanging="360"/>
      </w:pPr>
      <w:rPr>
        <w:rFonts w:ascii="Courier New" w:hAnsi="Courier New" w:hint="default"/>
      </w:rPr>
    </w:lvl>
    <w:lvl w:ilvl="5" w:tplc="DF1CD1BA">
      <w:start w:val="1"/>
      <w:numFmt w:val="bullet"/>
      <w:lvlText w:val=""/>
      <w:lvlJc w:val="left"/>
      <w:pPr>
        <w:ind w:left="4320" w:hanging="360"/>
      </w:pPr>
      <w:rPr>
        <w:rFonts w:ascii="Wingdings" w:hAnsi="Wingdings" w:hint="default"/>
      </w:rPr>
    </w:lvl>
    <w:lvl w:ilvl="6" w:tplc="5B4CE56E">
      <w:start w:val="1"/>
      <w:numFmt w:val="bullet"/>
      <w:lvlText w:val=""/>
      <w:lvlJc w:val="left"/>
      <w:pPr>
        <w:ind w:left="5040" w:hanging="360"/>
      </w:pPr>
      <w:rPr>
        <w:rFonts w:ascii="Symbol" w:hAnsi="Symbol" w:hint="default"/>
      </w:rPr>
    </w:lvl>
    <w:lvl w:ilvl="7" w:tplc="5A6EB9C0">
      <w:start w:val="1"/>
      <w:numFmt w:val="bullet"/>
      <w:lvlText w:val="o"/>
      <w:lvlJc w:val="left"/>
      <w:pPr>
        <w:ind w:left="5760" w:hanging="360"/>
      </w:pPr>
      <w:rPr>
        <w:rFonts w:ascii="Courier New" w:hAnsi="Courier New" w:hint="default"/>
      </w:rPr>
    </w:lvl>
    <w:lvl w:ilvl="8" w:tplc="79F87BA8">
      <w:start w:val="1"/>
      <w:numFmt w:val="bullet"/>
      <w:lvlText w:val=""/>
      <w:lvlJc w:val="left"/>
      <w:pPr>
        <w:ind w:left="6480" w:hanging="360"/>
      </w:pPr>
      <w:rPr>
        <w:rFonts w:ascii="Wingdings" w:hAnsi="Wingdings" w:hint="default"/>
      </w:rPr>
    </w:lvl>
  </w:abstractNum>
  <w:abstractNum w:abstractNumId="2" w15:restartNumberingAfterBreak="0">
    <w:nsid w:val="0A877F02"/>
    <w:multiLevelType w:val="hybridMultilevel"/>
    <w:tmpl w:val="9CFC0024"/>
    <w:lvl w:ilvl="0" w:tplc="AA6A3F98">
      <w:start w:val="1"/>
      <w:numFmt w:val="bullet"/>
      <w:lvlText w:val=""/>
      <w:lvlJc w:val="left"/>
      <w:pPr>
        <w:ind w:left="720" w:hanging="360"/>
      </w:pPr>
      <w:rPr>
        <w:rFonts w:ascii="Symbol" w:hAnsi="Symbol" w:hint="default"/>
      </w:rPr>
    </w:lvl>
    <w:lvl w:ilvl="1" w:tplc="089EF53C">
      <w:start w:val="1"/>
      <w:numFmt w:val="bullet"/>
      <w:lvlText w:val="o"/>
      <w:lvlJc w:val="left"/>
      <w:pPr>
        <w:ind w:left="1440" w:hanging="360"/>
      </w:pPr>
      <w:rPr>
        <w:rFonts w:ascii="Courier New" w:hAnsi="Courier New" w:hint="default"/>
      </w:rPr>
    </w:lvl>
    <w:lvl w:ilvl="2" w:tplc="C3FADA64">
      <w:start w:val="1"/>
      <w:numFmt w:val="bullet"/>
      <w:lvlText w:val=""/>
      <w:lvlJc w:val="left"/>
      <w:pPr>
        <w:ind w:left="2160" w:hanging="360"/>
      </w:pPr>
      <w:rPr>
        <w:rFonts w:ascii="Wingdings" w:hAnsi="Wingdings" w:hint="default"/>
      </w:rPr>
    </w:lvl>
    <w:lvl w:ilvl="3" w:tplc="D0FAA4DA">
      <w:start w:val="1"/>
      <w:numFmt w:val="bullet"/>
      <w:lvlText w:val=""/>
      <w:lvlJc w:val="left"/>
      <w:pPr>
        <w:ind w:left="2880" w:hanging="360"/>
      </w:pPr>
      <w:rPr>
        <w:rFonts w:ascii="Symbol" w:hAnsi="Symbol" w:hint="default"/>
      </w:rPr>
    </w:lvl>
    <w:lvl w:ilvl="4" w:tplc="E258DF80">
      <w:start w:val="1"/>
      <w:numFmt w:val="bullet"/>
      <w:lvlText w:val="o"/>
      <w:lvlJc w:val="left"/>
      <w:pPr>
        <w:ind w:left="3600" w:hanging="360"/>
      </w:pPr>
      <w:rPr>
        <w:rFonts w:ascii="Courier New" w:hAnsi="Courier New" w:hint="default"/>
      </w:rPr>
    </w:lvl>
    <w:lvl w:ilvl="5" w:tplc="E60E4F2A">
      <w:start w:val="1"/>
      <w:numFmt w:val="bullet"/>
      <w:lvlText w:val=""/>
      <w:lvlJc w:val="left"/>
      <w:pPr>
        <w:ind w:left="4320" w:hanging="360"/>
      </w:pPr>
      <w:rPr>
        <w:rFonts w:ascii="Wingdings" w:hAnsi="Wingdings" w:hint="default"/>
      </w:rPr>
    </w:lvl>
    <w:lvl w:ilvl="6" w:tplc="4E5CB412">
      <w:start w:val="1"/>
      <w:numFmt w:val="bullet"/>
      <w:lvlText w:val=""/>
      <w:lvlJc w:val="left"/>
      <w:pPr>
        <w:ind w:left="5040" w:hanging="360"/>
      </w:pPr>
      <w:rPr>
        <w:rFonts w:ascii="Symbol" w:hAnsi="Symbol" w:hint="default"/>
      </w:rPr>
    </w:lvl>
    <w:lvl w:ilvl="7" w:tplc="C92EA186">
      <w:start w:val="1"/>
      <w:numFmt w:val="bullet"/>
      <w:lvlText w:val="o"/>
      <w:lvlJc w:val="left"/>
      <w:pPr>
        <w:ind w:left="5760" w:hanging="360"/>
      </w:pPr>
      <w:rPr>
        <w:rFonts w:ascii="Courier New" w:hAnsi="Courier New" w:hint="default"/>
      </w:rPr>
    </w:lvl>
    <w:lvl w:ilvl="8" w:tplc="42CCFD4C">
      <w:start w:val="1"/>
      <w:numFmt w:val="bullet"/>
      <w:lvlText w:val=""/>
      <w:lvlJc w:val="left"/>
      <w:pPr>
        <w:ind w:left="6480" w:hanging="360"/>
      </w:pPr>
      <w:rPr>
        <w:rFonts w:ascii="Wingdings" w:hAnsi="Wingdings" w:hint="default"/>
      </w:rPr>
    </w:lvl>
  </w:abstractNum>
  <w:abstractNum w:abstractNumId="3" w15:restartNumberingAfterBreak="0">
    <w:nsid w:val="153F557A"/>
    <w:multiLevelType w:val="hybridMultilevel"/>
    <w:tmpl w:val="FFFFFFFF"/>
    <w:lvl w:ilvl="0" w:tplc="D7904244">
      <w:start w:val="1"/>
      <w:numFmt w:val="bullet"/>
      <w:lvlText w:val=""/>
      <w:lvlJc w:val="left"/>
      <w:pPr>
        <w:ind w:left="720" w:hanging="360"/>
      </w:pPr>
      <w:rPr>
        <w:rFonts w:ascii="Symbol" w:hAnsi="Symbol" w:hint="default"/>
      </w:rPr>
    </w:lvl>
    <w:lvl w:ilvl="1" w:tplc="7A4C3EF8">
      <w:start w:val="1"/>
      <w:numFmt w:val="bullet"/>
      <w:lvlText w:val="o"/>
      <w:lvlJc w:val="left"/>
      <w:pPr>
        <w:ind w:left="1440" w:hanging="360"/>
      </w:pPr>
      <w:rPr>
        <w:rFonts w:ascii="Courier New" w:hAnsi="Courier New" w:hint="default"/>
      </w:rPr>
    </w:lvl>
    <w:lvl w:ilvl="2" w:tplc="24E26CE8">
      <w:start w:val="1"/>
      <w:numFmt w:val="bullet"/>
      <w:lvlText w:val=""/>
      <w:lvlJc w:val="left"/>
      <w:pPr>
        <w:ind w:left="2160" w:hanging="360"/>
      </w:pPr>
      <w:rPr>
        <w:rFonts w:ascii="Wingdings" w:hAnsi="Wingdings" w:hint="default"/>
      </w:rPr>
    </w:lvl>
    <w:lvl w:ilvl="3" w:tplc="5770DA56">
      <w:start w:val="1"/>
      <w:numFmt w:val="bullet"/>
      <w:lvlText w:val=""/>
      <w:lvlJc w:val="left"/>
      <w:pPr>
        <w:ind w:left="2880" w:hanging="360"/>
      </w:pPr>
      <w:rPr>
        <w:rFonts w:ascii="Symbol" w:hAnsi="Symbol" w:hint="default"/>
      </w:rPr>
    </w:lvl>
    <w:lvl w:ilvl="4" w:tplc="961C29FC">
      <w:start w:val="1"/>
      <w:numFmt w:val="bullet"/>
      <w:lvlText w:val="o"/>
      <w:lvlJc w:val="left"/>
      <w:pPr>
        <w:ind w:left="3600" w:hanging="360"/>
      </w:pPr>
      <w:rPr>
        <w:rFonts w:ascii="Courier New" w:hAnsi="Courier New" w:hint="default"/>
      </w:rPr>
    </w:lvl>
    <w:lvl w:ilvl="5" w:tplc="09FA0040">
      <w:start w:val="1"/>
      <w:numFmt w:val="bullet"/>
      <w:lvlText w:val=""/>
      <w:lvlJc w:val="left"/>
      <w:pPr>
        <w:ind w:left="4320" w:hanging="360"/>
      </w:pPr>
      <w:rPr>
        <w:rFonts w:ascii="Wingdings" w:hAnsi="Wingdings" w:hint="default"/>
      </w:rPr>
    </w:lvl>
    <w:lvl w:ilvl="6" w:tplc="E404FA0C">
      <w:start w:val="1"/>
      <w:numFmt w:val="bullet"/>
      <w:lvlText w:val=""/>
      <w:lvlJc w:val="left"/>
      <w:pPr>
        <w:ind w:left="5040" w:hanging="360"/>
      </w:pPr>
      <w:rPr>
        <w:rFonts w:ascii="Symbol" w:hAnsi="Symbol" w:hint="default"/>
      </w:rPr>
    </w:lvl>
    <w:lvl w:ilvl="7" w:tplc="55528946">
      <w:start w:val="1"/>
      <w:numFmt w:val="bullet"/>
      <w:lvlText w:val="o"/>
      <w:lvlJc w:val="left"/>
      <w:pPr>
        <w:ind w:left="5760" w:hanging="360"/>
      </w:pPr>
      <w:rPr>
        <w:rFonts w:ascii="Courier New" w:hAnsi="Courier New" w:hint="default"/>
      </w:rPr>
    </w:lvl>
    <w:lvl w:ilvl="8" w:tplc="BCA49516">
      <w:start w:val="1"/>
      <w:numFmt w:val="bullet"/>
      <w:lvlText w:val=""/>
      <w:lvlJc w:val="left"/>
      <w:pPr>
        <w:ind w:left="6480" w:hanging="360"/>
      </w:pPr>
      <w:rPr>
        <w:rFonts w:ascii="Wingdings" w:hAnsi="Wingdings" w:hint="default"/>
      </w:rPr>
    </w:lvl>
  </w:abstractNum>
  <w:abstractNum w:abstractNumId="4" w15:restartNumberingAfterBreak="0">
    <w:nsid w:val="15BB4E86"/>
    <w:multiLevelType w:val="hybridMultilevel"/>
    <w:tmpl w:val="4066F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2D3E15"/>
    <w:multiLevelType w:val="hybridMultilevel"/>
    <w:tmpl w:val="FFFFFFFF"/>
    <w:lvl w:ilvl="0" w:tplc="BC28C954">
      <w:start w:val="1"/>
      <w:numFmt w:val="bullet"/>
      <w:lvlText w:val=""/>
      <w:lvlJc w:val="left"/>
      <w:pPr>
        <w:ind w:left="720" w:hanging="360"/>
      </w:pPr>
      <w:rPr>
        <w:rFonts w:ascii="Symbol" w:hAnsi="Symbol" w:hint="default"/>
      </w:rPr>
    </w:lvl>
    <w:lvl w:ilvl="1" w:tplc="3C4A6B96">
      <w:start w:val="1"/>
      <w:numFmt w:val="bullet"/>
      <w:lvlText w:val="o"/>
      <w:lvlJc w:val="left"/>
      <w:pPr>
        <w:ind w:left="1440" w:hanging="360"/>
      </w:pPr>
      <w:rPr>
        <w:rFonts w:ascii="Courier New" w:hAnsi="Courier New" w:hint="default"/>
      </w:rPr>
    </w:lvl>
    <w:lvl w:ilvl="2" w:tplc="D3D64578">
      <w:start w:val="1"/>
      <w:numFmt w:val="bullet"/>
      <w:lvlText w:val=""/>
      <w:lvlJc w:val="left"/>
      <w:pPr>
        <w:ind w:left="2160" w:hanging="360"/>
      </w:pPr>
      <w:rPr>
        <w:rFonts w:ascii="Wingdings" w:hAnsi="Wingdings" w:hint="default"/>
      </w:rPr>
    </w:lvl>
    <w:lvl w:ilvl="3" w:tplc="79EE3814">
      <w:start w:val="1"/>
      <w:numFmt w:val="bullet"/>
      <w:lvlText w:val=""/>
      <w:lvlJc w:val="left"/>
      <w:pPr>
        <w:ind w:left="2880" w:hanging="360"/>
      </w:pPr>
      <w:rPr>
        <w:rFonts w:ascii="Symbol" w:hAnsi="Symbol" w:hint="default"/>
      </w:rPr>
    </w:lvl>
    <w:lvl w:ilvl="4" w:tplc="D8E8EE16">
      <w:start w:val="1"/>
      <w:numFmt w:val="bullet"/>
      <w:lvlText w:val="o"/>
      <w:lvlJc w:val="left"/>
      <w:pPr>
        <w:ind w:left="3600" w:hanging="360"/>
      </w:pPr>
      <w:rPr>
        <w:rFonts w:ascii="Courier New" w:hAnsi="Courier New" w:hint="default"/>
      </w:rPr>
    </w:lvl>
    <w:lvl w:ilvl="5" w:tplc="5C4EAE6A">
      <w:start w:val="1"/>
      <w:numFmt w:val="bullet"/>
      <w:lvlText w:val=""/>
      <w:lvlJc w:val="left"/>
      <w:pPr>
        <w:ind w:left="4320" w:hanging="360"/>
      </w:pPr>
      <w:rPr>
        <w:rFonts w:ascii="Wingdings" w:hAnsi="Wingdings" w:hint="default"/>
      </w:rPr>
    </w:lvl>
    <w:lvl w:ilvl="6" w:tplc="97A64406">
      <w:start w:val="1"/>
      <w:numFmt w:val="bullet"/>
      <w:lvlText w:val=""/>
      <w:lvlJc w:val="left"/>
      <w:pPr>
        <w:ind w:left="5040" w:hanging="360"/>
      </w:pPr>
      <w:rPr>
        <w:rFonts w:ascii="Symbol" w:hAnsi="Symbol" w:hint="default"/>
      </w:rPr>
    </w:lvl>
    <w:lvl w:ilvl="7" w:tplc="E7380794">
      <w:start w:val="1"/>
      <w:numFmt w:val="bullet"/>
      <w:lvlText w:val="o"/>
      <w:lvlJc w:val="left"/>
      <w:pPr>
        <w:ind w:left="5760" w:hanging="360"/>
      </w:pPr>
      <w:rPr>
        <w:rFonts w:ascii="Courier New" w:hAnsi="Courier New" w:hint="default"/>
      </w:rPr>
    </w:lvl>
    <w:lvl w:ilvl="8" w:tplc="2B54BFEC">
      <w:start w:val="1"/>
      <w:numFmt w:val="bullet"/>
      <w:lvlText w:val=""/>
      <w:lvlJc w:val="left"/>
      <w:pPr>
        <w:ind w:left="6480" w:hanging="360"/>
      </w:pPr>
      <w:rPr>
        <w:rFonts w:ascii="Wingdings" w:hAnsi="Wingdings" w:hint="default"/>
      </w:rPr>
    </w:lvl>
  </w:abstractNum>
  <w:abstractNum w:abstractNumId="6" w15:restartNumberingAfterBreak="0">
    <w:nsid w:val="2B8425E5"/>
    <w:multiLevelType w:val="hybridMultilevel"/>
    <w:tmpl w:val="FFFFFFFF"/>
    <w:lvl w:ilvl="0" w:tplc="DB249820">
      <w:start w:val="1"/>
      <w:numFmt w:val="bullet"/>
      <w:lvlText w:val=""/>
      <w:lvlJc w:val="left"/>
      <w:pPr>
        <w:ind w:left="720" w:hanging="360"/>
      </w:pPr>
      <w:rPr>
        <w:rFonts w:ascii="Symbol" w:hAnsi="Symbol" w:hint="default"/>
      </w:rPr>
    </w:lvl>
    <w:lvl w:ilvl="1" w:tplc="8E6C7062">
      <w:start w:val="1"/>
      <w:numFmt w:val="bullet"/>
      <w:lvlText w:val="o"/>
      <w:lvlJc w:val="left"/>
      <w:pPr>
        <w:ind w:left="1440" w:hanging="360"/>
      </w:pPr>
      <w:rPr>
        <w:rFonts w:ascii="Courier New" w:hAnsi="Courier New" w:hint="default"/>
      </w:rPr>
    </w:lvl>
    <w:lvl w:ilvl="2" w:tplc="CC8484EA">
      <w:start w:val="1"/>
      <w:numFmt w:val="bullet"/>
      <w:lvlText w:val=""/>
      <w:lvlJc w:val="left"/>
      <w:pPr>
        <w:ind w:left="2160" w:hanging="360"/>
      </w:pPr>
      <w:rPr>
        <w:rFonts w:ascii="Wingdings" w:hAnsi="Wingdings" w:hint="default"/>
      </w:rPr>
    </w:lvl>
    <w:lvl w:ilvl="3" w:tplc="6B1EE03E">
      <w:start w:val="1"/>
      <w:numFmt w:val="bullet"/>
      <w:lvlText w:val=""/>
      <w:lvlJc w:val="left"/>
      <w:pPr>
        <w:ind w:left="2880" w:hanging="360"/>
      </w:pPr>
      <w:rPr>
        <w:rFonts w:ascii="Symbol" w:hAnsi="Symbol" w:hint="default"/>
      </w:rPr>
    </w:lvl>
    <w:lvl w:ilvl="4" w:tplc="4C8612B0">
      <w:start w:val="1"/>
      <w:numFmt w:val="bullet"/>
      <w:lvlText w:val="o"/>
      <w:lvlJc w:val="left"/>
      <w:pPr>
        <w:ind w:left="3600" w:hanging="360"/>
      </w:pPr>
      <w:rPr>
        <w:rFonts w:ascii="Courier New" w:hAnsi="Courier New" w:hint="default"/>
      </w:rPr>
    </w:lvl>
    <w:lvl w:ilvl="5" w:tplc="3F0AD7C6">
      <w:start w:val="1"/>
      <w:numFmt w:val="bullet"/>
      <w:lvlText w:val=""/>
      <w:lvlJc w:val="left"/>
      <w:pPr>
        <w:ind w:left="4320" w:hanging="360"/>
      </w:pPr>
      <w:rPr>
        <w:rFonts w:ascii="Wingdings" w:hAnsi="Wingdings" w:hint="default"/>
      </w:rPr>
    </w:lvl>
    <w:lvl w:ilvl="6" w:tplc="4F24716E">
      <w:start w:val="1"/>
      <w:numFmt w:val="bullet"/>
      <w:lvlText w:val=""/>
      <w:lvlJc w:val="left"/>
      <w:pPr>
        <w:ind w:left="5040" w:hanging="360"/>
      </w:pPr>
      <w:rPr>
        <w:rFonts w:ascii="Symbol" w:hAnsi="Symbol" w:hint="default"/>
      </w:rPr>
    </w:lvl>
    <w:lvl w:ilvl="7" w:tplc="0A8E5734">
      <w:start w:val="1"/>
      <w:numFmt w:val="bullet"/>
      <w:lvlText w:val="o"/>
      <w:lvlJc w:val="left"/>
      <w:pPr>
        <w:ind w:left="5760" w:hanging="360"/>
      </w:pPr>
      <w:rPr>
        <w:rFonts w:ascii="Courier New" w:hAnsi="Courier New" w:hint="default"/>
      </w:rPr>
    </w:lvl>
    <w:lvl w:ilvl="8" w:tplc="F7C046C4">
      <w:start w:val="1"/>
      <w:numFmt w:val="bullet"/>
      <w:lvlText w:val=""/>
      <w:lvlJc w:val="left"/>
      <w:pPr>
        <w:ind w:left="6480" w:hanging="360"/>
      </w:pPr>
      <w:rPr>
        <w:rFonts w:ascii="Wingdings" w:hAnsi="Wingdings" w:hint="default"/>
      </w:rPr>
    </w:lvl>
  </w:abstractNum>
  <w:abstractNum w:abstractNumId="7" w15:restartNumberingAfterBreak="0">
    <w:nsid w:val="2C4878D4"/>
    <w:multiLevelType w:val="hybridMultilevel"/>
    <w:tmpl w:val="FFFFFFFF"/>
    <w:lvl w:ilvl="0" w:tplc="66C05E4C">
      <w:start w:val="1"/>
      <w:numFmt w:val="bullet"/>
      <w:lvlText w:val=""/>
      <w:lvlJc w:val="left"/>
      <w:pPr>
        <w:ind w:left="720" w:hanging="360"/>
      </w:pPr>
      <w:rPr>
        <w:rFonts w:ascii="Symbol" w:hAnsi="Symbol" w:hint="default"/>
      </w:rPr>
    </w:lvl>
    <w:lvl w:ilvl="1" w:tplc="FD2C4C70">
      <w:start w:val="1"/>
      <w:numFmt w:val="bullet"/>
      <w:lvlText w:val="o"/>
      <w:lvlJc w:val="left"/>
      <w:pPr>
        <w:ind w:left="1440" w:hanging="360"/>
      </w:pPr>
      <w:rPr>
        <w:rFonts w:ascii="Courier New" w:hAnsi="Courier New" w:hint="default"/>
      </w:rPr>
    </w:lvl>
    <w:lvl w:ilvl="2" w:tplc="BF1080EA">
      <w:start w:val="1"/>
      <w:numFmt w:val="bullet"/>
      <w:lvlText w:val=""/>
      <w:lvlJc w:val="left"/>
      <w:pPr>
        <w:ind w:left="2160" w:hanging="360"/>
      </w:pPr>
      <w:rPr>
        <w:rFonts w:ascii="Wingdings" w:hAnsi="Wingdings" w:hint="default"/>
      </w:rPr>
    </w:lvl>
    <w:lvl w:ilvl="3" w:tplc="1EBA44EA">
      <w:start w:val="1"/>
      <w:numFmt w:val="bullet"/>
      <w:lvlText w:val=""/>
      <w:lvlJc w:val="left"/>
      <w:pPr>
        <w:ind w:left="2880" w:hanging="360"/>
      </w:pPr>
      <w:rPr>
        <w:rFonts w:ascii="Symbol" w:hAnsi="Symbol" w:hint="default"/>
      </w:rPr>
    </w:lvl>
    <w:lvl w:ilvl="4" w:tplc="42481B4C">
      <w:start w:val="1"/>
      <w:numFmt w:val="bullet"/>
      <w:lvlText w:val="o"/>
      <w:lvlJc w:val="left"/>
      <w:pPr>
        <w:ind w:left="3600" w:hanging="360"/>
      </w:pPr>
      <w:rPr>
        <w:rFonts w:ascii="Courier New" w:hAnsi="Courier New" w:hint="default"/>
      </w:rPr>
    </w:lvl>
    <w:lvl w:ilvl="5" w:tplc="A6408464">
      <w:start w:val="1"/>
      <w:numFmt w:val="bullet"/>
      <w:lvlText w:val=""/>
      <w:lvlJc w:val="left"/>
      <w:pPr>
        <w:ind w:left="4320" w:hanging="360"/>
      </w:pPr>
      <w:rPr>
        <w:rFonts w:ascii="Wingdings" w:hAnsi="Wingdings" w:hint="default"/>
      </w:rPr>
    </w:lvl>
    <w:lvl w:ilvl="6" w:tplc="79A64D48">
      <w:start w:val="1"/>
      <w:numFmt w:val="bullet"/>
      <w:lvlText w:val=""/>
      <w:lvlJc w:val="left"/>
      <w:pPr>
        <w:ind w:left="5040" w:hanging="360"/>
      </w:pPr>
      <w:rPr>
        <w:rFonts w:ascii="Symbol" w:hAnsi="Symbol" w:hint="default"/>
      </w:rPr>
    </w:lvl>
    <w:lvl w:ilvl="7" w:tplc="4C04BAD8">
      <w:start w:val="1"/>
      <w:numFmt w:val="bullet"/>
      <w:lvlText w:val="o"/>
      <w:lvlJc w:val="left"/>
      <w:pPr>
        <w:ind w:left="5760" w:hanging="360"/>
      </w:pPr>
      <w:rPr>
        <w:rFonts w:ascii="Courier New" w:hAnsi="Courier New" w:hint="default"/>
      </w:rPr>
    </w:lvl>
    <w:lvl w:ilvl="8" w:tplc="8EF6E400">
      <w:start w:val="1"/>
      <w:numFmt w:val="bullet"/>
      <w:lvlText w:val=""/>
      <w:lvlJc w:val="left"/>
      <w:pPr>
        <w:ind w:left="6480" w:hanging="360"/>
      </w:pPr>
      <w:rPr>
        <w:rFonts w:ascii="Wingdings" w:hAnsi="Wingdings" w:hint="default"/>
      </w:rPr>
    </w:lvl>
  </w:abstractNum>
  <w:abstractNum w:abstractNumId="8" w15:restartNumberingAfterBreak="0">
    <w:nsid w:val="2E330B1A"/>
    <w:multiLevelType w:val="hybridMultilevel"/>
    <w:tmpl w:val="0DDE8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EF1013C"/>
    <w:multiLevelType w:val="hybridMultilevel"/>
    <w:tmpl w:val="FFFFFFFF"/>
    <w:lvl w:ilvl="0" w:tplc="F1BA00FE">
      <w:start w:val="1"/>
      <w:numFmt w:val="bullet"/>
      <w:lvlText w:val=""/>
      <w:lvlJc w:val="left"/>
      <w:pPr>
        <w:ind w:left="720" w:hanging="360"/>
      </w:pPr>
      <w:rPr>
        <w:rFonts w:ascii="Symbol" w:hAnsi="Symbol" w:hint="default"/>
      </w:rPr>
    </w:lvl>
    <w:lvl w:ilvl="1" w:tplc="64E290E4">
      <w:start w:val="1"/>
      <w:numFmt w:val="bullet"/>
      <w:lvlText w:val="o"/>
      <w:lvlJc w:val="left"/>
      <w:pPr>
        <w:ind w:left="1440" w:hanging="360"/>
      </w:pPr>
      <w:rPr>
        <w:rFonts w:ascii="Courier New" w:hAnsi="Courier New" w:hint="default"/>
      </w:rPr>
    </w:lvl>
    <w:lvl w:ilvl="2" w:tplc="1F14A430">
      <w:start w:val="1"/>
      <w:numFmt w:val="bullet"/>
      <w:lvlText w:val=""/>
      <w:lvlJc w:val="left"/>
      <w:pPr>
        <w:ind w:left="2160" w:hanging="360"/>
      </w:pPr>
      <w:rPr>
        <w:rFonts w:ascii="Wingdings" w:hAnsi="Wingdings" w:hint="default"/>
      </w:rPr>
    </w:lvl>
    <w:lvl w:ilvl="3" w:tplc="78B6790A">
      <w:start w:val="1"/>
      <w:numFmt w:val="bullet"/>
      <w:lvlText w:val=""/>
      <w:lvlJc w:val="left"/>
      <w:pPr>
        <w:ind w:left="2880" w:hanging="360"/>
      </w:pPr>
      <w:rPr>
        <w:rFonts w:ascii="Symbol" w:hAnsi="Symbol" w:hint="default"/>
      </w:rPr>
    </w:lvl>
    <w:lvl w:ilvl="4" w:tplc="06A0A730">
      <w:start w:val="1"/>
      <w:numFmt w:val="bullet"/>
      <w:lvlText w:val="o"/>
      <w:lvlJc w:val="left"/>
      <w:pPr>
        <w:ind w:left="3600" w:hanging="360"/>
      </w:pPr>
      <w:rPr>
        <w:rFonts w:ascii="Courier New" w:hAnsi="Courier New" w:hint="default"/>
      </w:rPr>
    </w:lvl>
    <w:lvl w:ilvl="5" w:tplc="77628C06">
      <w:start w:val="1"/>
      <w:numFmt w:val="bullet"/>
      <w:lvlText w:val=""/>
      <w:lvlJc w:val="left"/>
      <w:pPr>
        <w:ind w:left="4320" w:hanging="360"/>
      </w:pPr>
      <w:rPr>
        <w:rFonts w:ascii="Wingdings" w:hAnsi="Wingdings" w:hint="default"/>
      </w:rPr>
    </w:lvl>
    <w:lvl w:ilvl="6" w:tplc="62FCCA7C">
      <w:start w:val="1"/>
      <w:numFmt w:val="bullet"/>
      <w:lvlText w:val=""/>
      <w:lvlJc w:val="left"/>
      <w:pPr>
        <w:ind w:left="5040" w:hanging="360"/>
      </w:pPr>
      <w:rPr>
        <w:rFonts w:ascii="Symbol" w:hAnsi="Symbol" w:hint="default"/>
      </w:rPr>
    </w:lvl>
    <w:lvl w:ilvl="7" w:tplc="6F241D86">
      <w:start w:val="1"/>
      <w:numFmt w:val="bullet"/>
      <w:lvlText w:val="o"/>
      <w:lvlJc w:val="left"/>
      <w:pPr>
        <w:ind w:left="5760" w:hanging="360"/>
      </w:pPr>
      <w:rPr>
        <w:rFonts w:ascii="Courier New" w:hAnsi="Courier New" w:hint="default"/>
      </w:rPr>
    </w:lvl>
    <w:lvl w:ilvl="8" w:tplc="1BEC8600">
      <w:start w:val="1"/>
      <w:numFmt w:val="bullet"/>
      <w:lvlText w:val=""/>
      <w:lvlJc w:val="left"/>
      <w:pPr>
        <w:ind w:left="6480" w:hanging="360"/>
      </w:pPr>
      <w:rPr>
        <w:rFonts w:ascii="Wingdings" w:hAnsi="Wingdings" w:hint="default"/>
      </w:rPr>
    </w:lvl>
  </w:abstractNum>
  <w:abstractNum w:abstractNumId="10" w15:restartNumberingAfterBreak="0">
    <w:nsid w:val="34A67933"/>
    <w:multiLevelType w:val="hybridMultilevel"/>
    <w:tmpl w:val="E83A8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65603C"/>
    <w:multiLevelType w:val="hybridMultilevel"/>
    <w:tmpl w:val="FFFFFFFF"/>
    <w:lvl w:ilvl="0" w:tplc="4E3CE75E">
      <w:start w:val="1"/>
      <w:numFmt w:val="bullet"/>
      <w:lvlText w:val=""/>
      <w:lvlJc w:val="left"/>
      <w:pPr>
        <w:ind w:left="720" w:hanging="360"/>
      </w:pPr>
      <w:rPr>
        <w:rFonts w:ascii="Symbol" w:hAnsi="Symbol" w:hint="default"/>
      </w:rPr>
    </w:lvl>
    <w:lvl w:ilvl="1" w:tplc="94E46DAE">
      <w:start w:val="1"/>
      <w:numFmt w:val="bullet"/>
      <w:lvlText w:val="o"/>
      <w:lvlJc w:val="left"/>
      <w:pPr>
        <w:ind w:left="1440" w:hanging="360"/>
      </w:pPr>
      <w:rPr>
        <w:rFonts w:ascii="Courier New" w:hAnsi="Courier New" w:hint="default"/>
      </w:rPr>
    </w:lvl>
    <w:lvl w:ilvl="2" w:tplc="3482ABFC">
      <w:start w:val="1"/>
      <w:numFmt w:val="bullet"/>
      <w:lvlText w:val=""/>
      <w:lvlJc w:val="left"/>
      <w:pPr>
        <w:ind w:left="2160" w:hanging="360"/>
      </w:pPr>
      <w:rPr>
        <w:rFonts w:ascii="Wingdings" w:hAnsi="Wingdings" w:hint="default"/>
      </w:rPr>
    </w:lvl>
    <w:lvl w:ilvl="3" w:tplc="8E20FE08">
      <w:start w:val="1"/>
      <w:numFmt w:val="bullet"/>
      <w:lvlText w:val=""/>
      <w:lvlJc w:val="left"/>
      <w:pPr>
        <w:ind w:left="2880" w:hanging="360"/>
      </w:pPr>
      <w:rPr>
        <w:rFonts w:ascii="Symbol" w:hAnsi="Symbol" w:hint="default"/>
      </w:rPr>
    </w:lvl>
    <w:lvl w:ilvl="4" w:tplc="405ED3EA">
      <w:start w:val="1"/>
      <w:numFmt w:val="bullet"/>
      <w:lvlText w:val="o"/>
      <w:lvlJc w:val="left"/>
      <w:pPr>
        <w:ind w:left="3600" w:hanging="360"/>
      </w:pPr>
      <w:rPr>
        <w:rFonts w:ascii="Courier New" w:hAnsi="Courier New" w:hint="default"/>
      </w:rPr>
    </w:lvl>
    <w:lvl w:ilvl="5" w:tplc="4E92B140">
      <w:start w:val="1"/>
      <w:numFmt w:val="bullet"/>
      <w:lvlText w:val=""/>
      <w:lvlJc w:val="left"/>
      <w:pPr>
        <w:ind w:left="4320" w:hanging="360"/>
      </w:pPr>
      <w:rPr>
        <w:rFonts w:ascii="Wingdings" w:hAnsi="Wingdings" w:hint="default"/>
      </w:rPr>
    </w:lvl>
    <w:lvl w:ilvl="6" w:tplc="5AE8E0D0">
      <w:start w:val="1"/>
      <w:numFmt w:val="bullet"/>
      <w:lvlText w:val=""/>
      <w:lvlJc w:val="left"/>
      <w:pPr>
        <w:ind w:left="5040" w:hanging="360"/>
      </w:pPr>
      <w:rPr>
        <w:rFonts w:ascii="Symbol" w:hAnsi="Symbol" w:hint="default"/>
      </w:rPr>
    </w:lvl>
    <w:lvl w:ilvl="7" w:tplc="076874C0">
      <w:start w:val="1"/>
      <w:numFmt w:val="bullet"/>
      <w:lvlText w:val="o"/>
      <w:lvlJc w:val="left"/>
      <w:pPr>
        <w:ind w:left="5760" w:hanging="360"/>
      </w:pPr>
      <w:rPr>
        <w:rFonts w:ascii="Courier New" w:hAnsi="Courier New" w:hint="default"/>
      </w:rPr>
    </w:lvl>
    <w:lvl w:ilvl="8" w:tplc="74B84AD0">
      <w:start w:val="1"/>
      <w:numFmt w:val="bullet"/>
      <w:lvlText w:val=""/>
      <w:lvlJc w:val="left"/>
      <w:pPr>
        <w:ind w:left="6480" w:hanging="360"/>
      </w:pPr>
      <w:rPr>
        <w:rFonts w:ascii="Wingdings" w:hAnsi="Wingdings" w:hint="default"/>
      </w:rPr>
    </w:lvl>
  </w:abstractNum>
  <w:abstractNum w:abstractNumId="12" w15:restartNumberingAfterBreak="0">
    <w:nsid w:val="3E2B413B"/>
    <w:multiLevelType w:val="hybridMultilevel"/>
    <w:tmpl w:val="8A600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F23DC"/>
    <w:multiLevelType w:val="hybridMultilevel"/>
    <w:tmpl w:val="FFFFFFFF"/>
    <w:lvl w:ilvl="0" w:tplc="DFB6D2F6">
      <w:start w:val="1"/>
      <w:numFmt w:val="bullet"/>
      <w:lvlText w:val=""/>
      <w:lvlJc w:val="left"/>
      <w:pPr>
        <w:ind w:left="720" w:hanging="360"/>
      </w:pPr>
      <w:rPr>
        <w:rFonts w:ascii="Symbol" w:hAnsi="Symbol" w:hint="default"/>
      </w:rPr>
    </w:lvl>
    <w:lvl w:ilvl="1" w:tplc="C8F88E86">
      <w:start w:val="1"/>
      <w:numFmt w:val="bullet"/>
      <w:lvlText w:val="o"/>
      <w:lvlJc w:val="left"/>
      <w:pPr>
        <w:ind w:left="1440" w:hanging="360"/>
      </w:pPr>
      <w:rPr>
        <w:rFonts w:ascii="Courier New" w:hAnsi="Courier New" w:hint="default"/>
      </w:rPr>
    </w:lvl>
    <w:lvl w:ilvl="2" w:tplc="257A36B0">
      <w:start w:val="1"/>
      <w:numFmt w:val="bullet"/>
      <w:lvlText w:val=""/>
      <w:lvlJc w:val="left"/>
      <w:pPr>
        <w:ind w:left="2160" w:hanging="360"/>
      </w:pPr>
      <w:rPr>
        <w:rFonts w:ascii="Wingdings" w:hAnsi="Wingdings" w:hint="default"/>
      </w:rPr>
    </w:lvl>
    <w:lvl w:ilvl="3" w:tplc="871CA084">
      <w:start w:val="1"/>
      <w:numFmt w:val="bullet"/>
      <w:lvlText w:val=""/>
      <w:lvlJc w:val="left"/>
      <w:pPr>
        <w:ind w:left="2880" w:hanging="360"/>
      </w:pPr>
      <w:rPr>
        <w:rFonts w:ascii="Symbol" w:hAnsi="Symbol" w:hint="default"/>
      </w:rPr>
    </w:lvl>
    <w:lvl w:ilvl="4" w:tplc="97CA90D2">
      <w:start w:val="1"/>
      <w:numFmt w:val="bullet"/>
      <w:lvlText w:val="o"/>
      <w:lvlJc w:val="left"/>
      <w:pPr>
        <w:ind w:left="3600" w:hanging="360"/>
      </w:pPr>
      <w:rPr>
        <w:rFonts w:ascii="Courier New" w:hAnsi="Courier New" w:hint="default"/>
      </w:rPr>
    </w:lvl>
    <w:lvl w:ilvl="5" w:tplc="5220F988">
      <w:start w:val="1"/>
      <w:numFmt w:val="bullet"/>
      <w:lvlText w:val=""/>
      <w:lvlJc w:val="left"/>
      <w:pPr>
        <w:ind w:left="4320" w:hanging="360"/>
      </w:pPr>
      <w:rPr>
        <w:rFonts w:ascii="Wingdings" w:hAnsi="Wingdings" w:hint="default"/>
      </w:rPr>
    </w:lvl>
    <w:lvl w:ilvl="6" w:tplc="753051D4">
      <w:start w:val="1"/>
      <w:numFmt w:val="bullet"/>
      <w:lvlText w:val=""/>
      <w:lvlJc w:val="left"/>
      <w:pPr>
        <w:ind w:left="5040" w:hanging="360"/>
      </w:pPr>
      <w:rPr>
        <w:rFonts w:ascii="Symbol" w:hAnsi="Symbol" w:hint="default"/>
      </w:rPr>
    </w:lvl>
    <w:lvl w:ilvl="7" w:tplc="8586E59C">
      <w:start w:val="1"/>
      <w:numFmt w:val="bullet"/>
      <w:lvlText w:val="o"/>
      <w:lvlJc w:val="left"/>
      <w:pPr>
        <w:ind w:left="5760" w:hanging="360"/>
      </w:pPr>
      <w:rPr>
        <w:rFonts w:ascii="Courier New" w:hAnsi="Courier New" w:hint="default"/>
      </w:rPr>
    </w:lvl>
    <w:lvl w:ilvl="8" w:tplc="225806A0">
      <w:start w:val="1"/>
      <w:numFmt w:val="bullet"/>
      <w:lvlText w:val=""/>
      <w:lvlJc w:val="left"/>
      <w:pPr>
        <w:ind w:left="6480" w:hanging="360"/>
      </w:pPr>
      <w:rPr>
        <w:rFonts w:ascii="Wingdings" w:hAnsi="Wingdings" w:hint="default"/>
      </w:rPr>
    </w:lvl>
  </w:abstractNum>
  <w:abstractNum w:abstractNumId="14" w15:restartNumberingAfterBreak="0">
    <w:nsid w:val="4DE9327E"/>
    <w:multiLevelType w:val="hybridMultilevel"/>
    <w:tmpl w:val="FFFFFFFF"/>
    <w:lvl w:ilvl="0" w:tplc="8F10BA84">
      <w:start w:val="1"/>
      <w:numFmt w:val="bullet"/>
      <w:lvlText w:val=""/>
      <w:lvlJc w:val="left"/>
      <w:pPr>
        <w:ind w:left="720" w:hanging="360"/>
      </w:pPr>
      <w:rPr>
        <w:rFonts w:ascii="Symbol" w:hAnsi="Symbol" w:hint="default"/>
      </w:rPr>
    </w:lvl>
    <w:lvl w:ilvl="1" w:tplc="E636637C">
      <w:start w:val="1"/>
      <w:numFmt w:val="bullet"/>
      <w:lvlText w:val="o"/>
      <w:lvlJc w:val="left"/>
      <w:pPr>
        <w:ind w:left="1440" w:hanging="360"/>
      </w:pPr>
      <w:rPr>
        <w:rFonts w:ascii="Courier New" w:hAnsi="Courier New" w:hint="default"/>
      </w:rPr>
    </w:lvl>
    <w:lvl w:ilvl="2" w:tplc="248692DA">
      <w:start w:val="1"/>
      <w:numFmt w:val="bullet"/>
      <w:lvlText w:val=""/>
      <w:lvlJc w:val="left"/>
      <w:pPr>
        <w:ind w:left="2160" w:hanging="360"/>
      </w:pPr>
      <w:rPr>
        <w:rFonts w:ascii="Wingdings" w:hAnsi="Wingdings" w:hint="default"/>
      </w:rPr>
    </w:lvl>
    <w:lvl w:ilvl="3" w:tplc="4800A2A8">
      <w:start w:val="1"/>
      <w:numFmt w:val="bullet"/>
      <w:lvlText w:val=""/>
      <w:lvlJc w:val="left"/>
      <w:pPr>
        <w:ind w:left="2880" w:hanging="360"/>
      </w:pPr>
      <w:rPr>
        <w:rFonts w:ascii="Symbol" w:hAnsi="Symbol" w:hint="default"/>
      </w:rPr>
    </w:lvl>
    <w:lvl w:ilvl="4" w:tplc="6FC8BA7C">
      <w:start w:val="1"/>
      <w:numFmt w:val="bullet"/>
      <w:lvlText w:val="o"/>
      <w:lvlJc w:val="left"/>
      <w:pPr>
        <w:ind w:left="3600" w:hanging="360"/>
      </w:pPr>
      <w:rPr>
        <w:rFonts w:ascii="Courier New" w:hAnsi="Courier New" w:hint="default"/>
      </w:rPr>
    </w:lvl>
    <w:lvl w:ilvl="5" w:tplc="E040BA3E">
      <w:start w:val="1"/>
      <w:numFmt w:val="bullet"/>
      <w:lvlText w:val=""/>
      <w:lvlJc w:val="left"/>
      <w:pPr>
        <w:ind w:left="4320" w:hanging="360"/>
      </w:pPr>
      <w:rPr>
        <w:rFonts w:ascii="Wingdings" w:hAnsi="Wingdings" w:hint="default"/>
      </w:rPr>
    </w:lvl>
    <w:lvl w:ilvl="6" w:tplc="73BED274">
      <w:start w:val="1"/>
      <w:numFmt w:val="bullet"/>
      <w:lvlText w:val=""/>
      <w:lvlJc w:val="left"/>
      <w:pPr>
        <w:ind w:left="5040" w:hanging="360"/>
      </w:pPr>
      <w:rPr>
        <w:rFonts w:ascii="Symbol" w:hAnsi="Symbol" w:hint="default"/>
      </w:rPr>
    </w:lvl>
    <w:lvl w:ilvl="7" w:tplc="3D6251D2">
      <w:start w:val="1"/>
      <w:numFmt w:val="bullet"/>
      <w:lvlText w:val="o"/>
      <w:lvlJc w:val="left"/>
      <w:pPr>
        <w:ind w:left="5760" w:hanging="360"/>
      </w:pPr>
      <w:rPr>
        <w:rFonts w:ascii="Courier New" w:hAnsi="Courier New" w:hint="default"/>
      </w:rPr>
    </w:lvl>
    <w:lvl w:ilvl="8" w:tplc="5FCA4552">
      <w:start w:val="1"/>
      <w:numFmt w:val="bullet"/>
      <w:lvlText w:val=""/>
      <w:lvlJc w:val="left"/>
      <w:pPr>
        <w:ind w:left="6480" w:hanging="360"/>
      </w:pPr>
      <w:rPr>
        <w:rFonts w:ascii="Wingdings" w:hAnsi="Wingdings" w:hint="default"/>
      </w:rPr>
    </w:lvl>
  </w:abstractNum>
  <w:abstractNum w:abstractNumId="15" w15:restartNumberingAfterBreak="0">
    <w:nsid w:val="57A64F28"/>
    <w:multiLevelType w:val="hybridMultilevel"/>
    <w:tmpl w:val="F17A78FE"/>
    <w:lvl w:ilvl="0" w:tplc="FFFFFFFF">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cs="Wingdings" w:hint="default"/>
      </w:rPr>
    </w:lvl>
    <w:lvl w:ilvl="3" w:tplc="08090001" w:tentative="1">
      <w:start w:val="1"/>
      <w:numFmt w:val="bullet"/>
      <w:lvlText w:val=""/>
      <w:lvlJc w:val="left"/>
      <w:pPr>
        <w:ind w:left="2928" w:hanging="360"/>
      </w:pPr>
      <w:rPr>
        <w:rFonts w:ascii="Symbol" w:hAnsi="Symbol" w:cs="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cs="Wingdings" w:hint="default"/>
      </w:rPr>
    </w:lvl>
    <w:lvl w:ilvl="6" w:tplc="08090001" w:tentative="1">
      <w:start w:val="1"/>
      <w:numFmt w:val="bullet"/>
      <w:lvlText w:val=""/>
      <w:lvlJc w:val="left"/>
      <w:pPr>
        <w:ind w:left="5088" w:hanging="360"/>
      </w:pPr>
      <w:rPr>
        <w:rFonts w:ascii="Symbol" w:hAnsi="Symbol" w:cs="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cs="Wingdings" w:hint="default"/>
      </w:rPr>
    </w:lvl>
  </w:abstractNum>
  <w:abstractNum w:abstractNumId="16" w15:restartNumberingAfterBreak="0">
    <w:nsid w:val="581D1867"/>
    <w:multiLevelType w:val="hybridMultilevel"/>
    <w:tmpl w:val="FFFFFFFF"/>
    <w:lvl w:ilvl="0" w:tplc="C4F43A4C">
      <w:start w:val="1"/>
      <w:numFmt w:val="bullet"/>
      <w:lvlText w:val=""/>
      <w:lvlJc w:val="left"/>
      <w:pPr>
        <w:ind w:left="720" w:hanging="360"/>
      </w:pPr>
      <w:rPr>
        <w:rFonts w:ascii="Symbol" w:hAnsi="Symbol" w:hint="default"/>
      </w:rPr>
    </w:lvl>
    <w:lvl w:ilvl="1" w:tplc="F89C2E32">
      <w:start w:val="1"/>
      <w:numFmt w:val="bullet"/>
      <w:lvlText w:val="o"/>
      <w:lvlJc w:val="left"/>
      <w:pPr>
        <w:ind w:left="1440" w:hanging="360"/>
      </w:pPr>
      <w:rPr>
        <w:rFonts w:ascii="Courier New" w:hAnsi="Courier New" w:hint="default"/>
      </w:rPr>
    </w:lvl>
    <w:lvl w:ilvl="2" w:tplc="C2721D6C">
      <w:start w:val="1"/>
      <w:numFmt w:val="bullet"/>
      <w:lvlText w:val=""/>
      <w:lvlJc w:val="left"/>
      <w:pPr>
        <w:ind w:left="2160" w:hanging="360"/>
      </w:pPr>
      <w:rPr>
        <w:rFonts w:ascii="Wingdings" w:hAnsi="Wingdings" w:hint="default"/>
      </w:rPr>
    </w:lvl>
    <w:lvl w:ilvl="3" w:tplc="075CC604">
      <w:start w:val="1"/>
      <w:numFmt w:val="bullet"/>
      <w:lvlText w:val=""/>
      <w:lvlJc w:val="left"/>
      <w:pPr>
        <w:ind w:left="2880" w:hanging="360"/>
      </w:pPr>
      <w:rPr>
        <w:rFonts w:ascii="Symbol" w:hAnsi="Symbol" w:hint="default"/>
      </w:rPr>
    </w:lvl>
    <w:lvl w:ilvl="4" w:tplc="3D042BAA">
      <w:start w:val="1"/>
      <w:numFmt w:val="bullet"/>
      <w:lvlText w:val="o"/>
      <w:lvlJc w:val="left"/>
      <w:pPr>
        <w:ind w:left="3600" w:hanging="360"/>
      </w:pPr>
      <w:rPr>
        <w:rFonts w:ascii="Courier New" w:hAnsi="Courier New" w:hint="default"/>
      </w:rPr>
    </w:lvl>
    <w:lvl w:ilvl="5" w:tplc="69AC553C">
      <w:start w:val="1"/>
      <w:numFmt w:val="bullet"/>
      <w:lvlText w:val=""/>
      <w:lvlJc w:val="left"/>
      <w:pPr>
        <w:ind w:left="4320" w:hanging="360"/>
      </w:pPr>
      <w:rPr>
        <w:rFonts w:ascii="Wingdings" w:hAnsi="Wingdings" w:hint="default"/>
      </w:rPr>
    </w:lvl>
    <w:lvl w:ilvl="6" w:tplc="682267CC">
      <w:start w:val="1"/>
      <w:numFmt w:val="bullet"/>
      <w:lvlText w:val=""/>
      <w:lvlJc w:val="left"/>
      <w:pPr>
        <w:ind w:left="5040" w:hanging="360"/>
      </w:pPr>
      <w:rPr>
        <w:rFonts w:ascii="Symbol" w:hAnsi="Symbol" w:hint="default"/>
      </w:rPr>
    </w:lvl>
    <w:lvl w:ilvl="7" w:tplc="8222F3C8">
      <w:start w:val="1"/>
      <w:numFmt w:val="bullet"/>
      <w:lvlText w:val="o"/>
      <w:lvlJc w:val="left"/>
      <w:pPr>
        <w:ind w:left="5760" w:hanging="360"/>
      </w:pPr>
      <w:rPr>
        <w:rFonts w:ascii="Courier New" w:hAnsi="Courier New" w:hint="default"/>
      </w:rPr>
    </w:lvl>
    <w:lvl w:ilvl="8" w:tplc="0ADE628C">
      <w:start w:val="1"/>
      <w:numFmt w:val="bullet"/>
      <w:lvlText w:val=""/>
      <w:lvlJc w:val="left"/>
      <w:pPr>
        <w:ind w:left="6480" w:hanging="360"/>
      </w:pPr>
      <w:rPr>
        <w:rFonts w:ascii="Wingdings" w:hAnsi="Wingdings" w:hint="default"/>
      </w:rPr>
    </w:lvl>
  </w:abstractNum>
  <w:abstractNum w:abstractNumId="17" w15:restartNumberingAfterBreak="0">
    <w:nsid w:val="64EB47AC"/>
    <w:multiLevelType w:val="hybridMultilevel"/>
    <w:tmpl w:val="FFFFFFFF"/>
    <w:lvl w:ilvl="0" w:tplc="987E9DA8">
      <w:start w:val="1"/>
      <w:numFmt w:val="bullet"/>
      <w:lvlText w:val=""/>
      <w:lvlJc w:val="left"/>
      <w:pPr>
        <w:ind w:left="720" w:hanging="360"/>
      </w:pPr>
      <w:rPr>
        <w:rFonts w:ascii="Symbol" w:hAnsi="Symbol" w:hint="default"/>
      </w:rPr>
    </w:lvl>
    <w:lvl w:ilvl="1" w:tplc="D450AAFE">
      <w:start w:val="1"/>
      <w:numFmt w:val="bullet"/>
      <w:lvlText w:val="o"/>
      <w:lvlJc w:val="left"/>
      <w:pPr>
        <w:ind w:left="1440" w:hanging="360"/>
      </w:pPr>
      <w:rPr>
        <w:rFonts w:ascii="Courier New" w:hAnsi="Courier New" w:hint="default"/>
      </w:rPr>
    </w:lvl>
    <w:lvl w:ilvl="2" w:tplc="40BCDB0A">
      <w:start w:val="1"/>
      <w:numFmt w:val="bullet"/>
      <w:lvlText w:val=""/>
      <w:lvlJc w:val="left"/>
      <w:pPr>
        <w:ind w:left="2160" w:hanging="360"/>
      </w:pPr>
      <w:rPr>
        <w:rFonts w:ascii="Wingdings" w:hAnsi="Wingdings" w:hint="default"/>
      </w:rPr>
    </w:lvl>
    <w:lvl w:ilvl="3" w:tplc="C20A826E">
      <w:start w:val="1"/>
      <w:numFmt w:val="bullet"/>
      <w:lvlText w:val=""/>
      <w:lvlJc w:val="left"/>
      <w:pPr>
        <w:ind w:left="2880" w:hanging="360"/>
      </w:pPr>
      <w:rPr>
        <w:rFonts w:ascii="Symbol" w:hAnsi="Symbol" w:hint="default"/>
      </w:rPr>
    </w:lvl>
    <w:lvl w:ilvl="4" w:tplc="303CEA62">
      <w:start w:val="1"/>
      <w:numFmt w:val="bullet"/>
      <w:lvlText w:val="o"/>
      <w:lvlJc w:val="left"/>
      <w:pPr>
        <w:ind w:left="3600" w:hanging="360"/>
      </w:pPr>
      <w:rPr>
        <w:rFonts w:ascii="Courier New" w:hAnsi="Courier New" w:hint="default"/>
      </w:rPr>
    </w:lvl>
    <w:lvl w:ilvl="5" w:tplc="3D66F546">
      <w:start w:val="1"/>
      <w:numFmt w:val="bullet"/>
      <w:lvlText w:val=""/>
      <w:lvlJc w:val="left"/>
      <w:pPr>
        <w:ind w:left="4320" w:hanging="360"/>
      </w:pPr>
      <w:rPr>
        <w:rFonts w:ascii="Wingdings" w:hAnsi="Wingdings" w:hint="default"/>
      </w:rPr>
    </w:lvl>
    <w:lvl w:ilvl="6" w:tplc="190EB4DE">
      <w:start w:val="1"/>
      <w:numFmt w:val="bullet"/>
      <w:lvlText w:val=""/>
      <w:lvlJc w:val="left"/>
      <w:pPr>
        <w:ind w:left="5040" w:hanging="360"/>
      </w:pPr>
      <w:rPr>
        <w:rFonts w:ascii="Symbol" w:hAnsi="Symbol" w:hint="default"/>
      </w:rPr>
    </w:lvl>
    <w:lvl w:ilvl="7" w:tplc="2EAAAF9E">
      <w:start w:val="1"/>
      <w:numFmt w:val="bullet"/>
      <w:lvlText w:val="o"/>
      <w:lvlJc w:val="left"/>
      <w:pPr>
        <w:ind w:left="5760" w:hanging="360"/>
      </w:pPr>
      <w:rPr>
        <w:rFonts w:ascii="Courier New" w:hAnsi="Courier New" w:hint="default"/>
      </w:rPr>
    </w:lvl>
    <w:lvl w:ilvl="8" w:tplc="B96E45D6">
      <w:start w:val="1"/>
      <w:numFmt w:val="bullet"/>
      <w:lvlText w:val=""/>
      <w:lvlJc w:val="left"/>
      <w:pPr>
        <w:ind w:left="6480" w:hanging="360"/>
      </w:pPr>
      <w:rPr>
        <w:rFonts w:ascii="Wingdings" w:hAnsi="Wingdings" w:hint="default"/>
      </w:rPr>
    </w:lvl>
  </w:abstractNum>
  <w:abstractNum w:abstractNumId="18" w15:restartNumberingAfterBreak="0">
    <w:nsid w:val="72AA3B31"/>
    <w:multiLevelType w:val="hybridMultilevel"/>
    <w:tmpl w:val="FFFFFFFF"/>
    <w:lvl w:ilvl="0" w:tplc="0D528740">
      <w:start w:val="1"/>
      <w:numFmt w:val="bullet"/>
      <w:lvlText w:val=""/>
      <w:lvlJc w:val="left"/>
      <w:pPr>
        <w:ind w:left="720" w:hanging="360"/>
      </w:pPr>
      <w:rPr>
        <w:rFonts w:ascii="Symbol" w:hAnsi="Symbol" w:hint="default"/>
      </w:rPr>
    </w:lvl>
    <w:lvl w:ilvl="1" w:tplc="1570A9CE">
      <w:start w:val="1"/>
      <w:numFmt w:val="bullet"/>
      <w:lvlText w:val="o"/>
      <w:lvlJc w:val="left"/>
      <w:pPr>
        <w:ind w:left="1440" w:hanging="360"/>
      </w:pPr>
      <w:rPr>
        <w:rFonts w:ascii="Courier New" w:hAnsi="Courier New" w:hint="default"/>
      </w:rPr>
    </w:lvl>
    <w:lvl w:ilvl="2" w:tplc="F326A4AC">
      <w:start w:val="1"/>
      <w:numFmt w:val="bullet"/>
      <w:lvlText w:val=""/>
      <w:lvlJc w:val="left"/>
      <w:pPr>
        <w:ind w:left="2160" w:hanging="360"/>
      </w:pPr>
      <w:rPr>
        <w:rFonts w:ascii="Wingdings" w:hAnsi="Wingdings" w:hint="default"/>
      </w:rPr>
    </w:lvl>
    <w:lvl w:ilvl="3" w:tplc="C22A45C0">
      <w:start w:val="1"/>
      <w:numFmt w:val="bullet"/>
      <w:lvlText w:val=""/>
      <w:lvlJc w:val="left"/>
      <w:pPr>
        <w:ind w:left="2880" w:hanging="360"/>
      </w:pPr>
      <w:rPr>
        <w:rFonts w:ascii="Symbol" w:hAnsi="Symbol" w:hint="default"/>
      </w:rPr>
    </w:lvl>
    <w:lvl w:ilvl="4" w:tplc="4828A786">
      <w:start w:val="1"/>
      <w:numFmt w:val="bullet"/>
      <w:lvlText w:val="o"/>
      <w:lvlJc w:val="left"/>
      <w:pPr>
        <w:ind w:left="3600" w:hanging="360"/>
      </w:pPr>
      <w:rPr>
        <w:rFonts w:ascii="Courier New" w:hAnsi="Courier New" w:hint="default"/>
      </w:rPr>
    </w:lvl>
    <w:lvl w:ilvl="5" w:tplc="742E789A">
      <w:start w:val="1"/>
      <w:numFmt w:val="bullet"/>
      <w:lvlText w:val=""/>
      <w:lvlJc w:val="left"/>
      <w:pPr>
        <w:ind w:left="4320" w:hanging="360"/>
      </w:pPr>
      <w:rPr>
        <w:rFonts w:ascii="Wingdings" w:hAnsi="Wingdings" w:hint="default"/>
      </w:rPr>
    </w:lvl>
    <w:lvl w:ilvl="6" w:tplc="29BEDC0C">
      <w:start w:val="1"/>
      <w:numFmt w:val="bullet"/>
      <w:lvlText w:val=""/>
      <w:lvlJc w:val="left"/>
      <w:pPr>
        <w:ind w:left="5040" w:hanging="360"/>
      </w:pPr>
      <w:rPr>
        <w:rFonts w:ascii="Symbol" w:hAnsi="Symbol" w:hint="default"/>
      </w:rPr>
    </w:lvl>
    <w:lvl w:ilvl="7" w:tplc="7776647A">
      <w:start w:val="1"/>
      <w:numFmt w:val="bullet"/>
      <w:lvlText w:val="o"/>
      <w:lvlJc w:val="left"/>
      <w:pPr>
        <w:ind w:left="5760" w:hanging="360"/>
      </w:pPr>
      <w:rPr>
        <w:rFonts w:ascii="Courier New" w:hAnsi="Courier New" w:hint="default"/>
      </w:rPr>
    </w:lvl>
    <w:lvl w:ilvl="8" w:tplc="20863F64">
      <w:start w:val="1"/>
      <w:numFmt w:val="bullet"/>
      <w:lvlText w:val=""/>
      <w:lvlJc w:val="left"/>
      <w:pPr>
        <w:ind w:left="6480" w:hanging="360"/>
      </w:pPr>
      <w:rPr>
        <w:rFonts w:ascii="Wingdings" w:hAnsi="Wingdings" w:hint="default"/>
      </w:rPr>
    </w:lvl>
  </w:abstractNum>
  <w:abstractNum w:abstractNumId="19" w15:restartNumberingAfterBreak="0">
    <w:nsid w:val="733E54D7"/>
    <w:multiLevelType w:val="hybridMultilevel"/>
    <w:tmpl w:val="F3F81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9C623B"/>
    <w:multiLevelType w:val="hybridMultilevel"/>
    <w:tmpl w:val="FFFFFFFF"/>
    <w:lvl w:ilvl="0" w:tplc="77D82A4A">
      <w:start w:val="1"/>
      <w:numFmt w:val="bullet"/>
      <w:lvlText w:val=""/>
      <w:lvlJc w:val="left"/>
      <w:pPr>
        <w:ind w:left="720" w:hanging="360"/>
      </w:pPr>
      <w:rPr>
        <w:rFonts w:ascii="Symbol" w:hAnsi="Symbol" w:hint="default"/>
      </w:rPr>
    </w:lvl>
    <w:lvl w:ilvl="1" w:tplc="E236BCB6">
      <w:start w:val="1"/>
      <w:numFmt w:val="bullet"/>
      <w:lvlText w:val="o"/>
      <w:lvlJc w:val="left"/>
      <w:pPr>
        <w:ind w:left="1440" w:hanging="360"/>
      </w:pPr>
      <w:rPr>
        <w:rFonts w:ascii="Courier New" w:hAnsi="Courier New" w:hint="default"/>
      </w:rPr>
    </w:lvl>
    <w:lvl w:ilvl="2" w:tplc="355EAE30">
      <w:start w:val="1"/>
      <w:numFmt w:val="bullet"/>
      <w:lvlText w:val=""/>
      <w:lvlJc w:val="left"/>
      <w:pPr>
        <w:ind w:left="2160" w:hanging="360"/>
      </w:pPr>
      <w:rPr>
        <w:rFonts w:ascii="Wingdings" w:hAnsi="Wingdings" w:hint="default"/>
      </w:rPr>
    </w:lvl>
    <w:lvl w:ilvl="3" w:tplc="0FF2093E">
      <w:start w:val="1"/>
      <w:numFmt w:val="bullet"/>
      <w:lvlText w:val=""/>
      <w:lvlJc w:val="left"/>
      <w:pPr>
        <w:ind w:left="2880" w:hanging="360"/>
      </w:pPr>
      <w:rPr>
        <w:rFonts w:ascii="Symbol" w:hAnsi="Symbol" w:hint="default"/>
      </w:rPr>
    </w:lvl>
    <w:lvl w:ilvl="4" w:tplc="FF5862B2">
      <w:start w:val="1"/>
      <w:numFmt w:val="bullet"/>
      <w:lvlText w:val="o"/>
      <w:lvlJc w:val="left"/>
      <w:pPr>
        <w:ind w:left="3600" w:hanging="360"/>
      </w:pPr>
      <w:rPr>
        <w:rFonts w:ascii="Courier New" w:hAnsi="Courier New" w:hint="default"/>
      </w:rPr>
    </w:lvl>
    <w:lvl w:ilvl="5" w:tplc="C520DEDA">
      <w:start w:val="1"/>
      <w:numFmt w:val="bullet"/>
      <w:lvlText w:val=""/>
      <w:lvlJc w:val="left"/>
      <w:pPr>
        <w:ind w:left="4320" w:hanging="360"/>
      </w:pPr>
      <w:rPr>
        <w:rFonts w:ascii="Wingdings" w:hAnsi="Wingdings" w:hint="default"/>
      </w:rPr>
    </w:lvl>
    <w:lvl w:ilvl="6" w:tplc="E5C8D3E6">
      <w:start w:val="1"/>
      <w:numFmt w:val="bullet"/>
      <w:lvlText w:val=""/>
      <w:lvlJc w:val="left"/>
      <w:pPr>
        <w:ind w:left="5040" w:hanging="360"/>
      </w:pPr>
      <w:rPr>
        <w:rFonts w:ascii="Symbol" w:hAnsi="Symbol" w:hint="default"/>
      </w:rPr>
    </w:lvl>
    <w:lvl w:ilvl="7" w:tplc="A636DF62">
      <w:start w:val="1"/>
      <w:numFmt w:val="bullet"/>
      <w:lvlText w:val="o"/>
      <w:lvlJc w:val="left"/>
      <w:pPr>
        <w:ind w:left="5760" w:hanging="360"/>
      </w:pPr>
      <w:rPr>
        <w:rFonts w:ascii="Courier New" w:hAnsi="Courier New" w:hint="default"/>
      </w:rPr>
    </w:lvl>
    <w:lvl w:ilvl="8" w:tplc="693EDF38">
      <w:start w:val="1"/>
      <w:numFmt w:val="bullet"/>
      <w:lvlText w:val=""/>
      <w:lvlJc w:val="left"/>
      <w:pPr>
        <w:ind w:left="6480" w:hanging="360"/>
      </w:pPr>
      <w:rPr>
        <w:rFonts w:ascii="Wingdings" w:hAnsi="Wingdings" w:hint="default"/>
      </w:rPr>
    </w:lvl>
  </w:abstractNum>
  <w:abstractNum w:abstractNumId="21" w15:restartNumberingAfterBreak="0">
    <w:nsid w:val="79A03D9E"/>
    <w:multiLevelType w:val="hybridMultilevel"/>
    <w:tmpl w:val="FFFFFFFF"/>
    <w:lvl w:ilvl="0" w:tplc="085E6530">
      <w:start w:val="1"/>
      <w:numFmt w:val="bullet"/>
      <w:lvlText w:val=""/>
      <w:lvlJc w:val="left"/>
      <w:pPr>
        <w:ind w:left="720" w:hanging="360"/>
      </w:pPr>
      <w:rPr>
        <w:rFonts w:ascii="Symbol" w:hAnsi="Symbol" w:hint="default"/>
      </w:rPr>
    </w:lvl>
    <w:lvl w:ilvl="1" w:tplc="4984A984">
      <w:start w:val="1"/>
      <w:numFmt w:val="bullet"/>
      <w:lvlText w:val="o"/>
      <w:lvlJc w:val="left"/>
      <w:pPr>
        <w:ind w:left="1440" w:hanging="360"/>
      </w:pPr>
      <w:rPr>
        <w:rFonts w:ascii="Courier New" w:hAnsi="Courier New" w:hint="default"/>
      </w:rPr>
    </w:lvl>
    <w:lvl w:ilvl="2" w:tplc="C1A422E8">
      <w:start w:val="1"/>
      <w:numFmt w:val="bullet"/>
      <w:lvlText w:val=""/>
      <w:lvlJc w:val="left"/>
      <w:pPr>
        <w:ind w:left="2160" w:hanging="360"/>
      </w:pPr>
      <w:rPr>
        <w:rFonts w:ascii="Wingdings" w:hAnsi="Wingdings" w:hint="default"/>
      </w:rPr>
    </w:lvl>
    <w:lvl w:ilvl="3" w:tplc="AB4625CA">
      <w:start w:val="1"/>
      <w:numFmt w:val="bullet"/>
      <w:lvlText w:val=""/>
      <w:lvlJc w:val="left"/>
      <w:pPr>
        <w:ind w:left="2880" w:hanging="360"/>
      </w:pPr>
      <w:rPr>
        <w:rFonts w:ascii="Symbol" w:hAnsi="Symbol" w:hint="default"/>
      </w:rPr>
    </w:lvl>
    <w:lvl w:ilvl="4" w:tplc="108AED5A">
      <w:start w:val="1"/>
      <w:numFmt w:val="bullet"/>
      <w:lvlText w:val="o"/>
      <w:lvlJc w:val="left"/>
      <w:pPr>
        <w:ind w:left="3600" w:hanging="360"/>
      </w:pPr>
      <w:rPr>
        <w:rFonts w:ascii="Courier New" w:hAnsi="Courier New" w:hint="default"/>
      </w:rPr>
    </w:lvl>
    <w:lvl w:ilvl="5" w:tplc="5A725F7C">
      <w:start w:val="1"/>
      <w:numFmt w:val="bullet"/>
      <w:lvlText w:val=""/>
      <w:lvlJc w:val="left"/>
      <w:pPr>
        <w:ind w:left="4320" w:hanging="360"/>
      </w:pPr>
      <w:rPr>
        <w:rFonts w:ascii="Wingdings" w:hAnsi="Wingdings" w:hint="default"/>
      </w:rPr>
    </w:lvl>
    <w:lvl w:ilvl="6" w:tplc="AB08C4C4">
      <w:start w:val="1"/>
      <w:numFmt w:val="bullet"/>
      <w:lvlText w:val=""/>
      <w:lvlJc w:val="left"/>
      <w:pPr>
        <w:ind w:left="5040" w:hanging="360"/>
      </w:pPr>
      <w:rPr>
        <w:rFonts w:ascii="Symbol" w:hAnsi="Symbol" w:hint="default"/>
      </w:rPr>
    </w:lvl>
    <w:lvl w:ilvl="7" w:tplc="5088CE44">
      <w:start w:val="1"/>
      <w:numFmt w:val="bullet"/>
      <w:lvlText w:val="o"/>
      <w:lvlJc w:val="left"/>
      <w:pPr>
        <w:ind w:left="5760" w:hanging="360"/>
      </w:pPr>
      <w:rPr>
        <w:rFonts w:ascii="Courier New" w:hAnsi="Courier New" w:hint="default"/>
      </w:rPr>
    </w:lvl>
    <w:lvl w:ilvl="8" w:tplc="9230AD52">
      <w:start w:val="1"/>
      <w:numFmt w:val="bullet"/>
      <w:lvlText w:val=""/>
      <w:lvlJc w:val="left"/>
      <w:pPr>
        <w:ind w:left="6480" w:hanging="360"/>
      </w:pPr>
      <w:rPr>
        <w:rFonts w:ascii="Wingdings" w:hAnsi="Wingdings" w:hint="default"/>
      </w:rPr>
    </w:lvl>
  </w:abstractNum>
  <w:abstractNum w:abstractNumId="22" w15:restartNumberingAfterBreak="0">
    <w:nsid w:val="7BCB7C97"/>
    <w:multiLevelType w:val="hybridMultilevel"/>
    <w:tmpl w:val="FFFFFFFF"/>
    <w:lvl w:ilvl="0" w:tplc="13B68E0A">
      <w:start w:val="1"/>
      <w:numFmt w:val="bullet"/>
      <w:lvlText w:val=""/>
      <w:lvlJc w:val="left"/>
      <w:pPr>
        <w:ind w:left="720" w:hanging="360"/>
      </w:pPr>
      <w:rPr>
        <w:rFonts w:ascii="Symbol" w:hAnsi="Symbol" w:hint="default"/>
      </w:rPr>
    </w:lvl>
    <w:lvl w:ilvl="1" w:tplc="7F345F6C">
      <w:start w:val="1"/>
      <w:numFmt w:val="bullet"/>
      <w:lvlText w:val="o"/>
      <w:lvlJc w:val="left"/>
      <w:pPr>
        <w:ind w:left="1440" w:hanging="360"/>
      </w:pPr>
      <w:rPr>
        <w:rFonts w:ascii="Courier New" w:hAnsi="Courier New" w:hint="default"/>
      </w:rPr>
    </w:lvl>
    <w:lvl w:ilvl="2" w:tplc="120EEE82">
      <w:start w:val="1"/>
      <w:numFmt w:val="bullet"/>
      <w:lvlText w:val=""/>
      <w:lvlJc w:val="left"/>
      <w:pPr>
        <w:ind w:left="2160" w:hanging="360"/>
      </w:pPr>
      <w:rPr>
        <w:rFonts w:ascii="Wingdings" w:hAnsi="Wingdings" w:hint="default"/>
      </w:rPr>
    </w:lvl>
    <w:lvl w:ilvl="3" w:tplc="82DCCCB6">
      <w:start w:val="1"/>
      <w:numFmt w:val="bullet"/>
      <w:lvlText w:val=""/>
      <w:lvlJc w:val="left"/>
      <w:pPr>
        <w:ind w:left="2880" w:hanging="360"/>
      </w:pPr>
      <w:rPr>
        <w:rFonts w:ascii="Symbol" w:hAnsi="Symbol" w:hint="default"/>
      </w:rPr>
    </w:lvl>
    <w:lvl w:ilvl="4" w:tplc="F536B99A">
      <w:start w:val="1"/>
      <w:numFmt w:val="bullet"/>
      <w:lvlText w:val="o"/>
      <w:lvlJc w:val="left"/>
      <w:pPr>
        <w:ind w:left="3600" w:hanging="360"/>
      </w:pPr>
      <w:rPr>
        <w:rFonts w:ascii="Courier New" w:hAnsi="Courier New" w:hint="default"/>
      </w:rPr>
    </w:lvl>
    <w:lvl w:ilvl="5" w:tplc="BD46B28E">
      <w:start w:val="1"/>
      <w:numFmt w:val="bullet"/>
      <w:lvlText w:val=""/>
      <w:lvlJc w:val="left"/>
      <w:pPr>
        <w:ind w:left="4320" w:hanging="360"/>
      </w:pPr>
      <w:rPr>
        <w:rFonts w:ascii="Wingdings" w:hAnsi="Wingdings" w:hint="default"/>
      </w:rPr>
    </w:lvl>
    <w:lvl w:ilvl="6" w:tplc="6AD00D5A">
      <w:start w:val="1"/>
      <w:numFmt w:val="bullet"/>
      <w:lvlText w:val=""/>
      <w:lvlJc w:val="left"/>
      <w:pPr>
        <w:ind w:left="5040" w:hanging="360"/>
      </w:pPr>
      <w:rPr>
        <w:rFonts w:ascii="Symbol" w:hAnsi="Symbol" w:hint="default"/>
      </w:rPr>
    </w:lvl>
    <w:lvl w:ilvl="7" w:tplc="8C4496EA">
      <w:start w:val="1"/>
      <w:numFmt w:val="bullet"/>
      <w:lvlText w:val="o"/>
      <w:lvlJc w:val="left"/>
      <w:pPr>
        <w:ind w:left="5760" w:hanging="360"/>
      </w:pPr>
      <w:rPr>
        <w:rFonts w:ascii="Courier New" w:hAnsi="Courier New" w:hint="default"/>
      </w:rPr>
    </w:lvl>
    <w:lvl w:ilvl="8" w:tplc="FD6EF3A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15"/>
  </w:num>
  <w:num w:numId="5">
    <w:abstractNumId w:val="11"/>
  </w:num>
  <w:num w:numId="6">
    <w:abstractNumId w:val="21"/>
  </w:num>
  <w:num w:numId="7">
    <w:abstractNumId w:val="14"/>
  </w:num>
  <w:num w:numId="8">
    <w:abstractNumId w:val="5"/>
  </w:num>
  <w:num w:numId="9">
    <w:abstractNumId w:val="13"/>
  </w:num>
  <w:num w:numId="10">
    <w:abstractNumId w:val="9"/>
  </w:num>
  <w:num w:numId="11">
    <w:abstractNumId w:val="1"/>
  </w:num>
  <w:num w:numId="12">
    <w:abstractNumId w:val="18"/>
  </w:num>
  <w:num w:numId="13">
    <w:abstractNumId w:val="20"/>
  </w:num>
  <w:num w:numId="14">
    <w:abstractNumId w:val="17"/>
  </w:num>
  <w:num w:numId="15">
    <w:abstractNumId w:val="6"/>
  </w:num>
  <w:num w:numId="16">
    <w:abstractNumId w:val="22"/>
  </w:num>
  <w:num w:numId="17">
    <w:abstractNumId w:val="16"/>
  </w:num>
  <w:num w:numId="18">
    <w:abstractNumId w:val="3"/>
  </w:num>
  <w:num w:numId="19">
    <w:abstractNumId w:val="7"/>
  </w:num>
  <w:num w:numId="20">
    <w:abstractNumId w:val="10"/>
  </w:num>
  <w:num w:numId="21">
    <w:abstractNumId w:val="19"/>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C9D"/>
    <w:rsid w:val="00005A5D"/>
    <w:rsid w:val="0000737A"/>
    <w:rsid w:val="000432A5"/>
    <w:rsid w:val="00044B7D"/>
    <w:rsid w:val="00050B11"/>
    <w:rsid w:val="00060961"/>
    <w:rsid w:val="00076387"/>
    <w:rsid w:val="00076644"/>
    <w:rsid w:val="000B0D9D"/>
    <w:rsid w:val="000B1DC0"/>
    <w:rsid w:val="0010512F"/>
    <w:rsid w:val="00131E81"/>
    <w:rsid w:val="001326DB"/>
    <w:rsid w:val="00135259"/>
    <w:rsid w:val="00194BB8"/>
    <w:rsid w:val="001A1128"/>
    <w:rsid w:val="001F1ECC"/>
    <w:rsid w:val="001F335E"/>
    <w:rsid w:val="00215730"/>
    <w:rsid w:val="00216933"/>
    <w:rsid w:val="00221261"/>
    <w:rsid w:val="0028350E"/>
    <w:rsid w:val="002915FE"/>
    <w:rsid w:val="00292C96"/>
    <w:rsid w:val="002B298E"/>
    <w:rsid w:val="002B5242"/>
    <w:rsid w:val="002D2077"/>
    <w:rsid w:val="00300A4F"/>
    <w:rsid w:val="0036233B"/>
    <w:rsid w:val="00371C9D"/>
    <w:rsid w:val="00376022"/>
    <w:rsid w:val="003772FA"/>
    <w:rsid w:val="003915D4"/>
    <w:rsid w:val="00394F68"/>
    <w:rsid w:val="003D4F91"/>
    <w:rsid w:val="003E764F"/>
    <w:rsid w:val="003F348B"/>
    <w:rsid w:val="004258AA"/>
    <w:rsid w:val="004260FD"/>
    <w:rsid w:val="00456D4B"/>
    <w:rsid w:val="00464A31"/>
    <w:rsid w:val="00465733"/>
    <w:rsid w:val="004B0EA7"/>
    <w:rsid w:val="004B3CE7"/>
    <w:rsid w:val="004C397D"/>
    <w:rsid w:val="004C7AEC"/>
    <w:rsid w:val="004D0997"/>
    <w:rsid w:val="00507454"/>
    <w:rsid w:val="00550F6F"/>
    <w:rsid w:val="00561D32"/>
    <w:rsid w:val="005831A6"/>
    <w:rsid w:val="005853ED"/>
    <w:rsid w:val="005B1ADA"/>
    <w:rsid w:val="005B4D23"/>
    <w:rsid w:val="005C0839"/>
    <w:rsid w:val="005C41F4"/>
    <w:rsid w:val="005C433F"/>
    <w:rsid w:val="0061128F"/>
    <w:rsid w:val="00644D97"/>
    <w:rsid w:val="00655636"/>
    <w:rsid w:val="00660B2D"/>
    <w:rsid w:val="006800A7"/>
    <w:rsid w:val="006834D4"/>
    <w:rsid w:val="0068439A"/>
    <w:rsid w:val="00690146"/>
    <w:rsid w:val="006D42A8"/>
    <w:rsid w:val="006E1CEC"/>
    <w:rsid w:val="006E441D"/>
    <w:rsid w:val="006F0A10"/>
    <w:rsid w:val="006F4ED4"/>
    <w:rsid w:val="00710DE0"/>
    <w:rsid w:val="00767173"/>
    <w:rsid w:val="007B7528"/>
    <w:rsid w:val="007B7C0E"/>
    <w:rsid w:val="007C07BD"/>
    <w:rsid w:val="007D3E32"/>
    <w:rsid w:val="007E39E8"/>
    <w:rsid w:val="0080433E"/>
    <w:rsid w:val="00814C1C"/>
    <w:rsid w:val="00847587"/>
    <w:rsid w:val="00862589"/>
    <w:rsid w:val="00864295"/>
    <w:rsid w:val="0087322A"/>
    <w:rsid w:val="00873935"/>
    <w:rsid w:val="008C5880"/>
    <w:rsid w:val="008F27E5"/>
    <w:rsid w:val="009112E1"/>
    <w:rsid w:val="0096742C"/>
    <w:rsid w:val="009953A6"/>
    <w:rsid w:val="009A7622"/>
    <w:rsid w:val="009F50E1"/>
    <w:rsid w:val="00A5786C"/>
    <w:rsid w:val="00A7318C"/>
    <w:rsid w:val="00A74146"/>
    <w:rsid w:val="00A81EF8"/>
    <w:rsid w:val="00AA5ED6"/>
    <w:rsid w:val="00AF799D"/>
    <w:rsid w:val="00B06AF1"/>
    <w:rsid w:val="00B14A64"/>
    <w:rsid w:val="00B16105"/>
    <w:rsid w:val="00B171A8"/>
    <w:rsid w:val="00B36623"/>
    <w:rsid w:val="00B4009B"/>
    <w:rsid w:val="00B45A63"/>
    <w:rsid w:val="00B54331"/>
    <w:rsid w:val="00B81F7A"/>
    <w:rsid w:val="00BA6C89"/>
    <w:rsid w:val="00BB0759"/>
    <w:rsid w:val="00BC0460"/>
    <w:rsid w:val="00C064FF"/>
    <w:rsid w:val="00C6402D"/>
    <w:rsid w:val="00C8688A"/>
    <w:rsid w:val="00CA1F3F"/>
    <w:rsid w:val="00CA5BF6"/>
    <w:rsid w:val="00CA6709"/>
    <w:rsid w:val="00CC618A"/>
    <w:rsid w:val="00D071D1"/>
    <w:rsid w:val="00D33E0F"/>
    <w:rsid w:val="00D36DE3"/>
    <w:rsid w:val="00D5521E"/>
    <w:rsid w:val="00D57E24"/>
    <w:rsid w:val="00DB0F66"/>
    <w:rsid w:val="00DB3B4A"/>
    <w:rsid w:val="00DB4400"/>
    <w:rsid w:val="00DC3DC8"/>
    <w:rsid w:val="00DD37F6"/>
    <w:rsid w:val="00E149A8"/>
    <w:rsid w:val="00E61EE2"/>
    <w:rsid w:val="00ED3BA2"/>
    <w:rsid w:val="00EE02A1"/>
    <w:rsid w:val="00F14047"/>
    <w:rsid w:val="00F31CFA"/>
    <w:rsid w:val="00F43D46"/>
    <w:rsid w:val="00F51A5F"/>
    <w:rsid w:val="00F77E27"/>
    <w:rsid w:val="00FA024C"/>
    <w:rsid w:val="00FE37F6"/>
    <w:rsid w:val="00FE5CC2"/>
    <w:rsid w:val="00FF46EA"/>
    <w:rsid w:val="02F893F3"/>
    <w:rsid w:val="03E2E51D"/>
    <w:rsid w:val="0410F7E5"/>
    <w:rsid w:val="08CD0FAA"/>
    <w:rsid w:val="0B9F22A1"/>
    <w:rsid w:val="1022A903"/>
    <w:rsid w:val="10E30372"/>
    <w:rsid w:val="112A6954"/>
    <w:rsid w:val="12DF39D9"/>
    <w:rsid w:val="1368F4E6"/>
    <w:rsid w:val="144A1B41"/>
    <w:rsid w:val="153D7E5D"/>
    <w:rsid w:val="1CCD15E4"/>
    <w:rsid w:val="1D624A4C"/>
    <w:rsid w:val="20C61F8C"/>
    <w:rsid w:val="210C64E9"/>
    <w:rsid w:val="22ED1F00"/>
    <w:rsid w:val="23E4BEE5"/>
    <w:rsid w:val="24C8BA45"/>
    <w:rsid w:val="27E41ABC"/>
    <w:rsid w:val="293B604B"/>
    <w:rsid w:val="2AA69831"/>
    <w:rsid w:val="2AAE3395"/>
    <w:rsid w:val="2BC58469"/>
    <w:rsid w:val="3200FE95"/>
    <w:rsid w:val="383BBAB3"/>
    <w:rsid w:val="387292FD"/>
    <w:rsid w:val="392F7DA6"/>
    <w:rsid w:val="3A3CCCA2"/>
    <w:rsid w:val="3C8C6135"/>
    <w:rsid w:val="3E77401F"/>
    <w:rsid w:val="4058821F"/>
    <w:rsid w:val="4546B0D4"/>
    <w:rsid w:val="45B0C1D6"/>
    <w:rsid w:val="46FE25AB"/>
    <w:rsid w:val="484449C1"/>
    <w:rsid w:val="48A8FE1D"/>
    <w:rsid w:val="4B064FF7"/>
    <w:rsid w:val="4C8D4E19"/>
    <w:rsid w:val="4E2AB211"/>
    <w:rsid w:val="4F846435"/>
    <w:rsid w:val="51C049E6"/>
    <w:rsid w:val="57DFC1EF"/>
    <w:rsid w:val="58A2CF5C"/>
    <w:rsid w:val="60181D09"/>
    <w:rsid w:val="606249DB"/>
    <w:rsid w:val="631012BE"/>
    <w:rsid w:val="65ABB5CA"/>
    <w:rsid w:val="65E5DCE4"/>
    <w:rsid w:val="666ACCA9"/>
    <w:rsid w:val="6799D888"/>
    <w:rsid w:val="67D9B2F9"/>
    <w:rsid w:val="69A5B8F4"/>
    <w:rsid w:val="6DDD6CFC"/>
    <w:rsid w:val="6EB2F87A"/>
    <w:rsid w:val="72910C88"/>
    <w:rsid w:val="751CD189"/>
    <w:rsid w:val="7D203713"/>
    <w:rsid w:val="7D4DCF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29FE"/>
  <w15:chartTrackingRefBased/>
  <w15:docId w15:val="{F6B7BA3B-4439-6446-9BC2-783C4BB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3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1C9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B1A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ADA"/>
    <w:rPr>
      <w:rFonts w:ascii="Times New Roman" w:hAnsi="Times New Roman" w:cs="Times New Roman"/>
      <w:sz w:val="18"/>
      <w:szCs w:val="18"/>
    </w:rPr>
  </w:style>
  <w:style w:type="character" w:customStyle="1" w:styleId="Heading1Char">
    <w:name w:val="Heading 1 Char"/>
    <w:basedOn w:val="DefaultParagraphFont"/>
    <w:link w:val="Heading1"/>
    <w:uiPriority w:val="9"/>
    <w:rsid w:val="009953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7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3F495CA4250348BC85B69AD5958967" ma:contentTypeVersion="13" ma:contentTypeDescription="Een nieuw document maken." ma:contentTypeScope="" ma:versionID="6d86f2e305aef4f695c322820457df36">
  <xsd:schema xmlns:xsd="http://www.w3.org/2001/XMLSchema" xmlns:xs="http://www.w3.org/2001/XMLSchema" xmlns:p="http://schemas.microsoft.com/office/2006/metadata/properties" xmlns:ns3="da98f5da-7686-4c64-b4a5-4ee0d0313aae" xmlns:ns4="7dd3bbc6-b49e-475f-8616-0dad9ab7cede" targetNamespace="http://schemas.microsoft.com/office/2006/metadata/properties" ma:root="true" ma:fieldsID="300ce05ad2502a022e054bca693b3360" ns3:_="" ns4:_="">
    <xsd:import namespace="da98f5da-7686-4c64-b4a5-4ee0d0313aae"/>
    <xsd:import namespace="7dd3bbc6-b49e-475f-8616-0dad9ab7c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8f5da-7686-4c64-b4a5-4ee0d0313aa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d3bbc6-b49e-475f-8616-0dad9ab7ce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AD0DD3-697A-494F-98F3-B539DD28A4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AF5ED8-243A-4543-A696-B98423B38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8f5da-7686-4c64-b4a5-4ee0d0313aae"/>
    <ds:schemaRef ds:uri="7dd3bbc6-b49e-475f-8616-0dad9ab7c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A25FF-0AE3-4D4A-A8C5-A92B108871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Pages>
  <Words>724</Words>
  <Characters>4133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Kuprys,Andrius A.</dc:creator>
  <cp:keywords/>
  <dc:description/>
  <cp:lastModifiedBy>Yoan Popov</cp:lastModifiedBy>
  <cp:revision>8</cp:revision>
  <dcterms:created xsi:type="dcterms:W3CDTF">2022-03-10T09:16:00Z</dcterms:created>
  <dcterms:modified xsi:type="dcterms:W3CDTF">2022-04-15T19:19:00Z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0x010100653F495CA4250348BC85B69AD5958967</vt:lpwstr>
  </property>
</Properties>
</file>