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40" w:rsidRPr="005128A4" w:rsidRDefault="00DA4087" w:rsidP="00DA4087">
      <w:pPr>
        <w:pStyle w:val="a3"/>
        <w:numPr>
          <w:ilvl w:val="0"/>
          <w:numId w:val="1"/>
        </w:numPr>
        <w:rPr>
          <w:b/>
        </w:rPr>
      </w:pPr>
      <w:r w:rsidRPr="005128A4">
        <w:rPr>
          <w:b/>
        </w:rPr>
        <w:t>Стиль</w:t>
      </w:r>
    </w:p>
    <w:p w:rsidR="00422E57" w:rsidRDefault="00422E57" w:rsidP="00422E57"/>
    <w:p w:rsidR="00422E57" w:rsidRPr="0056493B" w:rsidRDefault="00422E57" w:rsidP="00422E57">
      <w:pPr>
        <w:pStyle w:val="1"/>
        <w:rPr>
          <w:rFonts w:eastAsia="Times New Roman"/>
          <w:color w:val="auto"/>
          <w:sz w:val="32"/>
          <w:lang w:eastAsia="ru-RU"/>
        </w:rPr>
      </w:pPr>
      <w:r w:rsidRPr="0056493B">
        <w:rPr>
          <w:rFonts w:eastAsia="Times New Roman"/>
          <w:color w:val="auto"/>
          <w:sz w:val="32"/>
          <w:lang w:eastAsia="ru-RU"/>
        </w:rPr>
        <w:t>Инструкция по заправке постели</w:t>
      </w:r>
    </w:p>
    <w:p w:rsidR="00422E57" w:rsidRPr="00422E57" w:rsidRDefault="00422E57" w:rsidP="00422E57">
      <w:pPr>
        <w:rPr>
          <w:lang w:eastAsia="ru-RU"/>
        </w:rPr>
      </w:pPr>
    </w:p>
    <w:p w:rsidR="00422E57" w:rsidRDefault="00422E57" w:rsidP="00422E57">
      <w:pPr>
        <w:rPr>
          <w:lang w:eastAsia="ru-RU"/>
        </w:rPr>
      </w:pPr>
      <w:r>
        <w:rPr>
          <w:lang w:eastAsia="ru-RU"/>
        </w:rPr>
        <w:t>Чтобы заправить постель новым бельем вам потребуются следующие материалы:</w:t>
      </w:r>
    </w:p>
    <w:p w:rsidR="00422E57" w:rsidRPr="00422E57" w:rsidRDefault="00422E57" w:rsidP="00422E57">
      <w:pPr>
        <w:pStyle w:val="a3"/>
        <w:numPr>
          <w:ilvl w:val="0"/>
          <w:numId w:val="3"/>
        </w:numPr>
      </w:pPr>
      <w:r w:rsidRPr="00422E57">
        <w:t>Матрас</w:t>
      </w:r>
    </w:p>
    <w:p w:rsidR="00422E57" w:rsidRPr="00422E57" w:rsidRDefault="00422E57" w:rsidP="00422E57">
      <w:pPr>
        <w:pStyle w:val="a3"/>
        <w:numPr>
          <w:ilvl w:val="0"/>
          <w:numId w:val="3"/>
        </w:numPr>
      </w:pPr>
      <w:r w:rsidRPr="00422E57">
        <w:t>Простыня (обычная или на резинке)</w:t>
      </w:r>
    </w:p>
    <w:p w:rsidR="00422E57" w:rsidRPr="00422E57" w:rsidRDefault="00422E57" w:rsidP="00422E57">
      <w:pPr>
        <w:pStyle w:val="a3"/>
        <w:numPr>
          <w:ilvl w:val="0"/>
          <w:numId w:val="3"/>
        </w:numPr>
      </w:pPr>
      <w:r w:rsidRPr="00422E57">
        <w:t>Пододеяльник с одеялом</w:t>
      </w:r>
    </w:p>
    <w:p w:rsidR="00422E57" w:rsidRPr="00422E57" w:rsidRDefault="00422E57" w:rsidP="00422E57">
      <w:pPr>
        <w:pStyle w:val="a3"/>
        <w:numPr>
          <w:ilvl w:val="0"/>
          <w:numId w:val="3"/>
        </w:numPr>
      </w:pPr>
      <w:r w:rsidRPr="00422E57">
        <w:t>Подушка</w:t>
      </w:r>
    </w:p>
    <w:p w:rsidR="00422E57" w:rsidRDefault="00422E57" w:rsidP="00422E57">
      <w:pPr>
        <w:pStyle w:val="a3"/>
        <w:numPr>
          <w:ilvl w:val="0"/>
          <w:numId w:val="3"/>
        </w:numPr>
        <w:rPr>
          <w:lang w:eastAsia="ru-RU"/>
        </w:rPr>
      </w:pPr>
      <w:r w:rsidRPr="00422E57">
        <w:t>Наволочка</w:t>
      </w:r>
    </w:p>
    <w:p w:rsidR="00422E57" w:rsidRDefault="00422E57" w:rsidP="00422E57">
      <w:pPr>
        <w:rPr>
          <w:lang w:eastAsia="ru-RU"/>
        </w:rPr>
      </w:pPr>
      <w:r>
        <w:rPr>
          <w:lang w:eastAsia="ru-RU"/>
        </w:rPr>
        <w:t>Подготовьте н</w:t>
      </w:r>
      <w:r w:rsidR="00350737">
        <w:rPr>
          <w:lang w:eastAsia="ru-RU"/>
        </w:rPr>
        <w:t>еобход</w:t>
      </w:r>
      <w:bookmarkStart w:id="0" w:name="_GoBack"/>
      <w:bookmarkEnd w:id="0"/>
      <w:r w:rsidR="00350737">
        <w:rPr>
          <w:lang w:eastAsia="ru-RU"/>
        </w:rPr>
        <w:t>имое и выполните следующие шаги</w:t>
      </w:r>
      <w:r>
        <w:rPr>
          <w:lang w:eastAsia="ru-RU"/>
        </w:rPr>
        <w:t>:</w:t>
      </w:r>
    </w:p>
    <w:p w:rsidR="00FF74CB" w:rsidRPr="00FF74CB" w:rsidRDefault="00FF74CB" w:rsidP="00FF74CB">
      <w:pPr>
        <w:pStyle w:val="1"/>
      </w:pPr>
      <w:r w:rsidRPr="00FF74CB">
        <w:rPr>
          <w:rStyle w:val="a4"/>
          <w:color w:val="auto"/>
        </w:rPr>
        <w:t>1. Подготовка</w:t>
      </w:r>
    </w:p>
    <w:p w:rsidR="00350737" w:rsidRDefault="00FF74CB" w:rsidP="0035073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Снимите грязное белье и положите его в стирку, если постель уже была заправлена.</w:t>
      </w:r>
    </w:p>
    <w:p w:rsidR="00FF74CB" w:rsidRDefault="00FF74CB" w:rsidP="00350737">
      <w:pPr>
        <w:spacing w:before="100" w:beforeAutospacing="1" w:after="100" w:afterAutospacing="1" w:line="240" w:lineRule="auto"/>
        <w:ind w:left="360"/>
      </w:pPr>
      <w:r>
        <w:br/>
      </w:r>
      <w:r>
        <w:rPr>
          <w:rStyle w:val="a4"/>
        </w:rPr>
        <w:t>Важно!</w:t>
      </w:r>
      <w:r>
        <w:t xml:space="preserve"> Перед стиркой убедитесь, что в белье не осталось игрушек, </w:t>
      </w:r>
      <w:r w:rsidR="005128A4">
        <w:t>книг или других мелочей</w:t>
      </w:r>
      <w:r>
        <w:t>.</w:t>
      </w:r>
    </w:p>
    <w:p w:rsidR="00FF74CB" w:rsidRDefault="00FF74CB" w:rsidP="00FF74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Проверьте чистоту матраса, </w:t>
      </w:r>
      <w:r w:rsidR="005128A4">
        <w:t>и если нужно -</w:t>
      </w:r>
      <w:r>
        <w:t xml:space="preserve"> почистите его.</w:t>
      </w:r>
    </w:p>
    <w:p w:rsidR="00FF74CB" w:rsidRPr="00FF74CB" w:rsidRDefault="00FF74CB" w:rsidP="00FF74CB">
      <w:pPr>
        <w:pStyle w:val="1"/>
        <w:rPr>
          <w:color w:val="auto"/>
        </w:rPr>
      </w:pPr>
      <w:r w:rsidRPr="00FF74CB">
        <w:rPr>
          <w:rStyle w:val="a4"/>
          <w:color w:val="auto"/>
        </w:rPr>
        <w:t>2. Заправка постели</w:t>
      </w:r>
    </w:p>
    <w:p w:rsidR="00FF74CB" w:rsidRPr="00FF74CB" w:rsidRDefault="00FF74CB" w:rsidP="00FF74CB">
      <w:pPr>
        <w:pStyle w:val="4"/>
        <w:rPr>
          <w:color w:val="auto"/>
        </w:rPr>
      </w:pPr>
      <w:r w:rsidRPr="00FF74CB">
        <w:rPr>
          <w:rStyle w:val="a4"/>
          <w:color w:val="auto"/>
        </w:rPr>
        <w:t>Натягивание простыни</w:t>
      </w:r>
    </w:p>
    <w:p w:rsidR="00FF74CB" w:rsidRDefault="00FF74CB" w:rsidP="00FF74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Если простыня на резинке, натяните её на углы матраса, убедившись, что ткань плотно прилегает.</w:t>
      </w:r>
    </w:p>
    <w:p w:rsidR="00FF74CB" w:rsidRDefault="00FF74CB" w:rsidP="00FF74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Если простыня обычная, разложите её на матрасе, аккуратно заправляя края под него.</w:t>
      </w:r>
    </w:p>
    <w:p w:rsidR="00FF74CB" w:rsidRPr="0056493B" w:rsidRDefault="00FF74CB" w:rsidP="00FF74CB">
      <w:pPr>
        <w:pStyle w:val="4"/>
        <w:rPr>
          <w:color w:val="auto"/>
        </w:rPr>
      </w:pPr>
      <w:r w:rsidRPr="0056493B">
        <w:rPr>
          <w:rStyle w:val="a4"/>
          <w:color w:val="auto"/>
        </w:rPr>
        <w:t>Заправка одеяла в пододеяльник</w:t>
      </w:r>
    </w:p>
    <w:p w:rsidR="00FF74CB" w:rsidRDefault="00FF74CB" w:rsidP="00FF7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Выверните пододеяльник наизнанку и просуньте руки внутрь, удерживая дальние углы.</w:t>
      </w:r>
    </w:p>
    <w:p w:rsidR="00FF74CB" w:rsidRDefault="00FF74CB" w:rsidP="00FF7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Возьмитесь за углы одеяла и совместите их с углами пододеяльника.</w:t>
      </w:r>
    </w:p>
    <w:p w:rsidR="00FF74CB" w:rsidRDefault="00FF74CB" w:rsidP="00FF7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Натяните пододеяльник сверху на одеяло.</w:t>
      </w:r>
    </w:p>
    <w:p w:rsidR="00FF74CB" w:rsidRDefault="00FF74CB" w:rsidP="00FF7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Расправьте одеяло внутри, чтобы не осталось складок и комков.</w:t>
      </w:r>
    </w:p>
    <w:p w:rsidR="00FF74CB" w:rsidRDefault="00FF74CB" w:rsidP="00FF7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Застегните подод</w:t>
      </w:r>
      <w:r w:rsidR="005128A4">
        <w:t>еяльник, если есть</w:t>
      </w:r>
      <w:r>
        <w:t xml:space="preserve"> застёжка.</w:t>
      </w:r>
    </w:p>
    <w:p w:rsidR="00FF74CB" w:rsidRPr="0056493B" w:rsidRDefault="00FF74CB" w:rsidP="00FF74CB">
      <w:pPr>
        <w:pStyle w:val="4"/>
        <w:rPr>
          <w:color w:val="auto"/>
        </w:rPr>
      </w:pPr>
      <w:r w:rsidRPr="0056493B">
        <w:rPr>
          <w:rStyle w:val="a4"/>
          <w:color w:val="auto"/>
        </w:rPr>
        <w:t>Надевание наволочки на подушку</w:t>
      </w:r>
    </w:p>
    <w:p w:rsidR="00FF74CB" w:rsidRDefault="00FF74CB" w:rsidP="00FF7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Выверните наволочку наизнанку.</w:t>
      </w:r>
    </w:p>
    <w:p w:rsidR="00FF74CB" w:rsidRDefault="00FF74CB" w:rsidP="00FF7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Совместите углы наволочки с углами подушки.</w:t>
      </w:r>
    </w:p>
    <w:p w:rsidR="00FF74CB" w:rsidRDefault="00FF74CB" w:rsidP="00FF7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Натяните наволочку на п</w:t>
      </w:r>
      <w:r w:rsidR="0056493B">
        <w:t>одушку и расправьте её, убирая</w:t>
      </w:r>
      <w:r>
        <w:t xml:space="preserve"> складки.</w:t>
      </w:r>
    </w:p>
    <w:p w:rsidR="00FF74CB" w:rsidRDefault="00FF74CB" w:rsidP="00FF7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Повторите процесс для всех подушек.</w:t>
      </w:r>
    </w:p>
    <w:p w:rsidR="00FF74CB" w:rsidRPr="0056493B" w:rsidRDefault="00FF74CB" w:rsidP="0056493B">
      <w:pPr>
        <w:pStyle w:val="1"/>
        <w:rPr>
          <w:color w:val="auto"/>
        </w:rPr>
      </w:pPr>
      <w:r w:rsidRPr="0056493B">
        <w:rPr>
          <w:rStyle w:val="a4"/>
          <w:color w:val="auto"/>
        </w:rPr>
        <w:lastRenderedPageBreak/>
        <w:t>3. Финальные штрихи</w:t>
      </w:r>
    </w:p>
    <w:p w:rsidR="00FF74CB" w:rsidRDefault="00FF74CB" w:rsidP="00FF74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Встряхните подушки и одеяло, чтобы равномерно распределить наполнитель.</w:t>
      </w:r>
    </w:p>
    <w:p w:rsidR="00FF74CB" w:rsidRDefault="00FF74CB" w:rsidP="00422E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Расправьте постель, придавая ей аккуратный вид.</w:t>
      </w:r>
    </w:p>
    <w:p w:rsidR="00D84E63" w:rsidRDefault="00D84E63" w:rsidP="00D84E63">
      <w:pPr>
        <w:rPr>
          <w:lang w:eastAsia="ru-RU"/>
        </w:rPr>
      </w:pPr>
      <w:r>
        <w:rPr>
          <w:lang w:eastAsia="ru-RU"/>
        </w:rPr>
        <w:t>Выполнив эти простые шаги</w:t>
      </w:r>
      <w:r w:rsidR="00FF74CB">
        <w:rPr>
          <w:lang w:eastAsia="ru-RU"/>
        </w:rPr>
        <w:t>,</w:t>
      </w:r>
      <w:r>
        <w:rPr>
          <w:lang w:eastAsia="ru-RU"/>
        </w:rPr>
        <w:t xml:space="preserve"> вы сможете быстро </w:t>
      </w:r>
      <w:r w:rsidR="0056493B">
        <w:rPr>
          <w:lang w:eastAsia="ru-RU"/>
        </w:rPr>
        <w:t xml:space="preserve">и аккуратно </w:t>
      </w:r>
      <w:r>
        <w:rPr>
          <w:lang w:eastAsia="ru-RU"/>
        </w:rPr>
        <w:t>заправить постель.</w:t>
      </w:r>
    </w:p>
    <w:p w:rsidR="00714535" w:rsidRDefault="00714535" w:rsidP="00D84E63">
      <w:pPr>
        <w:rPr>
          <w:lang w:eastAsia="ru-RU"/>
        </w:rPr>
      </w:pPr>
    </w:p>
    <w:p w:rsidR="00714535" w:rsidRDefault="00714535" w:rsidP="00D84E63">
      <w:pPr>
        <w:rPr>
          <w:lang w:eastAsia="ru-RU"/>
        </w:rPr>
      </w:pPr>
    </w:p>
    <w:p w:rsidR="00714535" w:rsidRDefault="00714535" w:rsidP="00D84E63">
      <w:pPr>
        <w:rPr>
          <w:lang w:eastAsia="ru-RU"/>
        </w:rPr>
      </w:pPr>
    </w:p>
    <w:p w:rsidR="00714535" w:rsidRPr="005128A4" w:rsidRDefault="00714535" w:rsidP="00714535">
      <w:pPr>
        <w:rPr>
          <w:b/>
        </w:rPr>
      </w:pPr>
      <w:r w:rsidRPr="005128A4">
        <w:rPr>
          <w:b/>
          <w:lang w:eastAsia="ru-RU"/>
        </w:rPr>
        <w:t xml:space="preserve">2.  </w:t>
      </w:r>
      <w:r w:rsidRPr="005128A4">
        <w:rPr>
          <w:b/>
        </w:rPr>
        <w:t>Системность мышления</w:t>
      </w:r>
    </w:p>
    <w:p w:rsidR="00714535" w:rsidRDefault="00714535" w:rsidP="00714535"/>
    <w:p w:rsidR="00714535" w:rsidRPr="00422E57" w:rsidRDefault="004362F6" w:rsidP="00714535">
      <w:pPr>
        <w:rPr>
          <w:lang w:eastAsia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81.8pt">
            <v:imagedata r:id="rId6" o:title="Постель"/>
          </v:shape>
        </w:pict>
      </w:r>
    </w:p>
    <w:p w:rsidR="00DA4087" w:rsidRDefault="00DA4087" w:rsidP="00DA4087"/>
    <w:p w:rsidR="00DA4087" w:rsidRDefault="00DA4087" w:rsidP="00DA4087"/>
    <w:p w:rsidR="00714535" w:rsidRDefault="00714535" w:rsidP="00DA4087"/>
    <w:p w:rsidR="00714535" w:rsidRDefault="00714535" w:rsidP="00714535">
      <w:pPr>
        <w:pStyle w:val="a3"/>
        <w:numPr>
          <w:ilvl w:val="0"/>
          <w:numId w:val="10"/>
        </w:numPr>
        <w:rPr>
          <w:b/>
        </w:rPr>
      </w:pPr>
      <w:r w:rsidRPr="005128A4">
        <w:rPr>
          <w:b/>
        </w:rPr>
        <w:t>Обратная связь</w:t>
      </w:r>
    </w:p>
    <w:p w:rsidR="005128A4" w:rsidRDefault="005128A4" w:rsidP="005128A4">
      <w:r w:rsidRPr="005128A4">
        <w:t xml:space="preserve">Статья - </w:t>
      </w:r>
      <w:hyperlink r:id="rId7" w:history="1">
        <w:r w:rsidRPr="003D66E5">
          <w:rPr>
            <w:rStyle w:val="a5"/>
          </w:rPr>
          <w:t>https://docs.ozon.ru/common/tovary/izbrannye-tovary/?country=RU</w:t>
        </w:r>
      </w:hyperlink>
      <w:r w:rsidR="00A83820">
        <w:t xml:space="preserve"> </w:t>
      </w:r>
    </w:p>
    <w:p w:rsidR="005128A4" w:rsidRDefault="007F2A9D" w:rsidP="007F2A9D">
      <w:pPr>
        <w:pStyle w:val="a3"/>
        <w:numPr>
          <w:ilvl w:val="0"/>
          <w:numId w:val="11"/>
        </w:numPr>
      </w:pPr>
      <w:r>
        <w:t>В ведении лучше расписать, чем полезен данный раздел пользователю.</w:t>
      </w:r>
    </w:p>
    <w:p w:rsidR="007F2A9D" w:rsidRDefault="007F2A9D" w:rsidP="007F2A9D">
      <w:pPr>
        <w:pStyle w:val="a3"/>
        <w:numPr>
          <w:ilvl w:val="0"/>
          <w:numId w:val="11"/>
        </w:numPr>
      </w:pPr>
      <w:r>
        <w:t>Добавить подзаголовки для разных функциональностей.</w:t>
      </w:r>
    </w:p>
    <w:p w:rsidR="007F2A9D" w:rsidRDefault="007F2A9D" w:rsidP="007F2A9D">
      <w:pPr>
        <w:pStyle w:val="a3"/>
        <w:numPr>
          <w:ilvl w:val="0"/>
          <w:numId w:val="11"/>
        </w:numPr>
      </w:pPr>
      <w:r>
        <w:t>Сделать списки, чтобы выделить порядок действий.</w:t>
      </w:r>
    </w:p>
    <w:p w:rsidR="007F2A9D" w:rsidRDefault="007F2A9D" w:rsidP="007F2A9D">
      <w:pPr>
        <w:pStyle w:val="a3"/>
        <w:numPr>
          <w:ilvl w:val="0"/>
          <w:numId w:val="11"/>
        </w:numPr>
      </w:pPr>
      <w:r>
        <w:t>Добавить пользовательскую выгоду для каждой функции.</w:t>
      </w:r>
    </w:p>
    <w:p w:rsidR="007F2A9D" w:rsidRDefault="007F2A9D" w:rsidP="007F2A9D">
      <w:pPr>
        <w:pStyle w:val="a3"/>
        <w:numPr>
          <w:ilvl w:val="0"/>
          <w:numId w:val="11"/>
        </w:numPr>
      </w:pPr>
      <w:r>
        <w:t xml:space="preserve">Добавить информацию </w:t>
      </w:r>
      <w:r w:rsidR="000347D5">
        <w:t>об уведомлениях и отслеживании товаров.</w:t>
      </w:r>
    </w:p>
    <w:p w:rsidR="000347D5" w:rsidRDefault="000347D5" w:rsidP="007F2A9D">
      <w:pPr>
        <w:pStyle w:val="a3"/>
        <w:numPr>
          <w:ilvl w:val="0"/>
          <w:numId w:val="11"/>
        </w:numPr>
      </w:pPr>
      <w:r>
        <w:t>Расширить информацию о списках, как ими можно делиться.</w:t>
      </w:r>
    </w:p>
    <w:p w:rsidR="000347D5" w:rsidRDefault="000347D5" w:rsidP="007F2A9D">
      <w:pPr>
        <w:pStyle w:val="a3"/>
        <w:numPr>
          <w:ilvl w:val="0"/>
          <w:numId w:val="11"/>
        </w:numPr>
      </w:pPr>
      <w:r>
        <w:t>Улучшить призыв к действию в конце статьи.</w:t>
      </w:r>
    </w:p>
    <w:p w:rsidR="000347D5" w:rsidRDefault="000347D5" w:rsidP="007F2A9D">
      <w:pPr>
        <w:pStyle w:val="a3"/>
        <w:numPr>
          <w:ilvl w:val="0"/>
          <w:numId w:val="11"/>
        </w:numPr>
      </w:pPr>
      <w:r>
        <w:t>Сделать версию для мобильного приложения.</w:t>
      </w:r>
    </w:p>
    <w:p w:rsidR="000347D5" w:rsidRDefault="000347D5" w:rsidP="000347D5"/>
    <w:p w:rsidR="00A83820" w:rsidRDefault="00A83820" w:rsidP="000347D5"/>
    <w:p w:rsidR="000347D5" w:rsidRPr="00A21021" w:rsidRDefault="000347D5" w:rsidP="000347D5">
      <w:pPr>
        <w:pStyle w:val="a3"/>
        <w:numPr>
          <w:ilvl w:val="0"/>
          <w:numId w:val="10"/>
        </w:numPr>
        <w:rPr>
          <w:b/>
        </w:rPr>
      </w:pPr>
      <w:r w:rsidRPr="000347D5">
        <w:rPr>
          <w:b/>
        </w:rPr>
        <w:lastRenderedPageBreak/>
        <w:t>Переводы</w:t>
      </w:r>
    </w:p>
    <w:p w:rsidR="00A21021" w:rsidRDefault="00A21021" w:rsidP="000347D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B62A95" wp14:editId="028C8E05">
            <wp:extent cx="4366260" cy="7962900"/>
            <wp:effectExtent l="0" t="0" r="0" b="0"/>
            <wp:docPr id="2" name="Рисунок 2" descr="C:\Users\pc\AppData\Local\Microsoft\Windows\INetCache\Content.Word\photo_2025-03-16_11-5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photo_2025-03-16_11-52-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21" w:rsidRDefault="00A21021" w:rsidP="000347D5">
      <w:pPr>
        <w:rPr>
          <w:noProof/>
          <w:lang w:val="en-US" w:eastAsia="ru-RU"/>
        </w:rPr>
      </w:pPr>
    </w:p>
    <w:p w:rsidR="00A21021" w:rsidRPr="00A21021" w:rsidRDefault="00A21021" w:rsidP="000347D5">
      <w:pPr>
        <w:rPr>
          <w:b/>
          <w:lang w:val="en-US"/>
        </w:rPr>
      </w:pPr>
    </w:p>
    <w:p w:rsidR="00F02B3E" w:rsidRDefault="004362F6" w:rsidP="000347D5">
      <w:pPr>
        <w:rPr>
          <w:lang w:val="en-US"/>
        </w:rPr>
      </w:pPr>
      <w:r w:rsidRPr="004362F6">
        <w:rPr>
          <w:lang w:val="en-US"/>
        </w:rPr>
        <w:lastRenderedPageBreak/>
        <w:t xml:space="preserve">This image </w:t>
      </w:r>
      <w:r w:rsidR="00F40F02">
        <w:rPr>
          <w:lang w:val="en-US"/>
        </w:rPr>
        <w:t>displays weekly discounts for various</w:t>
      </w:r>
      <w:r w:rsidRPr="004362F6">
        <w:rPr>
          <w:lang w:val="en-US"/>
        </w:rPr>
        <w:t xml:space="preserve"> products. </w:t>
      </w:r>
      <w:r w:rsidR="00E75310" w:rsidRPr="00E75310">
        <w:rPr>
          <w:lang w:val="en-US"/>
        </w:rPr>
        <w:t>The interface is in Russian, and at the top of the screen, there is a search bar with the ability to do a voice search (microphone icon) and the possibility of sharing the page in the right corner.</w:t>
      </w:r>
    </w:p>
    <w:p w:rsidR="00F02B3E" w:rsidRDefault="00F02B3E" w:rsidP="000347D5">
      <w:pPr>
        <w:rPr>
          <w:lang w:val="en-US"/>
        </w:rPr>
      </w:pPr>
      <w:r>
        <w:rPr>
          <w:lang w:val="en-US"/>
        </w:rPr>
        <w:t xml:space="preserve">The </w:t>
      </w:r>
      <w:r w:rsidR="004362F6" w:rsidRPr="004362F6">
        <w:rPr>
          <w:lang w:val="en-US"/>
        </w:rPr>
        <w:t>filtering options such as "</w:t>
      </w:r>
      <w:r w:rsidR="004362F6">
        <w:t>Фильтры</w:t>
      </w:r>
      <w:r w:rsidR="004362F6" w:rsidRPr="004362F6">
        <w:rPr>
          <w:lang w:val="en-US"/>
        </w:rPr>
        <w:t>" (Filters), "</w:t>
      </w:r>
      <w:r w:rsidR="004362F6">
        <w:t>Бренд</w:t>
      </w:r>
      <w:r w:rsidR="004362F6" w:rsidRPr="004362F6">
        <w:rPr>
          <w:lang w:val="en-US"/>
        </w:rPr>
        <w:t>" (Brand), "</w:t>
      </w:r>
      <w:r w:rsidR="004362F6">
        <w:t>Цена</w:t>
      </w:r>
      <w:r w:rsidR="004362F6" w:rsidRPr="004362F6">
        <w:rPr>
          <w:lang w:val="en-US"/>
        </w:rPr>
        <w:t>" (Price), and "</w:t>
      </w:r>
      <w:r w:rsidR="004362F6">
        <w:t>Скидки</w:t>
      </w:r>
      <w:r w:rsidR="004362F6" w:rsidRPr="004362F6">
        <w:rPr>
          <w:lang w:val="en-US"/>
        </w:rPr>
        <w:t xml:space="preserve"> </w:t>
      </w:r>
      <w:r w:rsidR="004362F6">
        <w:t>недели</w:t>
      </w:r>
      <w:r w:rsidR="004362F6" w:rsidRPr="004362F6">
        <w:rPr>
          <w:lang w:val="en-US"/>
        </w:rPr>
        <w:t>" (Weekly Discounts)</w:t>
      </w:r>
      <w:r>
        <w:rPr>
          <w:lang w:val="en-US"/>
        </w:rPr>
        <w:t xml:space="preserve"> are displayed under the search bar</w:t>
      </w:r>
      <w:r w:rsidR="004362F6" w:rsidRPr="004362F6">
        <w:rPr>
          <w:lang w:val="en-US"/>
        </w:rPr>
        <w:t>.</w:t>
      </w:r>
      <w:r w:rsidR="00F40F02">
        <w:rPr>
          <w:lang w:val="en-US"/>
        </w:rPr>
        <w:t xml:space="preserve"> </w:t>
      </w:r>
    </w:p>
    <w:p w:rsidR="000347D5" w:rsidRDefault="00F40F02" w:rsidP="000347D5">
      <w:pPr>
        <w:rPr>
          <w:lang w:val="en-US"/>
        </w:rPr>
      </w:pPr>
      <w:r>
        <w:rPr>
          <w:lang w:val="en-US"/>
        </w:rPr>
        <w:t>Also, there is a double-headed arrow that enables filtering with the following options:</w:t>
      </w:r>
    </w:p>
    <w:p w:rsidR="00F40F02" w:rsidRPr="00F02B3E" w:rsidRDefault="00F40F02" w:rsidP="00F40F02">
      <w:pPr>
        <w:pStyle w:val="a3"/>
        <w:numPr>
          <w:ilvl w:val="0"/>
          <w:numId w:val="12"/>
        </w:numPr>
        <w:rPr>
          <w:lang w:val="en-US"/>
        </w:rPr>
      </w:pPr>
      <w:r w:rsidRPr="00F02B3E">
        <w:rPr>
          <w:lang w:val="en-US"/>
        </w:rPr>
        <w:t>“</w:t>
      </w:r>
      <w:r w:rsidRPr="00F02B3E">
        <w:t>Популярные</w:t>
      </w:r>
      <w:r w:rsidRPr="00F02B3E">
        <w:rPr>
          <w:lang w:val="en-US"/>
        </w:rPr>
        <w:t>” (Popular)</w:t>
      </w:r>
    </w:p>
    <w:p w:rsidR="00F40F02" w:rsidRPr="00F02B3E" w:rsidRDefault="00F40F02" w:rsidP="00F40F02">
      <w:pPr>
        <w:pStyle w:val="a3"/>
        <w:numPr>
          <w:ilvl w:val="0"/>
          <w:numId w:val="12"/>
        </w:numPr>
        <w:rPr>
          <w:lang w:val="en-US"/>
        </w:rPr>
      </w:pPr>
      <w:r w:rsidRPr="00F02B3E">
        <w:rPr>
          <w:lang w:val="en-US"/>
        </w:rPr>
        <w:t>“</w:t>
      </w:r>
      <w:r w:rsidRPr="00F02B3E">
        <w:t>Новинки</w:t>
      </w:r>
      <w:r w:rsidRPr="00F02B3E">
        <w:rPr>
          <w:lang w:val="en-US"/>
        </w:rPr>
        <w:t>” (New)</w:t>
      </w:r>
    </w:p>
    <w:p w:rsidR="00F40F02" w:rsidRPr="00F02B3E" w:rsidRDefault="00F40F02" w:rsidP="00F40F02">
      <w:pPr>
        <w:pStyle w:val="a3"/>
        <w:numPr>
          <w:ilvl w:val="0"/>
          <w:numId w:val="12"/>
        </w:numPr>
        <w:rPr>
          <w:lang w:val="en-US"/>
        </w:rPr>
      </w:pPr>
      <w:r w:rsidRPr="00F02B3E">
        <w:rPr>
          <w:lang w:val="en-US"/>
        </w:rPr>
        <w:t>“</w:t>
      </w:r>
      <w:r w:rsidRPr="00F02B3E">
        <w:t>Дешевле</w:t>
      </w:r>
      <w:r w:rsidRPr="00F02B3E">
        <w:rPr>
          <w:lang w:val="en-US"/>
        </w:rPr>
        <w:t>” (Inexpensive)</w:t>
      </w:r>
    </w:p>
    <w:p w:rsidR="00714535" w:rsidRPr="00F02B3E" w:rsidRDefault="00F40F02" w:rsidP="00714535">
      <w:pPr>
        <w:pStyle w:val="a3"/>
        <w:numPr>
          <w:ilvl w:val="0"/>
          <w:numId w:val="12"/>
        </w:numPr>
        <w:rPr>
          <w:lang w:val="en-US"/>
        </w:rPr>
      </w:pPr>
      <w:r w:rsidRPr="00F02B3E">
        <w:rPr>
          <w:lang w:val="en-US"/>
        </w:rPr>
        <w:t>“</w:t>
      </w:r>
      <w:r w:rsidRPr="00F02B3E">
        <w:t>Дороже</w:t>
      </w:r>
      <w:r w:rsidRPr="00F02B3E">
        <w:rPr>
          <w:lang w:val="en-US"/>
        </w:rPr>
        <w:t>” (Expensive)</w:t>
      </w:r>
    </w:p>
    <w:p w:rsidR="00F40F02" w:rsidRPr="00F02B3E" w:rsidRDefault="00F40F02" w:rsidP="00714535">
      <w:pPr>
        <w:pStyle w:val="a3"/>
        <w:numPr>
          <w:ilvl w:val="0"/>
          <w:numId w:val="12"/>
        </w:numPr>
      </w:pPr>
      <w:r w:rsidRPr="00F02B3E">
        <w:t>“С высоким рейтингом” (</w:t>
      </w:r>
      <w:r w:rsidRPr="00F02B3E">
        <w:rPr>
          <w:lang w:val="en-US"/>
        </w:rPr>
        <w:t>High</w:t>
      </w:r>
      <w:r w:rsidRPr="00F02B3E">
        <w:t>-</w:t>
      </w:r>
      <w:r w:rsidRPr="00F02B3E">
        <w:rPr>
          <w:lang w:val="en-US"/>
        </w:rPr>
        <w:t>rated</w:t>
      </w:r>
      <w:r w:rsidRPr="00F02B3E">
        <w:t>)</w:t>
      </w:r>
    </w:p>
    <w:p w:rsidR="00F40F02" w:rsidRDefault="00F40F02" w:rsidP="00F40F02">
      <w:pPr>
        <w:pStyle w:val="a3"/>
        <w:numPr>
          <w:ilvl w:val="0"/>
          <w:numId w:val="12"/>
        </w:numPr>
        <w:rPr>
          <w:lang w:val="en-US"/>
        </w:rPr>
      </w:pPr>
      <w:r w:rsidRPr="00F02B3E">
        <w:rPr>
          <w:lang w:val="en-US"/>
        </w:rPr>
        <w:t>“</w:t>
      </w:r>
      <w:r w:rsidRPr="00F02B3E">
        <w:t>С большими скидками</w:t>
      </w:r>
      <w:r w:rsidRPr="00F02B3E">
        <w:rPr>
          <w:lang w:val="en-US"/>
        </w:rPr>
        <w:t>”</w:t>
      </w:r>
      <w:r w:rsidRPr="00F02B3E">
        <w:t xml:space="preserve"> (</w:t>
      </w:r>
      <w:r w:rsidR="00F02B3E" w:rsidRPr="00F02B3E">
        <w:rPr>
          <w:lang w:val="en-US"/>
        </w:rPr>
        <w:t>At</w:t>
      </w:r>
      <w:r w:rsidRPr="00F02B3E">
        <w:rPr>
          <w:lang w:val="en-US"/>
        </w:rPr>
        <w:t xml:space="preserve"> big discount</w:t>
      </w:r>
      <w:r w:rsidR="00F02B3E" w:rsidRPr="00F02B3E">
        <w:rPr>
          <w:lang w:val="en-US"/>
        </w:rPr>
        <w:t>s</w:t>
      </w:r>
      <w:r w:rsidRPr="00F02B3E">
        <w:t>)</w:t>
      </w:r>
    </w:p>
    <w:p w:rsidR="00F02B3E" w:rsidRDefault="00F02B3E" w:rsidP="00F02B3E">
      <w:pPr>
        <w:rPr>
          <w:lang w:val="en-US"/>
        </w:rPr>
      </w:pPr>
      <w:r w:rsidRPr="00F02B3E">
        <w:rPr>
          <w:lang w:val="en-US"/>
        </w:rPr>
        <w:t>The main section of the image showcases four products with their disc</w:t>
      </w:r>
      <w:r>
        <w:rPr>
          <w:lang w:val="en-US"/>
        </w:rPr>
        <w:t>ounted prices, descriptions,</w:t>
      </w:r>
      <w:r w:rsidRPr="00F02B3E">
        <w:rPr>
          <w:lang w:val="en-US"/>
        </w:rPr>
        <w:t xml:space="preserve"> user ratings</w:t>
      </w:r>
      <w:r>
        <w:rPr>
          <w:lang w:val="en-US"/>
        </w:rPr>
        <w:t>, and the number of reviews.</w:t>
      </w:r>
    </w:p>
    <w:p w:rsidR="00F02B3E" w:rsidRDefault="00F02B3E" w:rsidP="00F02B3E">
      <w:pPr>
        <w:rPr>
          <w:lang w:val="en-US"/>
        </w:rPr>
      </w:pPr>
      <w:r w:rsidRPr="00F02B3E">
        <w:rPr>
          <w:lang w:val="en-US"/>
        </w:rPr>
        <w:t xml:space="preserve">The interface includes </w:t>
      </w:r>
      <w:r>
        <w:rPr>
          <w:lang w:val="en-US"/>
        </w:rPr>
        <w:t xml:space="preserve">the </w:t>
      </w:r>
      <w:r w:rsidRPr="00F02B3E">
        <w:rPr>
          <w:lang w:val="en-US"/>
        </w:rPr>
        <w:t>wishlist icons (hearts) next to each product and buttons indicating estimated delivery times (e.g., "</w:t>
      </w:r>
      <w:r>
        <w:t>Послезавтра</w:t>
      </w:r>
      <w:r w:rsidRPr="00F02B3E">
        <w:rPr>
          <w:lang w:val="en-US"/>
        </w:rPr>
        <w:t>" - the day after tomorrow, "</w:t>
      </w:r>
      <w:r>
        <w:t>Завтра</w:t>
      </w:r>
      <w:r w:rsidRPr="00F02B3E">
        <w:rPr>
          <w:lang w:val="en-US"/>
        </w:rPr>
        <w:t>" - tomorrow).</w:t>
      </w:r>
    </w:p>
    <w:p w:rsidR="00F02B3E" w:rsidRPr="00F02B3E" w:rsidRDefault="00F02B3E" w:rsidP="00F02B3E">
      <w:pPr>
        <w:rPr>
          <w:lang w:val="en-US"/>
        </w:rPr>
      </w:pPr>
    </w:p>
    <w:p w:rsidR="00714535" w:rsidRPr="004362F6" w:rsidRDefault="00714535" w:rsidP="00714535">
      <w:pPr>
        <w:rPr>
          <w:lang w:val="en-US"/>
        </w:rPr>
      </w:pPr>
    </w:p>
    <w:sectPr w:rsidR="00714535" w:rsidRPr="0043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BD1"/>
    <w:multiLevelType w:val="hybridMultilevel"/>
    <w:tmpl w:val="91B0B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93D0B"/>
    <w:multiLevelType w:val="hybridMultilevel"/>
    <w:tmpl w:val="2DF43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E487C"/>
    <w:multiLevelType w:val="hybridMultilevel"/>
    <w:tmpl w:val="29702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F00A7"/>
    <w:multiLevelType w:val="hybridMultilevel"/>
    <w:tmpl w:val="19DECC62"/>
    <w:lvl w:ilvl="0" w:tplc="8174B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DBA"/>
    <w:multiLevelType w:val="hybridMultilevel"/>
    <w:tmpl w:val="D3A02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C21B7"/>
    <w:multiLevelType w:val="multilevel"/>
    <w:tmpl w:val="2342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51388"/>
    <w:multiLevelType w:val="multilevel"/>
    <w:tmpl w:val="004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D5416D"/>
    <w:multiLevelType w:val="multilevel"/>
    <w:tmpl w:val="47D0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03063E"/>
    <w:multiLevelType w:val="multilevel"/>
    <w:tmpl w:val="59F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A9277E"/>
    <w:multiLevelType w:val="hybridMultilevel"/>
    <w:tmpl w:val="64069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6111E"/>
    <w:multiLevelType w:val="multilevel"/>
    <w:tmpl w:val="D06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8D5916"/>
    <w:multiLevelType w:val="multilevel"/>
    <w:tmpl w:val="C7E2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79"/>
    <w:rsid w:val="000347D5"/>
    <w:rsid w:val="00350737"/>
    <w:rsid w:val="00422E57"/>
    <w:rsid w:val="004362F6"/>
    <w:rsid w:val="005128A4"/>
    <w:rsid w:val="0056493B"/>
    <w:rsid w:val="005E6134"/>
    <w:rsid w:val="006F1E79"/>
    <w:rsid w:val="00714535"/>
    <w:rsid w:val="007917F8"/>
    <w:rsid w:val="007F2A9D"/>
    <w:rsid w:val="00A21021"/>
    <w:rsid w:val="00A83820"/>
    <w:rsid w:val="00D84E63"/>
    <w:rsid w:val="00DA4087"/>
    <w:rsid w:val="00E75310"/>
    <w:rsid w:val="00EE3C40"/>
    <w:rsid w:val="00F02B3E"/>
    <w:rsid w:val="00F40F02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22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4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2E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-0">
    <w:name w:val="my-0"/>
    <w:basedOn w:val="a"/>
    <w:rsid w:val="0042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17F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4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F7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unhideWhenUsed/>
    <w:rsid w:val="005128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1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22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4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2E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-0">
    <w:name w:val="my-0"/>
    <w:basedOn w:val="a"/>
    <w:rsid w:val="0042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17F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4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F7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unhideWhenUsed/>
    <w:rsid w:val="005128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1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docs.ozon.ru/common/tovary/izbrannye-tovary/?country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2025-03-12T15:55:00Z</dcterms:created>
  <dcterms:modified xsi:type="dcterms:W3CDTF">2025-03-16T09:24:00Z</dcterms:modified>
</cp:coreProperties>
</file>