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9488207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61CEF5" w14:textId="15C75CFD" w:rsidR="00FF645C" w:rsidRDefault="00FF645C">
          <w:pPr>
            <w:pStyle w:val="TOCHeading"/>
          </w:pPr>
          <w:r>
            <w:t>Table of Contents</w:t>
          </w:r>
        </w:p>
        <w:p w14:paraId="70C87761" w14:textId="2DC590CA" w:rsidR="002D18B5" w:rsidRDefault="00FF64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652028" w:history="1">
            <w:r w:rsidR="002D18B5" w:rsidRPr="00B1651B">
              <w:rPr>
                <w:rStyle w:val="Hyperlink"/>
                <w:noProof/>
              </w:rPr>
              <w:t>Exploratory Data Analysis</w:t>
            </w:r>
            <w:r w:rsidR="002D18B5">
              <w:rPr>
                <w:noProof/>
                <w:webHidden/>
              </w:rPr>
              <w:tab/>
            </w:r>
            <w:r w:rsidR="002D18B5">
              <w:rPr>
                <w:noProof/>
                <w:webHidden/>
              </w:rPr>
              <w:fldChar w:fldCharType="begin"/>
            </w:r>
            <w:r w:rsidR="002D18B5">
              <w:rPr>
                <w:noProof/>
                <w:webHidden/>
              </w:rPr>
              <w:instrText xml:space="preserve"> PAGEREF _Toc139652028 \h </w:instrText>
            </w:r>
            <w:r w:rsidR="002D18B5">
              <w:rPr>
                <w:noProof/>
                <w:webHidden/>
              </w:rPr>
            </w:r>
            <w:r w:rsidR="002D18B5">
              <w:rPr>
                <w:noProof/>
                <w:webHidden/>
              </w:rPr>
              <w:fldChar w:fldCharType="separate"/>
            </w:r>
            <w:r w:rsidR="002D18B5">
              <w:rPr>
                <w:noProof/>
                <w:webHidden/>
              </w:rPr>
              <w:t>2</w:t>
            </w:r>
            <w:r w:rsidR="002D18B5">
              <w:rPr>
                <w:noProof/>
                <w:webHidden/>
              </w:rPr>
              <w:fldChar w:fldCharType="end"/>
            </w:r>
          </w:hyperlink>
        </w:p>
        <w:p w14:paraId="5598A5A5" w14:textId="1C1BDE6E" w:rsidR="002D18B5" w:rsidRDefault="002D18B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9652029" w:history="1">
            <w:r w:rsidRPr="00B1651B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1651B">
              <w:rPr>
                <w:rStyle w:val="Hyperlink"/>
                <w:noProof/>
              </w:rPr>
              <w:t>Data Overview and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789E0" w14:textId="566860EA" w:rsidR="002D18B5" w:rsidRDefault="002D18B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9652030" w:history="1">
            <w:r w:rsidRPr="00B1651B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1651B">
              <w:rPr>
                <w:rStyle w:val="Hyperlink"/>
                <w:noProof/>
              </w:rPr>
              <w:t>Correlation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1358A" w14:textId="75B8D433" w:rsidR="002D18B5" w:rsidRDefault="002D18B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9652031" w:history="1">
            <w:r w:rsidRPr="00B1651B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1651B">
              <w:rPr>
                <w:rStyle w:val="Hyperlink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9678" w14:textId="5DC556C4" w:rsidR="002D18B5" w:rsidRDefault="002D18B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9652032" w:history="1">
            <w:r w:rsidRPr="00B1651B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1651B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614C" w14:textId="13FE9EDC" w:rsidR="002D18B5" w:rsidRDefault="002D18B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9652033" w:history="1">
            <w:r w:rsidRPr="00B1651B">
              <w:rPr>
                <w:rStyle w:val="Hyperlink"/>
                <w:noProof/>
              </w:rPr>
              <w:t>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6312" w14:textId="745BCFA0" w:rsidR="002D18B5" w:rsidRDefault="002D18B5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9652034" w:history="1">
            <w:r w:rsidRPr="00B1651B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B1651B">
              <w:rPr>
                <w:rStyle w:val="Hyperlink"/>
                <w:noProof/>
              </w:rPr>
              <w:t>Variable Selection using Forward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6B56" w14:textId="27BE87CD" w:rsidR="00FF645C" w:rsidRDefault="00FF645C">
          <w:r>
            <w:rPr>
              <w:b/>
              <w:bCs/>
              <w:noProof/>
            </w:rPr>
            <w:fldChar w:fldCharType="end"/>
          </w:r>
        </w:p>
      </w:sdtContent>
    </w:sdt>
    <w:p w14:paraId="2C4256DB" w14:textId="0AB5FE61" w:rsidR="00BA1A3D" w:rsidRDefault="00BA1A3D" w:rsidP="00EF3E06"/>
    <w:p w14:paraId="02EC97B3" w14:textId="77777777" w:rsidR="00BA1A3D" w:rsidRDefault="00BA1A3D">
      <w:r>
        <w:br w:type="page"/>
      </w:r>
    </w:p>
    <w:p w14:paraId="3FEAB9F0" w14:textId="33FA8162" w:rsidR="00DB67EB" w:rsidRPr="00217FD8" w:rsidRDefault="00DB67EB" w:rsidP="00404DAA">
      <w:pPr>
        <w:pStyle w:val="Heading1"/>
        <w:rPr>
          <w:b/>
          <w:bCs/>
        </w:rPr>
      </w:pPr>
      <w:bookmarkStart w:id="0" w:name="_Toc139649206"/>
      <w:bookmarkStart w:id="1" w:name="_Toc139649213"/>
      <w:bookmarkStart w:id="2" w:name="_Toc139652028"/>
      <w:r w:rsidRPr="00217FD8">
        <w:rPr>
          <w:b/>
          <w:bCs/>
        </w:rPr>
        <w:lastRenderedPageBreak/>
        <w:t>Exploratory Data Analysis</w:t>
      </w:r>
      <w:bookmarkEnd w:id="0"/>
      <w:bookmarkEnd w:id="1"/>
      <w:bookmarkEnd w:id="2"/>
    </w:p>
    <w:p w14:paraId="1B271E13" w14:textId="2DA54A35" w:rsidR="00DB67EB" w:rsidRPr="006F20A6" w:rsidRDefault="00DB67EB" w:rsidP="003B49AC">
      <w:pPr>
        <w:pStyle w:val="Heading2"/>
      </w:pPr>
      <w:bookmarkStart w:id="3" w:name="_Toc139649207"/>
      <w:bookmarkStart w:id="4" w:name="_Toc139649214"/>
      <w:bookmarkStart w:id="5" w:name="_Toc139652029"/>
      <w:r w:rsidRPr="006F20A6">
        <w:t>Data Overview</w:t>
      </w:r>
      <w:r w:rsidR="00674878" w:rsidRPr="006F20A6">
        <w:t xml:space="preserve"> and exploration</w:t>
      </w:r>
      <w:bookmarkEnd w:id="3"/>
      <w:bookmarkEnd w:id="4"/>
      <w:bookmarkEnd w:id="5"/>
    </w:p>
    <w:p w14:paraId="3F9F2949" w14:textId="77777777" w:rsidR="00BF5776" w:rsidRDefault="00644E49" w:rsidP="00EC286E">
      <w:pPr>
        <w:pStyle w:val="ListParagraph"/>
        <w:ind w:left="360"/>
        <w:jc w:val="both"/>
      </w:pPr>
      <w:r>
        <w:t xml:space="preserve">We chose datasets from </w:t>
      </w:r>
      <w:hyperlink r:id="rId8" w:history="1">
        <w:r w:rsidRPr="00644E49">
          <w:rPr>
            <w:rStyle w:val="Hyperlink"/>
          </w:rPr>
          <w:t>kaggle</w:t>
        </w:r>
      </w:hyperlink>
      <w:r w:rsidR="00E23719">
        <w:t>, which was already split into train and test sets</w:t>
      </w:r>
      <w:r w:rsidR="00BD1969">
        <w:t xml:space="preserve">. Our train dataset contains 103,904 rows and 24 </w:t>
      </w:r>
      <w:r w:rsidR="00B864D1">
        <w:t>features</w:t>
      </w:r>
      <w:r w:rsidR="00C66C83">
        <w:t>, of which we decided to exclude id column</w:t>
      </w:r>
      <w:r w:rsidR="00416741">
        <w:t xml:space="preserve">. </w:t>
      </w:r>
      <w:r w:rsidR="006E0991">
        <w:t xml:space="preserve">The </w:t>
      </w:r>
      <w:r w:rsidR="006C0A95">
        <w:t>data description</w:t>
      </w:r>
      <w:r w:rsidR="00EC286E">
        <w:t xml:space="preserve"> is as follows:</w:t>
      </w:r>
    </w:p>
    <w:tbl>
      <w:tblPr>
        <w:tblStyle w:val="TableGrid"/>
        <w:tblW w:w="9900" w:type="dxa"/>
        <w:tblInd w:w="355" w:type="dxa"/>
        <w:tblLook w:val="04A0" w:firstRow="1" w:lastRow="0" w:firstColumn="1" w:lastColumn="0" w:noHBand="0" w:noVBand="1"/>
      </w:tblPr>
      <w:tblGrid>
        <w:gridCol w:w="3690"/>
        <w:gridCol w:w="1530"/>
        <w:gridCol w:w="3150"/>
        <w:gridCol w:w="1530"/>
      </w:tblGrid>
      <w:tr w:rsidR="006F5E99" w:rsidRPr="009C1C2A" w14:paraId="0EE3A92B" w14:textId="3812FA92" w:rsidTr="0091389C">
        <w:trPr>
          <w:trHeight w:val="290"/>
        </w:trPr>
        <w:tc>
          <w:tcPr>
            <w:tcW w:w="3690" w:type="dxa"/>
            <w:noWrap/>
            <w:vAlign w:val="center"/>
          </w:tcPr>
          <w:p w14:paraId="04E66462" w14:textId="77777777" w:rsidR="006F5E99" w:rsidRPr="009C1C2A" w:rsidRDefault="006F5E99" w:rsidP="0091389C">
            <w:pPr>
              <w:pStyle w:val="ListParagraph"/>
              <w:ind w:left="160"/>
              <w:rPr>
                <w:b/>
                <w:bCs/>
              </w:rPr>
            </w:pPr>
            <w:r w:rsidRPr="009C1C2A">
              <w:rPr>
                <w:b/>
                <w:bCs/>
              </w:rPr>
              <w:t>Feature</w:t>
            </w:r>
          </w:p>
        </w:tc>
        <w:tc>
          <w:tcPr>
            <w:tcW w:w="1530" w:type="dxa"/>
            <w:vAlign w:val="center"/>
          </w:tcPr>
          <w:p w14:paraId="15A5A625" w14:textId="77777777" w:rsidR="006F5E99" w:rsidRPr="009C1C2A" w:rsidRDefault="006F5E99" w:rsidP="0091389C">
            <w:pPr>
              <w:pStyle w:val="List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Initial Data Type</w:t>
            </w:r>
          </w:p>
        </w:tc>
        <w:tc>
          <w:tcPr>
            <w:tcW w:w="3150" w:type="dxa"/>
            <w:vAlign w:val="center"/>
          </w:tcPr>
          <w:p w14:paraId="1617A036" w14:textId="6C5D540D" w:rsidR="006F5E99" w:rsidRDefault="006F5E99" w:rsidP="0091389C">
            <w:pPr>
              <w:pStyle w:val="ListParagraph"/>
              <w:ind w:left="70"/>
              <w:rPr>
                <w:b/>
                <w:bCs/>
              </w:rPr>
            </w:pPr>
            <w:r w:rsidRPr="009C1C2A">
              <w:rPr>
                <w:b/>
                <w:bCs/>
              </w:rPr>
              <w:t>Feature</w:t>
            </w:r>
          </w:p>
        </w:tc>
        <w:tc>
          <w:tcPr>
            <w:tcW w:w="1530" w:type="dxa"/>
            <w:vAlign w:val="center"/>
          </w:tcPr>
          <w:p w14:paraId="4B238FE0" w14:textId="342D8001" w:rsidR="006F5E99" w:rsidRDefault="006F5E99" w:rsidP="0091389C">
            <w:pPr>
              <w:pStyle w:val="List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Initial Data Type</w:t>
            </w:r>
          </w:p>
        </w:tc>
      </w:tr>
      <w:tr w:rsidR="006F5E99" w:rsidRPr="009C1C2A" w14:paraId="6BC9B0A1" w14:textId="2E53603D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4EDD9449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Gender</w:t>
            </w:r>
          </w:p>
        </w:tc>
        <w:tc>
          <w:tcPr>
            <w:tcW w:w="1530" w:type="dxa"/>
            <w:vAlign w:val="center"/>
          </w:tcPr>
          <w:p w14:paraId="258EA12B" w14:textId="77777777" w:rsidR="006F5E99" w:rsidRPr="009C1C2A" w:rsidRDefault="006F5E99" w:rsidP="0091389C">
            <w:pPr>
              <w:pStyle w:val="ListParagraph"/>
              <w:ind w:left="70"/>
            </w:pPr>
            <w:r>
              <w:t>Character</w:t>
            </w:r>
          </w:p>
        </w:tc>
        <w:tc>
          <w:tcPr>
            <w:tcW w:w="3150" w:type="dxa"/>
            <w:vAlign w:val="center"/>
          </w:tcPr>
          <w:p w14:paraId="321381E4" w14:textId="08B1EEE4" w:rsidR="006F5E99" w:rsidRDefault="006F5E99" w:rsidP="0091389C">
            <w:pPr>
              <w:pStyle w:val="ListParagraph"/>
              <w:ind w:left="70"/>
            </w:pPr>
            <w:r w:rsidRPr="009C1C2A">
              <w:t>Seat comfort</w:t>
            </w:r>
          </w:p>
        </w:tc>
        <w:tc>
          <w:tcPr>
            <w:tcW w:w="1530" w:type="dxa"/>
            <w:vAlign w:val="center"/>
          </w:tcPr>
          <w:p w14:paraId="4F9FD229" w14:textId="2D2647A4" w:rsidR="006F5E99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3E30B56D" w14:textId="414E4C1B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338A11AA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Customer Type</w:t>
            </w:r>
          </w:p>
        </w:tc>
        <w:tc>
          <w:tcPr>
            <w:tcW w:w="1530" w:type="dxa"/>
            <w:vAlign w:val="center"/>
          </w:tcPr>
          <w:p w14:paraId="52D4864A" w14:textId="77777777" w:rsidR="006F5E99" w:rsidRPr="009C1C2A" w:rsidRDefault="006F5E99" w:rsidP="0091389C">
            <w:pPr>
              <w:pStyle w:val="ListParagraph"/>
              <w:ind w:left="70"/>
            </w:pPr>
            <w:r>
              <w:t>Character</w:t>
            </w:r>
          </w:p>
        </w:tc>
        <w:tc>
          <w:tcPr>
            <w:tcW w:w="3150" w:type="dxa"/>
            <w:vAlign w:val="center"/>
          </w:tcPr>
          <w:p w14:paraId="6AFBBED4" w14:textId="30973BDD" w:rsidR="006F5E99" w:rsidRDefault="006F5E99" w:rsidP="0091389C">
            <w:pPr>
              <w:pStyle w:val="ListParagraph"/>
              <w:ind w:left="70"/>
            </w:pPr>
            <w:r w:rsidRPr="009C1C2A">
              <w:t>Inflight entertainment</w:t>
            </w:r>
          </w:p>
        </w:tc>
        <w:tc>
          <w:tcPr>
            <w:tcW w:w="1530" w:type="dxa"/>
            <w:vAlign w:val="center"/>
          </w:tcPr>
          <w:p w14:paraId="73CA8025" w14:textId="34E06C98" w:rsidR="006F5E99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6EEECAA6" w14:textId="3AA31190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6DACE9B1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Age</w:t>
            </w:r>
          </w:p>
        </w:tc>
        <w:tc>
          <w:tcPr>
            <w:tcW w:w="1530" w:type="dxa"/>
            <w:vAlign w:val="center"/>
          </w:tcPr>
          <w:p w14:paraId="1D8E1600" w14:textId="77777777" w:rsidR="006F5E99" w:rsidRPr="009C1C2A" w:rsidRDefault="006F5E99" w:rsidP="0091389C">
            <w:pPr>
              <w:pStyle w:val="ListParagraph"/>
              <w:ind w:left="70"/>
            </w:pPr>
            <w:r>
              <w:t>Integer</w:t>
            </w:r>
          </w:p>
        </w:tc>
        <w:tc>
          <w:tcPr>
            <w:tcW w:w="3150" w:type="dxa"/>
            <w:vAlign w:val="center"/>
          </w:tcPr>
          <w:p w14:paraId="388B62DF" w14:textId="20B2DEDC" w:rsidR="006F5E99" w:rsidRDefault="006F5E99" w:rsidP="0091389C">
            <w:pPr>
              <w:pStyle w:val="ListParagraph"/>
              <w:ind w:left="70"/>
            </w:pPr>
            <w:r w:rsidRPr="009C1C2A">
              <w:t>On-board service</w:t>
            </w:r>
          </w:p>
        </w:tc>
        <w:tc>
          <w:tcPr>
            <w:tcW w:w="1530" w:type="dxa"/>
            <w:vAlign w:val="center"/>
          </w:tcPr>
          <w:p w14:paraId="1CE5A08C" w14:textId="091C5705" w:rsidR="006F5E99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4F3B06DA" w14:textId="304CEF88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59E13B8A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Type of Travel</w:t>
            </w:r>
          </w:p>
        </w:tc>
        <w:tc>
          <w:tcPr>
            <w:tcW w:w="1530" w:type="dxa"/>
            <w:vAlign w:val="center"/>
          </w:tcPr>
          <w:p w14:paraId="30B5F314" w14:textId="77777777" w:rsidR="006F5E99" w:rsidRPr="009C1C2A" w:rsidRDefault="006F5E99" w:rsidP="0091389C">
            <w:pPr>
              <w:pStyle w:val="ListParagraph"/>
              <w:ind w:left="70"/>
            </w:pPr>
            <w:r>
              <w:t>Character</w:t>
            </w:r>
          </w:p>
        </w:tc>
        <w:tc>
          <w:tcPr>
            <w:tcW w:w="3150" w:type="dxa"/>
            <w:vAlign w:val="center"/>
          </w:tcPr>
          <w:p w14:paraId="450075CE" w14:textId="1F431E08" w:rsidR="006F5E99" w:rsidRDefault="006F5E99" w:rsidP="0091389C">
            <w:pPr>
              <w:pStyle w:val="ListParagraph"/>
              <w:ind w:left="70"/>
            </w:pPr>
            <w:r w:rsidRPr="009C1C2A">
              <w:t>Leg room service</w:t>
            </w:r>
          </w:p>
        </w:tc>
        <w:tc>
          <w:tcPr>
            <w:tcW w:w="1530" w:type="dxa"/>
            <w:vAlign w:val="center"/>
          </w:tcPr>
          <w:p w14:paraId="128DF1A0" w14:textId="6CE3C9C2" w:rsidR="006F5E99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76355FCB" w14:textId="6A7B49F5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2682C911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Class</w:t>
            </w:r>
          </w:p>
        </w:tc>
        <w:tc>
          <w:tcPr>
            <w:tcW w:w="1530" w:type="dxa"/>
            <w:vAlign w:val="center"/>
          </w:tcPr>
          <w:p w14:paraId="02684BEC" w14:textId="77777777" w:rsidR="006F5E99" w:rsidRPr="009C1C2A" w:rsidRDefault="006F5E99" w:rsidP="0091389C">
            <w:pPr>
              <w:pStyle w:val="ListParagraph"/>
              <w:ind w:left="70"/>
            </w:pPr>
            <w:r>
              <w:t>Character</w:t>
            </w:r>
          </w:p>
        </w:tc>
        <w:tc>
          <w:tcPr>
            <w:tcW w:w="3150" w:type="dxa"/>
            <w:vAlign w:val="center"/>
          </w:tcPr>
          <w:p w14:paraId="46E18A56" w14:textId="79C001CC" w:rsidR="006F5E99" w:rsidRDefault="006F5E99" w:rsidP="0091389C">
            <w:pPr>
              <w:pStyle w:val="ListParagraph"/>
              <w:ind w:left="70"/>
            </w:pPr>
            <w:r w:rsidRPr="009C1C2A">
              <w:t>Baggage handling</w:t>
            </w:r>
          </w:p>
        </w:tc>
        <w:tc>
          <w:tcPr>
            <w:tcW w:w="1530" w:type="dxa"/>
            <w:vAlign w:val="center"/>
          </w:tcPr>
          <w:p w14:paraId="16D13D1C" w14:textId="5611E5B8" w:rsidR="006F5E99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21DA7F13" w14:textId="74220D5F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78A8DE63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Flight Distance</w:t>
            </w:r>
          </w:p>
        </w:tc>
        <w:tc>
          <w:tcPr>
            <w:tcW w:w="1530" w:type="dxa"/>
            <w:vAlign w:val="center"/>
          </w:tcPr>
          <w:p w14:paraId="0168859D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6782C260" w14:textId="07A6B25E" w:rsidR="006F5E99" w:rsidRPr="002C6631" w:rsidRDefault="006F5E99" w:rsidP="0091389C">
            <w:pPr>
              <w:pStyle w:val="ListParagraph"/>
              <w:ind w:left="70"/>
            </w:pPr>
            <w:r w:rsidRPr="009C1C2A">
              <w:t>Checkin service</w:t>
            </w:r>
          </w:p>
        </w:tc>
        <w:tc>
          <w:tcPr>
            <w:tcW w:w="1530" w:type="dxa"/>
            <w:vAlign w:val="center"/>
          </w:tcPr>
          <w:p w14:paraId="5967EA2D" w14:textId="2115708E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3BA687B0" w14:textId="028F9326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5649C7BB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Inflight wifi service</w:t>
            </w:r>
          </w:p>
        </w:tc>
        <w:tc>
          <w:tcPr>
            <w:tcW w:w="1530" w:type="dxa"/>
            <w:vAlign w:val="center"/>
          </w:tcPr>
          <w:p w14:paraId="67802F61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0C82F487" w14:textId="4E8BB819" w:rsidR="006F5E99" w:rsidRPr="002C6631" w:rsidRDefault="006F5E99" w:rsidP="0091389C">
            <w:pPr>
              <w:pStyle w:val="ListParagraph"/>
              <w:ind w:left="70"/>
            </w:pPr>
            <w:r w:rsidRPr="009C1C2A">
              <w:t>Inflight service</w:t>
            </w:r>
          </w:p>
        </w:tc>
        <w:tc>
          <w:tcPr>
            <w:tcW w:w="1530" w:type="dxa"/>
            <w:vAlign w:val="center"/>
          </w:tcPr>
          <w:p w14:paraId="590CC144" w14:textId="61227FFB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5636C9A4" w14:textId="595F2AD7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7EB0308B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Departure/ Arrival time convenient</w:t>
            </w:r>
          </w:p>
        </w:tc>
        <w:tc>
          <w:tcPr>
            <w:tcW w:w="1530" w:type="dxa"/>
            <w:vAlign w:val="center"/>
          </w:tcPr>
          <w:p w14:paraId="48433AE2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645E4123" w14:textId="0394A56A" w:rsidR="006F5E99" w:rsidRPr="002C6631" w:rsidRDefault="006F5E99" w:rsidP="0091389C">
            <w:pPr>
              <w:pStyle w:val="ListParagraph"/>
              <w:ind w:left="70"/>
            </w:pPr>
            <w:r w:rsidRPr="009C1C2A">
              <w:t>Cleanliness</w:t>
            </w:r>
          </w:p>
        </w:tc>
        <w:tc>
          <w:tcPr>
            <w:tcW w:w="1530" w:type="dxa"/>
            <w:vAlign w:val="center"/>
          </w:tcPr>
          <w:p w14:paraId="32FB627B" w14:textId="789A9631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03753480" w14:textId="70FDE37E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0EE274BE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Ease of Online booking</w:t>
            </w:r>
          </w:p>
        </w:tc>
        <w:tc>
          <w:tcPr>
            <w:tcW w:w="1530" w:type="dxa"/>
            <w:vAlign w:val="center"/>
          </w:tcPr>
          <w:p w14:paraId="20A56089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0481EBE8" w14:textId="5D80C8F7" w:rsidR="006F5E99" w:rsidRPr="002C6631" w:rsidRDefault="006F5E99" w:rsidP="0091389C">
            <w:pPr>
              <w:pStyle w:val="ListParagraph"/>
              <w:ind w:left="70"/>
            </w:pPr>
            <w:r w:rsidRPr="009C1C2A">
              <w:t>Departure Delay in Minutes</w:t>
            </w:r>
          </w:p>
        </w:tc>
        <w:tc>
          <w:tcPr>
            <w:tcW w:w="1530" w:type="dxa"/>
            <w:vAlign w:val="center"/>
          </w:tcPr>
          <w:p w14:paraId="570D5EAB" w14:textId="30AA8C9D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2522902A" w14:textId="36F5B6BD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426BC5FA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Gate location</w:t>
            </w:r>
          </w:p>
        </w:tc>
        <w:tc>
          <w:tcPr>
            <w:tcW w:w="1530" w:type="dxa"/>
            <w:vAlign w:val="center"/>
          </w:tcPr>
          <w:p w14:paraId="3B96D97E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50F17DE1" w14:textId="19E1378F" w:rsidR="006F5E99" w:rsidRPr="002C6631" w:rsidRDefault="006F5E99" w:rsidP="0091389C">
            <w:pPr>
              <w:pStyle w:val="ListParagraph"/>
              <w:ind w:left="70"/>
            </w:pPr>
            <w:r w:rsidRPr="009C1C2A">
              <w:t>Arrival Delay in Minutes</w:t>
            </w:r>
          </w:p>
        </w:tc>
        <w:tc>
          <w:tcPr>
            <w:tcW w:w="1530" w:type="dxa"/>
            <w:vAlign w:val="center"/>
          </w:tcPr>
          <w:p w14:paraId="0B704ABA" w14:textId="701D183A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0A71D574" w14:textId="6DEF81C8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3A01697C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Food and drink</w:t>
            </w:r>
          </w:p>
        </w:tc>
        <w:tc>
          <w:tcPr>
            <w:tcW w:w="1530" w:type="dxa"/>
            <w:vAlign w:val="center"/>
          </w:tcPr>
          <w:p w14:paraId="633885CC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01045416" w14:textId="27375A83" w:rsidR="006F5E99" w:rsidRPr="002C6631" w:rsidRDefault="006F5E99" w:rsidP="0091389C">
            <w:pPr>
              <w:pStyle w:val="ListParagraph"/>
              <w:ind w:left="70"/>
            </w:pPr>
            <w:r w:rsidRPr="009C1C2A">
              <w:t>Satisfaction</w:t>
            </w:r>
            <w:r>
              <w:t xml:space="preserve"> (response variable)</w:t>
            </w:r>
          </w:p>
        </w:tc>
        <w:tc>
          <w:tcPr>
            <w:tcW w:w="1530" w:type="dxa"/>
            <w:vAlign w:val="center"/>
          </w:tcPr>
          <w:p w14:paraId="1852C90C" w14:textId="11982DBB" w:rsidR="006F5E99" w:rsidRPr="002C6631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</w:tr>
      <w:tr w:rsidR="006F5E99" w:rsidRPr="009C1C2A" w14:paraId="3CC736A7" w14:textId="3AF7A0B6" w:rsidTr="0091389C">
        <w:trPr>
          <w:trHeight w:val="290"/>
        </w:trPr>
        <w:tc>
          <w:tcPr>
            <w:tcW w:w="3690" w:type="dxa"/>
            <w:noWrap/>
            <w:vAlign w:val="center"/>
            <w:hideMark/>
          </w:tcPr>
          <w:p w14:paraId="4C167DA9" w14:textId="77777777" w:rsidR="006F5E99" w:rsidRPr="009C1C2A" w:rsidRDefault="006F5E99" w:rsidP="0091389C">
            <w:pPr>
              <w:pStyle w:val="ListParagraph"/>
              <w:ind w:left="160"/>
            </w:pPr>
            <w:r w:rsidRPr="009C1C2A">
              <w:t>Online boarding</w:t>
            </w:r>
          </w:p>
        </w:tc>
        <w:tc>
          <w:tcPr>
            <w:tcW w:w="1530" w:type="dxa"/>
            <w:vAlign w:val="center"/>
          </w:tcPr>
          <w:p w14:paraId="15DF90EB" w14:textId="77777777" w:rsidR="006F5E99" w:rsidRPr="009C1C2A" w:rsidRDefault="006F5E99" w:rsidP="0091389C">
            <w:pPr>
              <w:pStyle w:val="ListParagraph"/>
              <w:ind w:left="70"/>
            </w:pPr>
            <w:r w:rsidRPr="002C6631">
              <w:t>Integer</w:t>
            </w:r>
          </w:p>
        </w:tc>
        <w:tc>
          <w:tcPr>
            <w:tcW w:w="3150" w:type="dxa"/>
            <w:vAlign w:val="center"/>
          </w:tcPr>
          <w:p w14:paraId="77EADE84" w14:textId="43923AA9" w:rsidR="006F5E99" w:rsidRPr="002C6631" w:rsidRDefault="006F5E99" w:rsidP="0091389C">
            <w:pPr>
              <w:pStyle w:val="ListParagraph"/>
              <w:ind w:left="70"/>
            </w:pPr>
          </w:p>
        </w:tc>
        <w:tc>
          <w:tcPr>
            <w:tcW w:w="1530" w:type="dxa"/>
            <w:vAlign w:val="center"/>
          </w:tcPr>
          <w:p w14:paraId="48DD274E" w14:textId="5717B547" w:rsidR="006F5E99" w:rsidRPr="002C6631" w:rsidRDefault="006F5E99" w:rsidP="0091389C">
            <w:pPr>
              <w:pStyle w:val="ListParagraph"/>
              <w:ind w:left="360"/>
            </w:pPr>
          </w:p>
        </w:tc>
      </w:tr>
    </w:tbl>
    <w:p w14:paraId="08E99ADA" w14:textId="77777777" w:rsidR="00BF5776" w:rsidRDefault="00BF5776" w:rsidP="00EC286E">
      <w:pPr>
        <w:pStyle w:val="ListParagraph"/>
        <w:ind w:left="360"/>
        <w:jc w:val="both"/>
      </w:pPr>
    </w:p>
    <w:p w14:paraId="74DF18F0" w14:textId="77777777" w:rsidR="00BF5776" w:rsidRPr="00FC3BD2" w:rsidRDefault="00BF5776" w:rsidP="00BF5776">
      <w:pPr>
        <w:pStyle w:val="ListParagraph"/>
        <w:ind w:left="360"/>
        <w:jc w:val="both"/>
        <w:rPr>
          <w:b/>
          <w:bCs/>
          <w:i/>
          <w:iCs/>
        </w:rPr>
      </w:pPr>
      <w:r w:rsidRPr="00FC3BD2">
        <w:rPr>
          <w:b/>
          <w:bCs/>
          <w:i/>
          <w:iCs/>
        </w:rPr>
        <w:t>Data types:</w:t>
      </w:r>
    </w:p>
    <w:p w14:paraId="3B25C8F0" w14:textId="77777777" w:rsidR="00BF5776" w:rsidRDefault="00EC286E" w:rsidP="00BF5776">
      <w:pPr>
        <w:pStyle w:val="ListParagraph"/>
        <w:ind w:left="360"/>
        <w:jc w:val="both"/>
      </w:pPr>
      <w:r>
        <w:t>Of these</w:t>
      </w:r>
      <w:r w:rsidR="0037213C">
        <w:t xml:space="preserve">, the variables from Inflight wifi service to Cleanliness take values of </w:t>
      </w:r>
      <w:r w:rsidR="00353B3B">
        <w:t>Likert</w:t>
      </w:r>
      <w:r w:rsidR="00B05E06">
        <w:t xml:space="preserve"> scale (</w:t>
      </w:r>
      <w:r w:rsidR="0037213C">
        <w:t xml:space="preserve">satisfaction level from 1 to 5 and 0 as </w:t>
      </w:r>
      <w:r w:rsidR="008B32C3">
        <w:t>“</w:t>
      </w:r>
      <w:r w:rsidR="0037213C">
        <w:t>not applicable</w:t>
      </w:r>
      <w:r w:rsidR="008B32C3">
        <w:t>”</w:t>
      </w:r>
      <w:r w:rsidR="00B05E06">
        <w:t>).</w:t>
      </w:r>
      <w:r w:rsidR="007A2374">
        <w:t xml:space="preserve"> So, we considered those as categorical variables</w:t>
      </w:r>
      <w:r w:rsidR="00BF5776">
        <w:t xml:space="preserve"> (ordinal).</w:t>
      </w:r>
    </w:p>
    <w:p w14:paraId="5AAC21BF" w14:textId="77777777" w:rsidR="00BF5776" w:rsidRPr="00A85578" w:rsidRDefault="00BF5776" w:rsidP="00A85578">
      <w:pPr>
        <w:pStyle w:val="NoSpacing"/>
        <w:ind w:firstLine="360"/>
        <w:rPr>
          <w:b/>
          <w:bCs/>
          <w:i/>
          <w:iCs/>
        </w:rPr>
      </w:pPr>
      <w:r w:rsidRPr="00A85578">
        <w:rPr>
          <w:b/>
          <w:bCs/>
          <w:i/>
          <w:iCs/>
        </w:rPr>
        <w:t>Missing values:</w:t>
      </w:r>
    </w:p>
    <w:p w14:paraId="76183CDE" w14:textId="77777777" w:rsidR="00EF6D97" w:rsidRDefault="00BF5776" w:rsidP="00BF5776">
      <w:pPr>
        <w:pStyle w:val="ListParagraph"/>
        <w:ind w:left="360"/>
        <w:jc w:val="both"/>
      </w:pPr>
      <w:r>
        <w:t>In the ordinal categorical variables, there are few 0s which mean “not applicable” as passengers haven’t rated the respective variables.</w:t>
      </w:r>
      <w:r w:rsidR="00D111B5">
        <w:t xml:space="preserve"> And the missing data of each </w:t>
      </w:r>
      <w:r w:rsidR="00053BFD">
        <w:t>variable</w:t>
      </w:r>
      <w:r w:rsidR="00D111B5">
        <w:t xml:space="preserve"> is less than 5% of the total data and hence we imputed those values with mode.</w:t>
      </w:r>
    </w:p>
    <w:p w14:paraId="27D2CDD9" w14:textId="70C23EE6" w:rsidR="00BF5776" w:rsidRDefault="00053BFD" w:rsidP="00BF5776">
      <w:pPr>
        <w:pStyle w:val="ListParagraph"/>
        <w:ind w:left="360"/>
        <w:jc w:val="both"/>
      </w:pPr>
      <w:r>
        <w:t>Besides this</w:t>
      </w:r>
      <w:r w:rsidR="00843E4C">
        <w:t>,</w:t>
      </w:r>
      <w:r w:rsidR="00C5419C">
        <w:t xml:space="preserve"> arrival delay also has 310 missing values. Our initial hypothesis was arrival delay and departure delay might be highly correlated </w:t>
      </w:r>
      <w:r w:rsidR="00CD3152">
        <w:t xml:space="preserve">as the formal depends on the </w:t>
      </w:r>
      <w:r w:rsidR="00D34987">
        <w:t>latter</w:t>
      </w:r>
      <w:r w:rsidR="00CD3152">
        <w:t xml:space="preserve"> because flights rarely make-up for the delayed time in air. </w:t>
      </w:r>
      <w:r w:rsidR="00D34987">
        <w:t>And hence we removed the 310 rows to check the correlations first before making the decision of dropping the feature.</w:t>
      </w:r>
    </w:p>
    <w:p w14:paraId="5071D944" w14:textId="77777777" w:rsidR="00744353" w:rsidRDefault="00744353" w:rsidP="00BF5776">
      <w:pPr>
        <w:pStyle w:val="ListParagraph"/>
        <w:ind w:left="360"/>
        <w:jc w:val="both"/>
      </w:pPr>
    </w:p>
    <w:p w14:paraId="18740D92" w14:textId="7C3C4D55" w:rsidR="00C20FD4" w:rsidRPr="006F20A6" w:rsidRDefault="00744353" w:rsidP="003B49AC">
      <w:pPr>
        <w:pStyle w:val="Heading2"/>
      </w:pPr>
      <w:bookmarkStart w:id="6" w:name="_Toc139649208"/>
      <w:bookmarkStart w:id="7" w:name="_Toc139649215"/>
      <w:bookmarkStart w:id="8" w:name="_Toc139652030"/>
      <w:r w:rsidRPr="006F20A6">
        <w:t>Correlation Analysis</w:t>
      </w:r>
      <w:bookmarkEnd w:id="6"/>
      <w:bookmarkEnd w:id="7"/>
      <w:bookmarkEnd w:id="8"/>
    </w:p>
    <w:p w14:paraId="292D44E9" w14:textId="02B34AD9" w:rsidR="00744353" w:rsidRPr="003E30E1" w:rsidRDefault="00744353" w:rsidP="00744353">
      <w:pPr>
        <w:pStyle w:val="ListParagraph"/>
        <w:ind w:left="360"/>
        <w:jc w:val="both"/>
        <w:rPr>
          <w:i/>
          <w:iCs/>
        </w:rPr>
      </w:pPr>
      <w:r w:rsidRPr="003E30E1">
        <w:rPr>
          <w:i/>
          <w:iCs/>
        </w:rPr>
        <w:t>Heatmap for numeric variables:</w:t>
      </w:r>
    </w:p>
    <w:p w14:paraId="690A87FE" w14:textId="420AD628" w:rsidR="00744353" w:rsidRDefault="00547130" w:rsidP="00744353">
      <w:pPr>
        <w:pStyle w:val="ListParagraph"/>
        <w:ind w:left="360"/>
        <w:jc w:val="both"/>
      </w:pPr>
      <w:r w:rsidRPr="00547130">
        <w:rPr>
          <w:noProof/>
        </w:rPr>
        <w:lastRenderedPageBreak/>
        <w:drawing>
          <wp:inline distT="0" distB="0" distL="0" distR="0" wp14:anchorId="34C6A4FB" wp14:editId="6CA638FF">
            <wp:extent cx="2990850" cy="2100889"/>
            <wp:effectExtent l="0" t="0" r="0" b="0"/>
            <wp:docPr id="992587055" name="Picture 1" descr="A red and grey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87055" name="Picture 1" descr="A red and grey squares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588" cy="21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EC73" w14:textId="415C2E6A" w:rsidR="003E30E1" w:rsidRDefault="00F90573" w:rsidP="003E30E1">
      <w:pPr>
        <w:pStyle w:val="ListParagraph"/>
        <w:ind w:left="360"/>
        <w:jc w:val="both"/>
      </w:pPr>
      <w:r>
        <w:t>This shows that arrival and departure delays are highly correlated. So, instead of removing the missing values from arrival delay, we decided to drop the entire column from the data.</w:t>
      </w:r>
      <w:r w:rsidR="003E30E1">
        <w:t xml:space="preserve"> In a similar manner, we generated a heat map for the categorical variables as well.</w:t>
      </w:r>
    </w:p>
    <w:p w14:paraId="5218AF16" w14:textId="77777777" w:rsidR="003E30E1" w:rsidRDefault="003E30E1" w:rsidP="003E30E1">
      <w:pPr>
        <w:pStyle w:val="ListParagraph"/>
        <w:ind w:left="360"/>
        <w:jc w:val="both"/>
      </w:pPr>
    </w:p>
    <w:p w14:paraId="3E610126" w14:textId="32F09337" w:rsidR="003E30E1" w:rsidRPr="003E30E1" w:rsidRDefault="003E30E1" w:rsidP="003E30E1">
      <w:pPr>
        <w:pStyle w:val="ListParagraph"/>
        <w:ind w:left="360"/>
        <w:jc w:val="both"/>
        <w:rPr>
          <w:i/>
          <w:iCs/>
        </w:rPr>
      </w:pPr>
      <w:r w:rsidRPr="003E30E1">
        <w:rPr>
          <w:i/>
          <w:iCs/>
        </w:rPr>
        <w:t xml:space="preserve">Heatmap for </w:t>
      </w:r>
      <w:r w:rsidR="00A12546">
        <w:rPr>
          <w:i/>
          <w:iCs/>
        </w:rPr>
        <w:t>categorical</w:t>
      </w:r>
      <w:r w:rsidRPr="003E30E1">
        <w:rPr>
          <w:i/>
          <w:iCs/>
        </w:rPr>
        <w:t xml:space="preserve"> variables:</w:t>
      </w:r>
    </w:p>
    <w:p w14:paraId="7681AADE" w14:textId="4C852886" w:rsidR="003E30E1" w:rsidRDefault="00AC74FC" w:rsidP="00744353">
      <w:pPr>
        <w:pStyle w:val="ListParagraph"/>
        <w:ind w:left="360"/>
        <w:jc w:val="both"/>
      </w:pPr>
      <w:r w:rsidRPr="00AC74FC">
        <w:rPr>
          <w:noProof/>
        </w:rPr>
        <w:drawing>
          <wp:inline distT="0" distB="0" distL="0" distR="0" wp14:anchorId="2B708B20" wp14:editId="3FE57297">
            <wp:extent cx="5943600" cy="4034155"/>
            <wp:effectExtent l="0" t="0" r="0" b="4445"/>
            <wp:docPr id="1727038990" name="Picture 1" descr="A screen 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8990" name="Picture 1" descr="A screen shot of a dat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3E93" w14:textId="20FC1A99" w:rsidR="00691B3C" w:rsidRDefault="00691B3C" w:rsidP="00744353">
      <w:pPr>
        <w:pStyle w:val="ListParagraph"/>
        <w:ind w:left="360"/>
        <w:jc w:val="both"/>
      </w:pPr>
      <w:r>
        <w:t>All the values are less than 0.7 which suggests that there are no strong correlations between any of the variables</w:t>
      </w:r>
      <w:r w:rsidR="005077F8">
        <w:t>.</w:t>
      </w:r>
    </w:p>
    <w:p w14:paraId="46A3109A" w14:textId="77777777" w:rsidR="00F27AFD" w:rsidRDefault="00F27AFD" w:rsidP="00744353">
      <w:pPr>
        <w:pStyle w:val="ListParagraph"/>
        <w:ind w:left="360"/>
        <w:jc w:val="both"/>
      </w:pPr>
    </w:p>
    <w:p w14:paraId="14158704" w14:textId="306FBE40" w:rsidR="00F27AFD" w:rsidRPr="00404DAA" w:rsidRDefault="00F27AFD" w:rsidP="003B49AC">
      <w:pPr>
        <w:pStyle w:val="Heading2"/>
      </w:pPr>
      <w:bookmarkStart w:id="9" w:name="_Toc139649209"/>
      <w:bookmarkStart w:id="10" w:name="_Toc139649216"/>
      <w:bookmarkStart w:id="11" w:name="_Toc139652031"/>
      <w:r w:rsidRPr="00404DAA">
        <w:lastRenderedPageBreak/>
        <w:t>Data Visualization</w:t>
      </w:r>
      <w:bookmarkEnd w:id="9"/>
      <w:bookmarkEnd w:id="10"/>
      <w:bookmarkEnd w:id="11"/>
    </w:p>
    <w:p w14:paraId="3EDFF874" w14:textId="70D94B6B" w:rsidR="00EC286E" w:rsidRDefault="004920F6" w:rsidP="00EC286E">
      <w:pPr>
        <w:jc w:val="both"/>
      </w:pPr>
      <w:r>
        <w:t>Among the numeric variables, flight distance has values in the range of 31-4983 and departure delay in the range of 0-1592.</w:t>
      </w:r>
      <w:r w:rsidR="00B16F79">
        <w:t xml:space="preserve"> We visualized the data using QQ plots, histograms, box plots after applying various transformations like log, square root, box-cox. All the visualizations are listed </w:t>
      </w:r>
      <w:r w:rsidR="007A3079">
        <w:t>in the appendix</w:t>
      </w:r>
      <w:r w:rsidR="000217CC">
        <w:t xml:space="preserve"> (Figure 1 and 2)</w:t>
      </w:r>
      <w:r w:rsidR="00ED0D96">
        <w:t xml:space="preserve">. </w:t>
      </w:r>
      <w:r w:rsidR="0087030C">
        <w:t xml:space="preserve">Data of both variables doesn’t assume normal distribution even after transformations and box plot shows lots of data as outliers except for the log transformed data. </w:t>
      </w:r>
      <w:r w:rsidR="00883B1D">
        <w:t>Hence, based on our group’s judgement, we decided to apply log transformation</w:t>
      </w:r>
      <w:r w:rsidR="00E069AF">
        <w:t>. Removal of outliers is explained in the next section.</w:t>
      </w:r>
    </w:p>
    <w:p w14:paraId="3C6BFB00" w14:textId="6DF1F89E" w:rsidR="00E069AF" w:rsidRDefault="00FA0088" w:rsidP="00EC286E">
      <w:pPr>
        <w:jc w:val="both"/>
      </w:pPr>
      <w:r>
        <w:t>We also looked at the visualizations of categorical variables w</w:t>
      </w:r>
      <w:r w:rsidR="003B4FBD">
        <w:t>.</w:t>
      </w:r>
      <w:r>
        <w:t>r</w:t>
      </w:r>
      <w:r w:rsidR="003B4FBD">
        <w:t>.</w:t>
      </w:r>
      <w:r>
        <w:t>t the response variable</w:t>
      </w:r>
      <w:r w:rsidR="009F3D38">
        <w:t xml:space="preserve"> (Figure 3).</w:t>
      </w:r>
      <w:r w:rsidR="00362B26">
        <w:t xml:space="preserve"> Few </w:t>
      </w:r>
      <w:r w:rsidR="00D44900">
        <w:t xml:space="preserve">key </w:t>
      </w:r>
      <w:r w:rsidR="00362B26">
        <w:t>observations from the plots:</w:t>
      </w:r>
    </w:p>
    <w:p w14:paraId="6BAFDF84" w14:textId="256514AF" w:rsidR="009E525E" w:rsidRDefault="009E525E" w:rsidP="008A3892">
      <w:pPr>
        <w:pStyle w:val="ListParagraph"/>
        <w:numPr>
          <w:ilvl w:val="0"/>
          <w:numId w:val="2"/>
        </w:numPr>
        <w:jc w:val="both"/>
      </w:pPr>
      <w:r>
        <w:t xml:space="preserve">Gender doesn’t seem to play a major role as both </w:t>
      </w:r>
      <w:r w:rsidR="00100527">
        <w:t>have</w:t>
      </w:r>
      <w:r>
        <w:t xml:space="preserve"> almost </w:t>
      </w:r>
      <w:r w:rsidR="00FF1E29">
        <w:t>the same</w:t>
      </w:r>
      <w:r>
        <w:t xml:space="preserve"> satisfaction levels.</w:t>
      </w:r>
    </w:p>
    <w:p w14:paraId="3EF720D6" w14:textId="48E3F161" w:rsidR="00362B26" w:rsidRDefault="00236C73" w:rsidP="008A3892">
      <w:pPr>
        <w:pStyle w:val="ListParagraph"/>
        <w:numPr>
          <w:ilvl w:val="0"/>
          <w:numId w:val="2"/>
        </w:numPr>
        <w:jc w:val="both"/>
      </w:pPr>
      <w:r>
        <w:t>People in the age group of approximately 20-35 seem more dissatisfied than any other age group. And interestingly, people in this age group are more likely to be disloyal (Figure 4)</w:t>
      </w:r>
      <w:r w:rsidR="009E525E">
        <w:t>.</w:t>
      </w:r>
    </w:p>
    <w:p w14:paraId="1E9893CF" w14:textId="74D4E040" w:rsidR="00100527" w:rsidRDefault="003925E6" w:rsidP="008A3892">
      <w:pPr>
        <w:pStyle w:val="ListParagraph"/>
        <w:numPr>
          <w:ilvl w:val="0"/>
          <w:numId w:val="2"/>
        </w:numPr>
        <w:jc w:val="both"/>
      </w:pPr>
      <w:r>
        <w:t xml:space="preserve">Business class passengers have high satisfaction levels as </w:t>
      </w:r>
      <w:r w:rsidR="00D91D52">
        <w:t>expected. They rated high for check-in service, seat comfort and food compared to the Eco plus and Eco class</w:t>
      </w:r>
      <w:r w:rsidR="00377E2F">
        <w:t xml:space="preserve"> (Figure 4)</w:t>
      </w:r>
      <w:r w:rsidR="00336A97">
        <w:t>.</w:t>
      </w:r>
    </w:p>
    <w:p w14:paraId="4FC432B1" w14:textId="555CDA53" w:rsidR="00B923CC" w:rsidRDefault="00C10CB0" w:rsidP="008A3892">
      <w:pPr>
        <w:pStyle w:val="ListParagraph"/>
        <w:numPr>
          <w:ilvl w:val="0"/>
          <w:numId w:val="2"/>
        </w:numPr>
        <w:jc w:val="both"/>
      </w:pPr>
      <w:r>
        <w:t>Surprisingly</w:t>
      </w:r>
      <w:r w:rsidR="00C12156">
        <w:t xml:space="preserve">, </w:t>
      </w:r>
      <w:r w:rsidR="006A1E0E">
        <w:t xml:space="preserve">cleanliness with </w:t>
      </w:r>
      <w:r w:rsidR="00177DE5">
        <w:t xml:space="preserve">even </w:t>
      </w:r>
      <w:r w:rsidR="006A1E0E">
        <w:t xml:space="preserve">4 and 5 ratings </w:t>
      </w:r>
      <w:r w:rsidR="00701E69">
        <w:t>has</w:t>
      </w:r>
      <w:r w:rsidR="006A1E0E">
        <w:t xml:space="preserve"> passengers </w:t>
      </w:r>
      <w:r w:rsidR="00FE17A9">
        <w:t>with satisfaction level as 0</w:t>
      </w:r>
      <w:r w:rsidR="00420912">
        <w:t xml:space="preserve"> (figure 3)</w:t>
      </w:r>
      <w:r w:rsidR="00D44900">
        <w:t>.</w:t>
      </w:r>
    </w:p>
    <w:p w14:paraId="6D033197" w14:textId="70661BF0" w:rsidR="00D44900" w:rsidRDefault="00DF08DC" w:rsidP="008A3892">
      <w:pPr>
        <w:pStyle w:val="ListParagraph"/>
        <w:numPr>
          <w:ilvl w:val="0"/>
          <w:numId w:val="2"/>
        </w:numPr>
        <w:jc w:val="both"/>
      </w:pPr>
      <w:r>
        <w:t>Passengers have expressed more dissatisfaction with other services like inflight wifi,</w:t>
      </w:r>
      <w:r w:rsidR="0050054D">
        <w:t xml:space="preserve"> </w:t>
      </w:r>
      <w:r>
        <w:t>inflight entertainment, baggage handling, on-board service, inflight service</w:t>
      </w:r>
      <w:r w:rsidR="00EA71B4">
        <w:t>. Only when the ratings of these services are above 3, there are more passengers who are satisfied but then this number doesn’t seem to be significantly large.</w:t>
      </w:r>
    </w:p>
    <w:p w14:paraId="0F0C2EDE" w14:textId="77777777" w:rsidR="00A04FD2" w:rsidRDefault="00A04FD2" w:rsidP="00A04FD2">
      <w:pPr>
        <w:pStyle w:val="ListParagraph"/>
        <w:jc w:val="both"/>
      </w:pPr>
    </w:p>
    <w:p w14:paraId="56AF096D" w14:textId="49E26734" w:rsidR="009E525E" w:rsidRPr="00404DAA" w:rsidRDefault="00A04FD2" w:rsidP="003B49AC">
      <w:pPr>
        <w:pStyle w:val="Heading2"/>
      </w:pPr>
      <w:bookmarkStart w:id="12" w:name="_Toc139649210"/>
      <w:bookmarkStart w:id="13" w:name="_Toc139649217"/>
      <w:bookmarkStart w:id="14" w:name="_Toc139652032"/>
      <w:r w:rsidRPr="00404DAA">
        <w:t>Outliers</w:t>
      </w:r>
      <w:bookmarkEnd w:id="12"/>
      <w:bookmarkEnd w:id="13"/>
      <w:bookmarkEnd w:id="14"/>
    </w:p>
    <w:p w14:paraId="19E72726" w14:textId="229D2A91" w:rsidR="00A04FD2" w:rsidRDefault="0071006E" w:rsidP="00FF2612">
      <w:pPr>
        <w:pStyle w:val="ListParagraph"/>
        <w:ind w:left="360"/>
        <w:jc w:val="both"/>
      </w:pPr>
      <w:r>
        <w:t xml:space="preserve">We </w:t>
      </w:r>
      <w:r w:rsidR="006D30B4">
        <w:t>examined</w:t>
      </w:r>
      <w:r>
        <w:t xml:space="preserve"> the box plots after applying log transformations to flight distance and departure delay</w:t>
      </w:r>
      <w:r w:rsidR="00317AC0">
        <w:t xml:space="preserve"> and there are outliers only in departure delay. We </w:t>
      </w:r>
      <w:r w:rsidR="000449F4">
        <w:t>explored two methods to remove the outliers – one is by interquartile range</w:t>
      </w:r>
      <w:r w:rsidR="00175BEA">
        <w:t xml:space="preserve"> (IQR)</w:t>
      </w:r>
      <w:r w:rsidR="000449F4">
        <w:t xml:space="preserve"> and the other by z-score (values&lt;3). </w:t>
      </w:r>
      <w:r w:rsidR="008138C8">
        <w:t>But</w:t>
      </w:r>
      <w:r w:rsidR="00FF2612">
        <w:t xml:space="preserve"> z-score is </w:t>
      </w:r>
      <w:r w:rsidR="00CE1B55">
        <w:t>an effective</w:t>
      </w:r>
      <w:r w:rsidR="00FF2612">
        <w:t xml:space="preserve"> method if the data is normally </w:t>
      </w:r>
      <w:r w:rsidR="00175BEA">
        <w:t>distributed,</w:t>
      </w:r>
      <w:r w:rsidR="00FF2612">
        <w:t xml:space="preserve"> which is not the case with our data. Hence, </w:t>
      </w:r>
      <w:r w:rsidR="00175BEA">
        <w:t>we chose</w:t>
      </w:r>
      <w:r w:rsidR="00141781">
        <w:t xml:space="preserve"> </w:t>
      </w:r>
      <w:r w:rsidR="00175BEA">
        <w:t>the IQR</w:t>
      </w:r>
      <w:r w:rsidR="00FF2612">
        <w:t xml:space="preserve"> method to remove outliers</w:t>
      </w:r>
      <w:r w:rsidR="00FC04C3">
        <w:t>.</w:t>
      </w:r>
      <w:r w:rsidR="00D711B4">
        <w:t xml:space="preserve"> After removing the outliers, the data has reduced to 103,886 rows from 103,904.</w:t>
      </w:r>
    </w:p>
    <w:p w14:paraId="55C81CE7" w14:textId="77777777" w:rsidR="003B49AC" w:rsidRDefault="003B49AC" w:rsidP="00FF2612">
      <w:pPr>
        <w:pStyle w:val="ListParagraph"/>
        <w:ind w:left="360"/>
        <w:jc w:val="both"/>
      </w:pPr>
    </w:p>
    <w:p w14:paraId="028B7343" w14:textId="0017FBE1" w:rsidR="003B49AC" w:rsidRPr="003B49AC" w:rsidRDefault="003B49AC" w:rsidP="003B49AC">
      <w:pPr>
        <w:pStyle w:val="Heading1"/>
        <w:rPr>
          <w:b/>
          <w:bCs/>
        </w:rPr>
      </w:pPr>
      <w:bookmarkStart w:id="15" w:name="_Toc139652033"/>
      <w:r w:rsidRPr="003B49AC">
        <w:rPr>
          <w:b/>
          <w:bCs/>
        </w:rPr>
        <w:t>Modelling</w:t>
      </w:r>
      <w:bookmarkEnd w:id="15"/>
    </w:p>
    <w:p w14:paraId="46D6E12B" w14:textId="17AE82D1" w:rsidR="00F067CE" w:rsidRDefault="003B49AC" w:rsidP="003B49AC">
      <w:pPr>
        <w:pStyle w:val="Heading2"/>
        <w:numPr>
          <w:ilvl w:val="0"/>
          <w:numId w:val="5"/>
        </w:numPr>
      </w:pPr>
      <w:bookmarkStart w:id="16" w:name="_Toc139652034"/>
      <w:r>
        <w:t>Variable Selection using Forward Selection</w:t>
      </w:r>
      <w:bookmarkEnd w:id="16"/>
    </w:p>
    <w:p w14:paraId="29DDFA81" w14:textId="29BCC479" w:rsidR="001E778D" w:rsidRDefault="002F03F1" w:rsidP="0063723E">
      <w:pPr>
        <w:ind w:left="360"/>
        <w:jc w:val="both"/>
      </w:pPr>
      <w:r>
        <w:t>To understand the important features to be included in the modelling, we used forward selection to choose the factors</w:t>
      </w:r>
      <w:r w:rsidR="00893363">
        <w:t xml:space="preserve"> (Table 1 in appendix).</w:t>
      </w:r>
      <w:r w:rsidR="008A6E87">
        <w:t xml:space="preserve"> </w:t>
      </w:r>
      <w:r w:rsidR="001E778D">
        <w:t>The results are compelling</w:t>
      </w:r>
      <w:r w:rsidR="008A6E87">
        <w:t>:</w:t>
      </w:r>
    </w:p>
    <w:p w14:paraId="2ADC6630" w14:textId="64490904" w:rsidR="001E778D" w:rsidRDefault="0063723E" w:rsidP="001E778D">
      <w:pPr>
        <w:pStyle w:val="ListParagraph"/>
        <w:numPr>
          <w:ilvl w:val="0"/>
          <w:numId w:val="6"/>
        </w:numPr>
        <w:jc w:val="both"/>
      </w:pPr>
      <w:r>
        <w:t>Our initial hypothesis was that flight distance was an important feature but as per forward selection, it isn’t</w:t>
      </w:r>
      <w:r w:rsidR="001E778D">
        <w:t>.</w:t>
      </w:r>
    </w:p>
    <w:p w14:paraId="2C715777" w14:textId="07FEE743" w:rsidR="00863642" w:rsidRDefault="00BD0A77" w:rsidP="001E778D">
      <w:pPr>
        <w:pStyle w:val="ListParagraph"/>
        <w:numPr>
          <w:ilvl w:val="0"/>
          <w:numId w:val="6"/>
        </w:numPr>
        <w:jc w:val="both"/>
      </w:pPr>
      <w:r>
        <w:t>We didn’t anticipate that online boarding, type of travel</w:t>
      </w:r>
      <w:r w:rsidR="006528D8">
        <w:t xml:space="preserve">, </w:t>
      </w:r>
      <w:r>
        <w:t>wifi service</w:t>
      </w:r>
      <w:r w:rsidR="006528D8">
        <w:t>, customer type and inflight service</w:t>
      </w:r>
      <w:r>
        <w:t xml:space="preserve"> are the top </w:t>
      </w:r>
      <w:r w:rsidR="006528D8">
        <w:t>5</w:t>
      </w:r>
      <w:r>
        <w:t xml:space="preserve"> important features</w:t>
      </w:r>
      <w:r w:rsidR="005B7BB6">
        <w:t>.</w:t>
      </w:r>
    </w:p>
    <w:p w14:paraId="24927B6F" w14:textId="0C39F655" w:rsidR="005B7BB6" w:rsidRDefault="005B7BB6" w:rsidP="001E778D">
      <w:pPr>
        <w:pStyle w:val="ListParagraph"/>
        <w:numPr>
          <w:ilvl w:val="0"/>
          <w:numId w:val="6"/>
        </w:numPr>
        <w:jc w:val="both"/>
      </w:pPr>
      <w:r>
        <w:t>We expected departure delay to be among the top important features but as per forward selection, it is the 16</w:t>
      </w:r>
      <w:r w:rsidRPr="005B7BB6">
        <w:rPr>
          <w:vertAlign w:val="superscript"/>
        </w:rPr>
        <w:t>th</w:t>
      </w:r>
      <w:r>
        <w:t xml:space="preserve"> important feature.</w:t>
      </w:r>
    </w:p>
    <w:p w14:paraId="09EDA93A" w14:textId="0ED2B71B" w:rsidR="00A53DB3" w:rsidRDefault="00EF75CF" w:rsidP="00EF75CF">
      <w:pPr>
        <w:pStyle w:val="ListParagraph"/>
        <w:ind w:left="450"/>
        <w:jc w:val="both"/>
      </w:pPr>
      <w:r>
        <w:lastRenderedPageBreak/>
        <w:t>Except flight distance, forward selection has chosen all the features. Using these results, we would like to build a logistic regression model and check p-values if there are still any insignificant variables.</w:t>
      </w:r>
    </w:p>
    <w:p w14:paraId="63E3BEC9" w14:textId="00C8A512" w:rsidR="00F067CE" w:rsidRDefault="00F067CE" w:rsidP="001E778D">
      <w:pPr>
        <w:pStyle w:val="ListParagraph"/>
        <w:numPr>
          <w:ilvl w:val="0"/>
          <w:numId w:val="6"/>
        </w:numPr>
        <w:jc w:val="both"/>
      </w:pPr>
      <w:r>
        <w:br w:type="page"/>
      </w:r>
    </w:p>
    <w:p w14:paraId="2B929915" w14:textId="47808C55" w:rsidR="00B16F79" w:rsidRDefault="00F067CE" w:rsidP="00ED0D96">
      <w:pPr>
        <w:jc w:val="center"/>
        <w:rPr>
          <w:b/>
          <w:bCs/>
          <w:sz w:val="32"/>
          <w:szCs w:val="32"/>
          <w:u w:val="single"/>
        </w:rPr>
      </w:pPr>
      <w:r w:rsidRPr="008E0E21">
        <w:rPr>
          <w:b/>
          <w:bCs/>
          <w:sz w:val="32"/>
          <w:szCs w:val="32"/>
          <w:u w:val="single"/>
        </w:rPr>
        <w:lastRenderedPageBreak/>
        <w:t>Appendix</w:t>
      </w:r>
    </w:p>
    <w:p w14:paraId="505263B0" w14:textId="77777777" w:rsidR="008E0E21" w:rsidRPr="008E0E21" w:rsidRDefault="008E0E21" w:rsidP="00ED0D96">
      <w:pPr>
        <w:jc w:val="center"/>
      </w:pPr>
    </w:p>
    <w:tbl>
      <w:tblPr>
        <w:tblStyle w:val="TableGrid"/>
        <w:tblW w:w="9559" w:type="dxa"/>
        <w:tblInd w:w="-5" w:type="dxa"/>
        <w:tblLook w:val="04A0" w:firstRow="1" w:lastRow="0" w:firstColumn="1" w:lastColumn="0" w:noHBand="0" w:noVBand="1"/>
      </w:tblPr>
      <w:tblGrid>
        <w:gridCol w:w="3200"/>
        <w:gridCol w:w="3064"/>
        <w:gridCol w:w="3295"/>
      </w:tblGrid>
      <w:tr w:rsidR="00F067CE" w14:paraId="660026EF" w14:textId="77777777" w:rsidTr="00F067CE">
        <w:trPr>
          <w:trHeight w:val="3881"/>
        </w:trPr>
        <w:tc>
          <w:tcPr>
            <w:tcW w:w="3200" w:type="dxa"/>
          </w:tcPr>
          <w:p w14:paraId="47A6B3E6" w14:textId="77777777" w:rsidR="00F067CE" w:rsidRDefault="00F067CE" w:rsidP="009B1EE2">
            <w:r w:rsidRPr="00513A6E">
              <w:rPr>
                <w:noProof/>
              </w:rPr>
              <w:drawing>
                <wp:inline distT="0" distB="0" distL="0" distR="0" wp14:anchorId="73E77B6B" wp14:editId="1276BC0C">
                  <wp:extent cx="1677738" cy="2298700"/>
                  <wp:effectExtent l="0" t="0" r="0" b="6350"/>
                  <wp:docPr id="1052632221" name="Picture 1" descr="A picture containing text, diagram, pl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632221" name="Picture 1" descr="A picture containing text, diagram, plot, lin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430" cy="231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14:paraId="61505312" w14:textId="77777777" w:rsidR="00F067CE" w:rsidRDefault="00F067CE" w:rsidP="009B1EE2">
            <w:r w:rsidRPr="00763D1A">
              <w:rPr>
                <w:noProof/>
              </w:rPr>
              <w:drawing>
                <wp:inline distT="0" distB="0" distL="0" distR="0" wp14:anchorId="7018DBB8" wp14:editId="04B20700">
                  <wp:extent cx="1697273" cy="2381250"/>
                  <wp:effectExtent l="0" t="0" r="0" b="0"/>
                  <wp:docPr id="969959316" name="Picture 1" descr="A graph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959316" name="Picture 1" descr="A graph of a graph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822" cy="239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14:paraId="618FD58B" w14:textId="77777777" w:rsidR="00F067CE" w:rsidRPr="00763D1A" w:rsidRDefault="00F067CE" w:rsidP="009B1EE2">
            <w:r w:rsidRPr="00E0364D">
              <w:rPr>
                <w:noProof/>
              </w:rPr>
              <w:drawing>
                <wp:inline distT="0" distB="0" distL="0" distR="0" wp14:anchorId="3CC346DE" wp14:editId="2A829182">
                  <wp:extent cx="1941124" cy="2298700"/>
                  <wp:effectExtent l="0" t="0" r="2540" b="6350"/>
                  <wp:docPr id="1876866514" name="Picture 1" descr="A graph with a line and a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866514" name="Picture 1" descr="A graph with a line and a squar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379" cy="231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CE" w14:paraId="3A356F25" w14:textId="77777777" w:rsidTr="00F067CE">
        <w:tc>
          <w:tcPr>
            <w:tcW w:w="3200" w:type="dxa"/>
          </w:tcPr>
          <w:p w14:paraId="2EE29F2E" w14:textId="77777777" w:rsidR="00F067CE" w:rsidRDefault="00F067CE" w:rsidP="009B1EE2">
            <w:r w:rsidRPr="0044141B">
              <w:rPr>
                <w:noProof/>
              </w:rPr>
              <w:drawing>
                <wp:inline distT="0" distB="0" distL="0" distR="0" wp14:anchorId="6E15006A" wp14:editId="36BDDAB2">
                  <wp:extent cx="1677670" cy="2293196"/>
                  <wp:effectExtent l="0" t="0" r="0" b="0"/>
                  <wp:docPr id="963206180" name="Picture 1" descr="A picture containing text, diagram, line, pl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206180" name="Picture 1" descr="A picture containing text, diagram, line, plo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644" cy="231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14:paraId="470160F5" w14:textId="77777777" w:rsidR="00F067CE" w:rsidRDefault="00F067CE" w:rsidP="009B1EE2">
            <w:r w:rsidRPr="00507E5B">
              <w:rPr>
                <w:noProof/>
              </w:rPr>
              <w:drawing>
                <wp:inline distT="0" distB="0" distL="0" distR="0" wp14:anchorId="2C7B9FA1" wp14:editId="1DA7A979">
                  <wp:extent cx="1692121" cy="2330450"/>
                  <wp:effectExtent l="0" t="0" r="3810" b="0"/>
                  <wp:docPr id="1568395482" name="Picture 1" descr="A graph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395482" name="Picture 1" descr="A graph of a building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840" cy="234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14:paraId="1AF16827" w14:textId="77777777" w:rsidR="00F067CE" w:rsidRPr="00507E5B" w:rsidRDefault="00F067CE" w:rsidP="009B1EE2">
            <w:r w:rsidRPr="00C017C8">
              <w:rPr>
                <w:noProof/>
              </w:rPr>
              <w:drawing>
                <wp:inline distT="0" distB="0" distL="0" distR="0" wp14:anchorId="441D5375" wp14:editId="34179ACD">
                  <wp:extent cx="1858742" cy="2159000"/>
                  <wp:effectExtent l="0" t="0" r="8255" b="0"/>
                  <wp:docPr id="1756014385" name="Picture 1" descr="A graph with a line and a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014385" name="Picture 1" descr="A graph with a line and a squar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7" cy="216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CE" w14:paraId="5A39BBD3" w14:textId="77777777" w:rsidTr="00F067CE">
        <w:tc>
          <w:tcPr>
            <w:tcW w:w="3200" w:type="dxa"/>
          </w:tcPr>
          <w:p w14:paraId="2EF5A327" w14:textId="77777777" w:rsidR="00F067CE" w:rsidRDefault="00F067CE" w:rsidP="009B1EE2">
            <w:r w:rsidRPr="001F0142">
              <w:rPr>
                <w:noProof/>
              </w:rPr>
              <w:drawing>
                <wp:inline distT="0" distB="0" distL="0" distR="0" wp14:anchorId="089A8883" wp14:editId="2B73BB7E">
                  <wp:extent cx="1767936" cy="2432050"/>
                  <wp:effectExtent l="0" t="0" r="3810" b="6350"/>
                  <wp:docPr id="1495552850" name="Picture 1" descr="A picture containing text, diagram, pl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552850" name="Picture 1" descr="A picture containing text, diagram, plot, lin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048" cy="244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14:paraId="2080D84D" w14:textId="77777777" w:rsidR="00F067CE" w:rsidRDefault="00F067CE" w:rsidP="009B1EE2">
            <w:r w:rsidRPr="007C4AD2">
              <w:rPr>
                <w:noProof/>
              </w:rPr>
              <w:drawing>
                <wp:inline distT="0" distB="0" distL="0" distR="0" wp14:anchorId="11ECA991" wp14:editId="3F31DC85">
                  <wp:extent cx="1696666" cy="2400300"/>
                  <wp:effectExtent l="0" t="0" r="0" b="0"/>
                  <wp:docPr id="812327938" name="Picture 1" descr="A graph of a tall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327938" name="Picture 1" descr="A graph of a tall building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580" cy="241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14:paraId="09F6C03E" w14:textId="77777777" w:rsidR="00F067CE" w:rsidRPr="007C4AD2" w:rsidRDefault="00F067CE" w:rsidP="009B1EE2">
            <w:r w:rsidRPr="00F507C2">
              <w:rPr>
                <w:noProof/>
              </w:rPr>
              <w:drawing>
                <wp:inline distT="0" distB="0" distL="0" distR="0" wp14:anchorId="76E5A0AC" wp14:editId="6251D5D3">
                  <wp:extent cx="1712404" cy="2067165"/>
                  <wp:effectExtent l="0" t="0" r="2540" b="0"/>
                  <wp:docPr id="1996730792" name="Picture 1" descr="A graph with a line and a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730792" name="Picture 1" descr="A graph with a line and a squar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371" cy="207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7CE" w14:paraId="40154DD9" w14:textId="77777777" w:rsidTr="00F067CE">
        <w:tc>
          <w:tcPr>
            <w:tcW w:w="3200" w:type="dxa"/>
          </w:tcPr>
          <w:p w14:paraId="11C90004" w14:textId="77777777" w:rsidR="00F067CE" w:rsidRDefault="00F067CE" w:rsidP="009B1EE2">
            <w:r w:rsidRPr="002E5631">
              <w:rPr>
                <w:noProof/>
              </w:rPr>
              <w:lastRenderedPageBreak/>
              <w:drawing>
                <wp:inline distT="0" distB="0" distL="0" distR="0" wp14:anchorId="0C584218" wp14:editId="3F25C0AC">
                  <wp:extent cx="1693078" cy="2343150"/>
                  <wp:effectExtent l="0" t="0" r="2540" b="0"/>
                  <wp:docPr id="1241673083" name="Picture 1" descr="A graph of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673083" name="Picture 1" descr="A graph of a lin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839" cy="235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14:paraId="67124343" w14:textId="77777777" w:rsidR="00F067CE" w:rsidRDefault="00F067CE" w:rsidP="009B1EE2">
            <w:r w:rsidRPr="00F42D6A">
              <w:rPr>
                <w:noProof/>
              </w:rPr>
              <w:drawing>
                <wp:inline distT="0" distB="0" distL="0" distR="0" wp14:anchorId="76083E68" wp14:editId="354F1790">
                  <wp:extent cx="1752600" cy="2440914"/>
                  <wp:effectExtent l="0" t="0" r="0" b="0"/>
                  <wp:docPr id="1536189121" name="Picture 1" descr="A graph of a tall tower with Willis Tower in th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89121" name="Picture 1" descr="A graph of a tall tower with Willis Tower in the background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106" cy="244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5" w:type="dxa"/>
          </w:tcPr>
          <w:p w14:paraId="42AB48D1" w14:textId="77777777" w:rsidR="00F067CE" w:rsidRPr="00F42D6A" w:rsidRDefault="00F067CE" w:rsidP="009B1EE2">
            <w:r w:rsidRPr="000465B9">
              <w:rPr>
                <w:noProof/>
              </w:rPr>
              <w:drawing>
                <wp:inline distT="0" distB="0" distL="0" distR="0" wp14:anchorId="3647CBDA" wp14:editId="0BC20381">
                  <wp:extent cx="1844273" cy="2190750"/>
                  <wp:effectExtent l="0" t="0" r="3810" b="0"/>
                  <wp:docPr id="459049587" name="Picture 1" descr="A graph with a line and a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49587" name="Picture 1" descr="A graph with a line and a square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190" cy="220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E566D4" w14:textId="3A43E0DF" w:rsidR="00F067CE" w:rsidRDefault="004D1BE5" w:rsidP="00EC286E">
      <w:pPr>
        <w:jc w:val="both"/>
        <w:rPr>
          <w:b/>
          <w:bCs/>
        </w:rPr>
      </w:pPr>
      <w:r w:rsidRPr="00B52AF9">
        <w:rPr>
          <w:b/>
          <w:bCs/>
        </w:rPr>
        <w:t>Figure 1: Plots of flight distance</w:t>
      </w:r>
    </w:p>
    <w:p w14:paraId="221C54EA" w14:textId="77777777" w:rsidR="00B52AF9" w:rsidRPr="00B52AF9" w:rsidRDefault="00B52AF9" w:rsidP="001F2BFC">
      <w:pPr>
        <w:pStyle w:val="NoSpacing"/>
      </w:pP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3241"/>
        <w:gridCol w:w="3203"/>
        <w:gridCol w:w="3096"/>
      </w:tblGrid>
      <w:tr w:rsidR="00FF2CDA" w14:paraId="18EAE118" w14:textId="77777777" w:rsidTr="00FF2CDA">
        <w:tc>
          <w:tcPr>
            <w:tcW w:w="3241" w:type="dxa"/>
          </w:tcPr>
          <w:p w14:paraId="5CC39EA3" w14:textId="77777777" w:rsidR="00FF2CDA" w:rsidRDefault="00FF2CDA" w:rsidP="009B1EE2">
            <w:r w:rsidRPr="004568B5">
              <w:rPr>
                <w:noProof/>
              </w:rPr>
              <w:drawing>
                <wp:inline distT="0" distB="0" distL="0" distR="0" wp14:anchorId="05CA066D" wp14:editId="1C1A6621">
                  <wp:extent cx="1753973" cy="2470150"/>
                  <wp:effectExtent l="0" t="0" r="0" b="6350"/>
                  <wp:docPr id="692267110" name="Picture 1" descr="A graph with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267110" name="Picture 1" descr="A graph with a line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65" cy="248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</w:tcPr>
          <w:p w14:paraId="57A9B67E" w14:textId="77777777" w:rsidR="00FF2CDA" w:rsidRDefault="00FF2CDA" w:rsidP="009B1EE2">
            <w:r w:rsidRPr="00CC4056">
              <w:rPr>
                <w:noProof/>
              </w:rPr>
              <w:drawing>
                <wp:inline distT="0" distB="0" distL="0" distR="0" wp14:anchorId="7060612D" wp14:editId="3DAD3815">
                  <wp:extent cx="1701800" cy="2432465"/>
                  <wp:effectExtent l="0" t="0" r="0" b="6350"/>
                  <wp:docPr id="1815662142" name="Picture 1" descr="A graph with numbers and a b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662142" name="Picture 1" descr="A graph with numbers and a bar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113" cy="24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24CAF377" w14:textId="77777777" w:rsidR="00FF2CDA" w:rsidRDefault="00FF2CDA" w:rsidP="009B1EE2">
            <w:r w:rsidRPr="00CC4056">
              <w:rPr>
                <w:noProof/>
              </w:rPr>
              <w:drawing>
                <wp:inline distT="0" distB="0" distL="0" distR="0" wp14:anchorId="1DF9CDF1" wp14:editId="64932901">
                  <wp:extent cx="1826522" cy="2139950"/>
                  <wp:effectExtent l="0" t="0" r="2540" b="0"/>
                  <wp:docPr id="1612293517" name="Picture 1" descr="A graph of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293517" name="Picture 1" descr="A graph of a line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71" cy="215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CDA" w14:paraId="3D45CA5A" w14:textId="77777777" w:rsidTr="00FF2CDA">
        <w:tc>
          <w:tcPr>
            <w:tcW w:w="3241" w:type="dxa"/>
          </w:tcPr>
          <w:p w14:paraId="5B4D059B" w14:textId="77777777" w:rsidR="00FF2CDA" w:rsidRDefault="00FF2CDA" w:rsidP="009B1EE2">
            <w:r w:rsidRPr="00CA3D24">
              <w:rPr>
                <w:noProof/>
              </w:rPr>
              <w:drawing>
                <wp:inline distT="0" distB="0" distL="0" distR="0" wp14:anchorId="3970BF47" wp14:editId="61873500">
                  <wp:extent cx="1626114" cy="2317750"/>
                  <wp:effectExtent l="0" t="0" r="0" b="6350"/>
                  <wp:docPr id="1174511572" name="Picture 1" descr="A graph with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511572" name="Picture 1" descr="A graph with a lin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305" cy="233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</w:tcPr>
          <w:p w14:paraId="34DCE8D2" w14:textId="77777777" w:rsidR="00FF2CDA" w:rsidRDefault="00FF2CDA" w:rsidP="009B1EE2">
            <w:r w:rsidRPr="00CD44BC">
              <w:rPr>
                <w:noProof/>
              </w:rPr>
              <w:drawing>
                <wp:inline distT="0" distB="0" distL="0" distR="0" wp14:anchorId="478ACF9A" wp14:editId="368FC10A">
                  <wp:extent cx="1654986" cy="2368550"/>
                  <wp:effectExtent l="0" t="0" r="2540" b="0"/>
                  <wp:docPr id="967586227" name="Picture 1" descr="A graph with numbers and a b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586227" name="Picture 1" descr="A graph with numbers and a ba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33" cy="238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19DC8E24" w14:textId="77777777" w:rsidR="00FF2CDA" w:rsidRDefault="00FF2CDA" w:rsidP="009B1EE2">
            <w:r w:rsidRPr="001F290D">
              <w:rPr>
                <w:noProof/>
              </w:rPr>
              <w:drawing>
                <wp:inline distT="0" distB="0" distL="0" distR="0" wp14:anchorId="61C5CCC1" wp14:editId="03A2991B">
                  <wp:extent cx="1711493" cy="2025650"/>
                  <wp:effectExtent l="0" t="0" r="3175" b="0"/>
                  <wp:docPr id="1962616419" name="Picture 1" descr="A graph with a line and a squa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616419" name="Picture 1" descr="A graph with a line and a squar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645" cy="204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CDA" w14:paraId="692DC80E" w14:textId="77777777" w:rsidTr="00FF2CDA">
        <w:tc>
          <w:tcPr>
            <w:tcW w:w="3241" w:type="dxa"/>
          </w:tcPr>
          <w:p w14:paraId="044539E1" w14:textId="77777777" w:rsidR="00FF2CDA" w:rsidRDefault="00FF2CDA" w:rsidP="009B1EE2">
            <w:r w:rsidRPr="00FD1143">
              <w:rPr>
                <w:noProof/>
              </w:rPr>
              <w:lastRenderedPageBreak/>
              <w:drawing>
                <wp:inline distT="0" distB="0" distL="0" distR="0" wp14:anchorId="1C60B561" wp14:editId="75637287">
                  <wp:extent cx="1586651" cy="2222500"/>
                  <wp:effectExtent l="0" t="0" r="0" b="6350"/>
                  <wp:docPr id="1429082188" name="Picture 1" descr="A graph with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082188" name="Picture 1" descr="A graph with a line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143" cy="22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3" w:type="dxa"/>
          </w:tcPr>
          <w:p w14:paraId="6ECA266E" w14:textId="77777777" w:rsidR="00FF2CDA" w:rsidRDefault="00FF2CDA" w:rsidP="009B1EE2">
            <w:r w:rsidRPr="00B652BF">
              <w:rPr>
                <w:noProof/>
              </w:rPr>
              <w:drawing>
                <wp:inline distT="0" distB="0" distL="0" distR="0" wp14:anchorId="36FA2D5C" wp14:editId="1730F0B2">
                  <wp:extent cx="1580257" cy="2222500"/>
                  <wp:effectExtent l="0" t="0" r="1270" b="6350"/>
                  <wp:docPr id="152518594" name="Picture 1" descr="A graph with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18594" name="Picture 1" descr="A graph with a graph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306" cy="223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5C3144EB" w14:textId="77777777" w:rsidR="00FF2CDA" w:rsidRDefault="00FF2CDA" w:rsidP="009B1EE2">
            <w:r w:rsidRPr="002E383D">
              <w:rPr>
                <w:noProof/>
              </w:rPr>
              <w:drawing>
                <wp:inline distT="0" distB="0" distL="0" distR="0" wp14:anchorId="59711E71" wp14:editId="6302D17E">
                  <wp:extent cx="1723629" cy="1987550"/>
                  <wp:effectExtent l="0" t="0" r="0" b="0"/>
                  <wp:docPr id="1606249701" name="Picture 1" descr="A graph with a rectangle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249701" name="Picture 1" descr="A graph with a rectangle and a line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218" cy="200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7ECF66" w14:textId="65C30991" w:rsidR="00FF2CDA" w:rsidRDefault="003A6F03" w:rsidP="00EC286E">
      <w:pPr>
        <w:jc w:val="both"/>
        <w:rPr>
          <w:b/>
          <w:bCs/>
        </w:rPr>
      </w:pPr>
      <w:r w:rsidRPr="00B52AF9">
        <w:rPr>
          <w:b/>
          <w:bCs/>
        </w:rPr>
        <w:t>Figure 2: Plots of Departure delay in minutes</w:t>
      </w:r>
    </w:p>
    <w:p w14:paraId="6DF0B3A7" w14:textId="77777777" w:rsidR="00043C25" w:rsidRPr="00B52AF9" w:rsidRDefault="00043C25" w:rsidP="00043C25">
      <w:pPr>
        <w:pStyle w:val="NoSpacing"/>
      </w:pPr>
    </w:p>
    <w:p w14:paraId="0A6F472F" w14:textId="19C0B4C1" w:rsidR="00CB23B9" w:rsidRPr="005E449A" w:rsidRDefault="003925E6" w:rsidP="00503761">
      <w:pPr>
        <w:pStyle w:val="NoSpacing"/>
        <w:rPr>
          <w:b/>
          <w:bCs/>
        </w:rPr>
      </w:pPr>
      <w:r w:rsidRPr="003925E6">
        <w:rPr>
          <w:b/>
          <w:bCs/>
          <w:noProof/>
        </w:rPr>
        <w:drawing>
          <wp:inline distT="0" distB="0" distL="0" distR="0" wp14:anchorId="10E30F48" wp14:editId="08FC2049">
            <wp:extent cx="6724650" cy="4009644"/>
            <wp:effectExtent l="0" t="0" r="0" b="0"/>
            <wp:docPr id="4606679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7991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43304" cy="40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221" w14:textId="4D46625B" w:rsidR="00503761" w:rsidRPr="00821B0A" w:rsidRDefault="00503761" w:rsidP="00821B0A">
      <w:r w:rsidRPr="005E449A">
        <w:rPr>
          <w:b/>
          <w:bCs/>
        </w:rPr>
        <w:t xml:space="preserve">Figure 3: </w:t>
      </w:r>
      <w:r w:rsidR="00B77081" w:rsidRPr="005E449A">
        <w:rPr>
          <w:b/>
          <w:bCs/>
        </w:rPr>
        <w:t xml:space="preserve">Categorical Variables (except Age) </w:t>
      </w:r>
      <w:r w:rsidR="005E449A" w:rsidRPr="005E449A">
        <w:rPr>
          <w:b/>
          <w:bCs/>
        </w:rPr>
        <w:t>against response variable</w:t>
      </w:r>
    </w:p>
    <w:p w14:paraId="0D46D1E6" w14:textId="0280EEB3" w:rsidR="00821B0A" w:rsidRPr="00943128" w:rsidRDefault="00821B0A" w:rsidP="00821B0A">
      <w:pPr>
        <w:rPr>
          <w:b/>
          <w:bCs/>
        </w:rPr>
      </w:pPr>
      <w:r w:rsidRPr="00821B0A">
        <w:rPr>
          <w:noProof/>
        </w:rPr>
        <w:lastRenderedPageBreak/>
        <w:drawing>
          <wp:inline distT="0" distB="0" distL="0" distR="0" wp14:anchorId="2751F670" wp14:editId="1F99CA50">
            <wp:extent cx="5397500" cy="3212550"/>
            <wp:effectExtent l="0" t="0" r="0" b="6985"/>
            <wp:docPr id="278842498" name="Picture 1" descr="A group of graphs showing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2498" name="Picture 1" descr="A group of graphs showing different types of dat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791" cy="32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F36" w14:textId="17B57218" w:rsidR="00943128" w:rsidRDefault="00943128" w:rsidP="00821B0A">
      <w:pPr>
        <w:rPr>
          <w:b/>
          <w:bCs/>
        </w:rPr>
      </w:pPr>
      <w:r w:rsidRPr="00943128">
        <w:rPr>
          <w:b/>
          <w:bCs/>
        </w:rPr>
        <w:t>Figure 4: Categorical variables (contd.)</w:t>
      </w:r>
    </w:p>
    <w:p w14:paraId="5EC3A747" w14:textId="77777777" w:rsidR="00CA0342" w:rsidRDefault="00CA0342" w:rsidP="00CA0342">
      <w:pPr>
        <w:pStyle w:val="NoSpacing"/>
      </w:pPr>
    </w:p>
    <w:tbl>
      <w:tblPr>
        <w:tblW w:w="1001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60"/>
        <w:gridCol w:w="3535"/>
        <w:gridCol w:w="486"/>
        <w:gridCol w:w="1387"/>
        <w:gridCol w:w="1160"/>
        <w:gridCol w:w="1340"/>
        <w:gridCol w:w="1200"/>
      </w:tblGrid>
      <w:tr w:rsidR="00321F5E" w:rsidRPr="007A70A1" w14:paraId="4DCED01F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10AA96" w14:textId="77777777" w:rsidR="007A70A1" w:rsidRPr="007A70A1" w:rsidRDefault="007A70A1" w:rsidP="007A70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506D1AFA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Step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04B0C489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Df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707BD6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Deviance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24B7FD5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Resid. Df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573E5F9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Resid. Dev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A4A41E5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AIC</w:t>
            </w:r>
          </w:p>
        </w:tc>
      </w:tr>
      <w:tr w:rsidR="007A70A1" w:rsidRPr="007A70A1" w14:paraId="1A968023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131E9D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028A2F5A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0A4739A9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7BB115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945554D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103885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3E63DF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142165.13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2E51D0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142167.13</w:t>
            </w:r>
          </w:p>
        </w:tc>
      </w:tr>
      <w:tr w:rsidR="007A70A1" w:rsidRPr="007A70A1" w14:paraId="2C3EF0FF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BE9137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1BD59DEF" w14:textId="45A2A904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Online.boarding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6D18A114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4E8728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43771.50806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47D8A9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103881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F3B9B6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98393.62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4CC492C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98403.62</w:t>
            </w:r>
          </w:p>
        </w:tc>
      </w:tr>
      <w:tr w:rsidR="007A70A1" w:rsidRPr="007A70A1" w14:paraId="10E30977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B03C49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5505613C" w14:textId="4B0F49D2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Type.of.Travel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4A7014C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DA42A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19766.82322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83AEBA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103880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76E9B3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78626.8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9446BA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78638.8</w:t>
            </w:r>
          </w:p>
        </w:tc>
      </w:tr>
      <w:tr w:rsidR="007A70A1" w:rsidRPr="007A70A1" w14:paraId="252F800C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EED040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14B82608" w14:textId="248FD029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Inflight.wifi.service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7797C144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DE4F08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10164.54812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28AAD2A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103876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D21F42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68462.25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A9F87F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68482.25</w:t>
            </w:r>
          </w:p>
        </w:tc>
      </w:tr>
      <w:tr w:rsidR="007A70A1" w:rsidRPr="007A70A1" w14:paraId="03F10047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500F1F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5C60EC08" w14:textId="3C318AB0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Customer.Type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0D4BCB9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CE542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6546.868551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97EE5B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103875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43E470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61915.38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543803A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61937.38</w:t>
            </w:r>
          </w:p>
        </w:tc>
      </w:tr>
      <w:tr w:rsidR="007A70A1" w:rsidRPr="007A70A1" w14:paraId="2CB3FAE6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A458C4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6EEE4126" w14:textId="53A25AF4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Inflight.service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454648DD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661C14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7182.501528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C500448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103871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4C10FE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54732.88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D8BF146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54762.88</w:t>
            </w:r>
          </w:p>
        </w:tc>
      </w:tr>
      <w:tr w:rsidR="007A70A1" w:rsidRPr="007A70A1" w14:paraId="0BA1C106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AD15C3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7E2882E6" w14:textId="16881464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Leg.room.service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7332A01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33CFB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2211.843474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6B599F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103867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FDF9E6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52521.04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0CB8B0A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52559.04</w:t>
            </w:r>
          </w:p>
        </w:tc>
      </w:tr>
      <w:tr w:rsidR="007A70A1" w:rsidRPr="007A70A1" w14:paraId="7396E12B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76B41B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7FE86119" w14:textId="2804D6DF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Checkin.service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10E1EE8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687661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1750.071613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3634B2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103863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347F59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50770.97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1AA6299B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50816.97</w:t>
            </w:r>
          </w:p>
        </w:tc>
      </w:tr>
      <w:tr w:rsidR="007A70A1" w:rsidRPr="007A70A1" w14:paraId="04DC093D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4921DB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56A4DCD9" w14:textId="5CB3FFC7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Seat.comfort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0DB9484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167E4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1186.632167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1F7ED6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103859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0F5C0A7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49584.34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590A8D5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49638.34</w:t>
            </w:r>
          </w:p>
        </w:tc>
      </w:tr>
      <w:tr w:rsidR="007A70A1" w:rsidRPr="007A70A1" w14:paraId="20253296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5B0E1B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2838C3FA" w14:textId="00685C2C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Baggage.handling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24C3211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CD85B7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980.203787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3390F3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103855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F08782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48604.13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2F5861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48666.13</w:t>
            </w:r>
          </w:p>
        </w:tc>
      </w:tr>
      <w:tr w:rsidR="007A70A1" w:rsidRPr="007A70A1" w14:paraId="3BDAD1C3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127A5D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35ED1269" w14:textId="3EA4C685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Inflight.entertainment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62E80AB4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EF7CF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864.653205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0993CC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103851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1BDC20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47739.48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7C8C28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47809.48</w:t>
            </w:r>
          </w:p>
        </w:tc>
      </w:tr>
      <w:tr w:rsidR="007A70A1" w:rsidRPr="007A70A1" w14:paraId="06E37A9F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AE0C31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34169249" w14:textId="5260C18C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Class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60F6D63B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857BD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874.104126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3ED8C6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103849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B2F169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46865.37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188379C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46939.37</w:t>
            </w:r>
          </w:p>
        </w:tc>
      </w:tr>
      <w:tr w:rsidR="007A70A1" w:rsidRPr="007A70A1" w14:paraId="0B7466E0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E3E97F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45818EC5" w14:textId="64EDE8EE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Departure..Arrival.time.convenient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164EE90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C4F1DCA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652.479314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236C39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103845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79F9952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46212.9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76DCB0B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46294.9</w:t>
            </w:r>
          </w:p>
        </w:tc>
      </w:tr>
      <w:tr w:rsidR="007A70A1" w:rsidRPr="007A70A1" w14:paraId="76AD77E8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9B65BC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639AA646" w14:textId="160DE0D5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Ease.of.Online.booking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3EE9C87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9BD1CF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539.367682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70CA9A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103841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BD59D4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45673.53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CFE667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45763.53</w:t>
            </w:r>
          </w:p>
        </w:tc>
      </w:tr>
      <w:tr w:rsidR="007A70A1" w:rsidRPr="007A70A1" w14:paraId="7EA25868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DE0493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1B628101" w14:textId="2D771436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On.board.service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2CFBB1B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DEB09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409.296861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028B61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103837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44DF780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45264.23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4C0BE02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45362.23</w:t>
            </w:r>
          </w:p>
        </w:tc>
      </w:tr>
      <w:tr w:rsidR="007A70A1" w:rsidRPr="007A70A1" w14:paraId="6AB60E9D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2688BD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22589759" w14:textId="4C4F245F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Departure.Delay.in.Minutes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3BB2FF4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F75D38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341.223488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8C009C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103836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1A45033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44923.01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4995DF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45023.01</w:t>
            </w:r>
          </w:p>
        </w:tc>
      </w:tr>
      <w:tr w:rsidR="007A70A1" w:rsidRPr="007A70A1" w14:paraId="3E4A4840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5B86FB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0356453F" w14:textId="3D64C7A7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Cleanliness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1FAB313E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8CE99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219.708532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9E95BE9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103832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5877B34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44703.3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0325055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44811.3</w:t>
            </w:r>
          </w:p>
        </w:tc>
      </w:tr>
      <w:tr w:rsidR="007A70A1" w:rsidRPr="007A70A1" w14:paraId="5ACAAB79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C285D6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3B953145" w14:textId="5E4C2D74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Gate.location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658FE554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5DA95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135.231073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03783E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103828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CCBAEA0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44568.07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CF7001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44684.07</w:t>
            </w:r>
          </w:p>
        </w:tc>
      </w:tr>
      <w:tr w:rsidR="007A70A1" w:rsidRPr="007A70A1" w14:paraId="0F4FC574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12164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0E0ACA67" w14:textId="2B78A88A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Age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4F03996C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21B36D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50.884056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FED4BB8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103827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6D7E93A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44517.18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2BF273C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44635.18</w:t>
            </w:r>
          </w:p>
        </w:tc>
      </w:tr>
      <w:tr w:rsidR="007A70A1" w:rsidRPr="007A70A1" w14:paraId="6F592376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569CCE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4FCA3E03" w14:textId="4EE6711A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Food.and.drink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1CB9D542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36F921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29.758659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8002AA5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103823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3970FCF8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44487.42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EA587D7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44613.42</w:t>
            </w:r>
          </w:p>
        </w:tc>
      </w:tr>
      <w:tr w:rsidR="007A70A1" w:rsidRPr="007A70A1" w14:paraId="49975163" w14:textId="77777777" w:rsidTr="00321F5E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B25656" w14:textId="77777777" w:rsidR="007A70A1" w:rsidRPr="007A70A1" w:rsidRDefault="007A70A1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</w:t>
            </w:r>
          </w:p>
        </w:tc>
        <w:tc>
          <w:tcPr>
            <w:tcW w:w="3535" w:type="dxa"/>
            <w:shd w:val="clear" w:color="auto" w:fill="auto"/>
            <w:noWrap/>
            <w:vAlign w:val="bottom"/>
            <w:hideMark/>
          </w:tcPr>
          <w:p w14:paraId="59A6ED71" w14:textId="798DCA68" w:rsidR="007A70A1" w:rsidRPr="007A70A1" w:rsidRDefault="00321F5E" w:rsidP="007A70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+ </w:t>
            </w:r>
            <w:r w:rsidR="007A70A1"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Gender</w:t>
            </w:r>
          </w:p>
        </w:tc>
        <w:tc>
          <w:tcPr>
            <w:tcW w:w="436" w:type="dxa"/>
            <w:shd w:val="clear" w:color="auto" w:fill="auto"/>
            <w:noWrap/>
            <w:vAlign w:val="bottom"/>
            <w:hideMark/>
          </w:tcPr>
          <w:p w14:paraId="73EFFDD6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E9E943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4.628407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20A6862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103822</w:t>
            </w:r>
          </w:p>
        </w:tc>
        <w:tc>
          <w:tcPr>
            <w:tcW w:w="1340" w:type="dxa"/>
            <w:shd w:val="clear" w:color="auto" w:fill="auto"/>
            <w:noWrap/>
            <w:vAlign w:val="bottom"/>
            <w:hideMark/>
          </w:tcPr>
          <w:p w14:paraId="2F76808F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44482.8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702EAC5D" w14:textId="77777777" w:rsidR="007A70A1" w:rsidRPr="007A70A1" w:rsidRDefault="007A70A1" w:rsidP="007A70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7A70A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44610.8</w:t>
            </w:r>
          </w:p>
        </w:tc>
      </w:tr>
    </w:tbl>
    <w:p w14:paraId="2C7A3EC4" w14:textId="17AEEBCD" w:rsidR="007A70A1" w:rsidRPr="00943128" w:rsidRDefault="00765DC5" w:rsidP="00821B0A">
      <w:pPr>
        <w:rPr>
          <w:b/>
          <w:bCs/>
        </w:rPr>
      </w:pPr>
      <w:r>
        <w:rPr>
          <w:b/>
          <w:bCs/>
        </w:rPr>
        <w:t>Table 1: Forward Selection to choose features</w:t>
      </w:r>
    </w:p>
    <w:sectPr w:rsidR="007A70A1" w:rsidRPr="00943128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CD702" w14:textId="77777777" w:rsidR="00664ED5" w:rsidRDefault="00664ED5" w:rsidP="004D329A">
      <w:pPr>
        <w:spacing w:after="0" w:line="240" w:lineRule="auto"/>
      </w:pPr>
      <w:r>
        <w:separator/>
      </w:r>
    </w:p>
  </w:endnote>
  <w:endnote w:type="continuationSeparator" w:id="0">
    <w:p w14:paraId="65F7951D" w14:textId="77777777" w:rsidR="00664ED5" w:rsidRDefault="00664ED5" w:rsidP="004D3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53A7A" w14:textId="77777777" w:rsidR="004D329A" w:rsidRDefault="004D32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61580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92411D" w14:textId="6E240CF4" w:rsidR="004D329A" w:rsidRDefault="004D32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44D93" w14:textId="77777777" w:rsidR="004D329A" w:rsidRDefault="004D32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FA9CF" w14:textId="77777777" w:rsidR="004D329A" w:rsidRDefault="004D32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FB208" w14:textId="77777777" w:rsidR="00664ED5" w:rsidRDefault="00664ED5" w:rsidP="004D329A">
      <w:pPr>
        <w:spacing w:after="0" w:line="240" w:lineRule="auto"/>
      </w:pPr>
      <w:r>
        <w:separator/>
      </w:r>
    </w:p>
  </w:footnote>
  <w:footnote w:type="continuationSeparator" w:id="0">
    <w:p w14:paraId="5BE9BFA1" w14:textId="77777777" w:rsidR="00664ED5" w:rsidRDefault="00664ED5" w:rsidP="004D32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F571E" w14:textId="77777777" w:rsidR="004D329A" w:rsidRDefault="004D32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C717D" w14:textId="77777777" w:rsidR="004D329A" w:rsidRDefault="004D32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1A8B" w14:textId="77777777" w:rsidR="004D329A" w:rsidRDefault="004D32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5B99"/>
    <w:multiLevelType w:val="hybridMultilevel"/>
    <w:tmpl w:val="77EE5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755424"/>
    <w:multiLevelType w:val="hybridMultilevel"/>
    <w:tmpl w:val="4810DE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563F8D"/>
    <w:multiLevelType w:val="hybridMultilevel"/>
    <w:tmpl w:val="76E6B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C0C83"/>
    <w:multiLevelType w:val="hybridMultilevel"/>
    <w:tmpl w:val="85F2F3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8F7"/>
    <w:multiLevelType w:val="hybridMultilevel"/>
    <w:tmpl w:val="15F0DE7C"/>
    <w:lvl w:ilvl="0" w:tplc="F73C3A5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A80E2B"/>
    <w:multiLevelType w:val="hybridMultilevel"/>
    <w:tmpl w:val="57026C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6105675">
    <w:abstractNumId w:val="3"/>
  </w:num>
  <w:num w:numId="2" w16cid:durableId="293144120">
    <w:abstractNumId w:val="2"/>
  </w:num>
  <w:num w:numId="3" w16cid:durableId="1922523828">
    <w:abstractNumId w:val="4"/>
  </w:num>
  <w:num w:numId="4" w16cid:durableId="1599949525">
    <w:abstractNumId w:val="1"/>
  </w:num>
  <w:num w:numId="5" w16cid:durableId="1107040361">
    <w:abstractNumId w:val="5"/>
  </w:num>
  <w:num w:numId="6" w16cid:durableId="879434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65"/>
    <w:rsid w:val="00003976"/>
    <w:rsid w:val="000217CC"/>
    <w:rsid w:val="00033603"/>
    <w:rsid w:val="00043C25"/>
    <w:rsid w:val="000449F4"/>
    <w:rsid w:val="00050A97"/>
    <w:rsid w:val="000521BA"/>
    <w:rsid w:val="00053BFD"/>
    <w:rsid w:val="000D7B0C"/>
    <w:rsid w:val="000E6D4C"/>
    <w:rsid w:val="00100527"/>
    <w:rsid w:val="001278C4"/>
    <w:rsid w:val="00137C98"/>
    <w:rsid w:val="00141781"/>
    <w:rsid w:val="00175BEA"/>
    <w:rsid w:val="00177DE5"/>
    <w:rsid w:val="001E778D"/>
    <w:rsid w:val="001F2BFC"/>
    <w:rsid w:val="00214310"/>
    <w:rsid w:val="00217FD8"/>
    <w:rsid w:val="00231E07"/>
    <w:rsid w:val="00236C73"/>
    <w:rsid w:val="002651A8"/>
    <w:rsid w:val="002A7AF7"/>
    <w:rsid w:val="002D18B5"/>
    <w:rsid w:val="002D77D3"/>
    <w:rsid w:val="002F03F1"/>
    <w:rsid w:val="00317AC0"/>
    <w:rsid w:val="00321F5E"/>
    <w:rsid w:val="00336A97"/>
    <w:rsid w:val="003375EF"/>
    <w:rsid w:val="00353B3B"/>
    <w:rsid w:val="00362B26"/>
    <w:rsid w:val="00363F80"/>
    <w:rsid w:val="0037213C"/>
    <w:rsid w:val="00377E2F"/>
    <w:rsid w:val="003925E6"/>
    <w:rsid w:val="003A6F03"/>
    <w:rsid w:val="003B49AC"/>
    <w:rsid w:val="003B4FBD"/>
    <w:rsid w:val="003E30E1"/>
    <w:rsid w:val="00404DAA"/>
    <w:rsid w:val="00416741"/>
    <w:rsid w:val="00420912"/>
    <w:rsid w:val="004920F6"/>
    <w:rsid w:val="004A7835"/>
    <w:rsid w:val="004D1BE5"/>
    <w:rsid w:val="004D329A"/>
    <w:rsid w:val="004E0153"/>
    <w:rsid w:val="004F628E"/>
    <w:rsid w:val="0050054D"/>
    <w:rsid w:val="00503761"/>
    <w:rsid w:val="00505A87"/>
    <w:rsid w:val="005077F8"/>
    <w:rsid w:val="00526672"/>
    <w:rsid w:val="00547130"/>
    <w:rsid w:val="005A3DEC"/>
    <w:rsid w:val="005B7BB6"/>
    <w:rsid w:val="005C0894"/>
    <w:rsid w:val="005E449A"/>
    <w:rsid w:val="00613942"/>
    <w:rsid w:val="0063723E"/>
    <w:rsid w:val="00644E49"/>
    <w:rsid w:val="006528D8"/>
    <w:rsid w:val="00664ED5"/>
    <w:rsid w:val="006664BA"/>
    <w:rsid w:val="00674878"/>
    <w:rsid w:val="00691B3C"/>
    <w:rsid w:val="006A1E0E"/>
    <w:rsid w:val="006C0A95"/>
    <w:rsid w:val="006D30B4"/>
    <w:rsid w:val="006E0991"/>
    <w:rsid w:val="006F20A6"/>
    <w:rsid w:val="006F5E99"/>
    <w:rsid w:val="00701E69"/>
    <w:rsid w:val="007079A0"/>
    <w:rsid w:val="0071006E"/>
    <w:rsid w:val="00721F1D"/>
    <w:rsid w:val="00744353"/>
    <w:rsid w:val="00765DC5"/>
    <w:rsid w:val="007850D8"/>
    <w:rsid w:val="007A2374"/>
    <w:rsid w:val="007A3079"/>
    <w:rsid w:val="007A70A1"/>
    <w:rsid w:val="007A793D"/>
    <w:rsid w:val="007B5106"/>
    <w:rsid w:val="008138C8"/>
    <w:rsid w:val="00821B0A"/>
    <w:rsid w:val="00843E4C"/>
    <w:rsid w:val="00863642"/>
    <w:rsid w:val="008637F7"/>
    <w:rsid w:val="008644F3"/>
    <w:rsid w:val="00866CEA"/>
    <w:rsid w:val="0087030C"/>
    <w:rsid w:val="00883B1D"/>
    <w:rsid w:val="0088443C"/>
    <w:rsid w:val="00893363"/>
    <w:rsid w:val="008A3892"/>
    <w:rsid w:val="008A6E87"/>
    <w:rsid w:val="008B32C3"/>
    <w:rsid w:val="008C5D0D"/>
    <w:rsid w:val="008D3B28"/>
    <w:rsid w:val="008D4B1F"/>
    <w:rsid w:val="008E0E21"/>
    <w:rsid w:val="008E1011"/>
    <w:rsid w:val="008E5C0D"/>
    <w:rsid w:val="0091389C"/>
    <w:rsid w:val="00943128"/>
    <w:rsid w:val="009471BC"/>
    <w:rsid w:val="00970D0F"/>
    <w:rsid w:val="009A231C"/>
    <w:rsid w:val="009C1C2A"/>
    <w:rsid w:val="009E525E"/>
    <w:rsid w:val="009F3D38"/>
    <w:rsid w:val="00A04FD2"/>
    <w:rsid w:val="00A12546"/>
    <w:rsid w:val="00A53DB3"/>
    <w:rsid w:val="00A85578"/>
    <w:rsid w:val="00AB2754"/>
    <w:rsid w:val="00AC74FC"/>
    <w:rsid w:val="00B03203"/>
    <w:rsid w:val="00B05E06"/>
    <w:rsid w:val="00B16F79"/>
    <w:rsid w:val="00B52AF9"/>
    <w:rsid w:val="00B757D3"/>
    <w:rsid w:val="00B77081"/>
    <w:rsid w:val="00B864D1"/>
    <w:rsid w:val="00B923CC"/>
    <w:rsid w:val="00B9271E"/>
    <w:rsid w:val="00BA1A3D"/>
    <w:rsid w:val="00BD0A77"/>
    <w:rsid w:val="00BD1969"/>
    <w:rsid w:val="00BF5776"/>
    <w:rsid w:val="00C10CB0"/>
    <w:rsid w:val="00C12156"/>
    <w:rsid w:val="00C20FD4"/>
    <w:rsid w:val="00C4102C"/>
    <w:rsid w:val="00C50C48"/>
    <w:rsid w:val="00C5419C"/>
    <w:rsid w:val="00C66C83"/>
    <w:rsid w:val="00CA0342"/>
    <w:rsid w:val="00CA4C0A"/>
    <w:rsid w:val="00CB23B9"/>
    <w:rsid w:val="00CD3152"/>
    <w:rsid w:val="00CE1B55"/>
    <w:rsid w:val="00D03B32"/>
    <w:rsid w:val="00D060E9"/>
    <w:rsid w:val="00D0630A"/>
    <w:rsid w:val="00D111B5"/>
    <w:rsid w:val="00D139AB"/>
    <w:rsid w:val="00D34987"/>
    <w:rsid w:val="00D35846"/>
    <w:rsid w:val="00D44900"/>
    <w:rsid w:val="00D711B4"/>
    <w:rsid w:val="00D91D52"/>
    <w:rsid w:val="00DB52AE"/>
    <w:rsid w:val="00DB67EB"/>
    <w:rsid w:val="00DF08DC"/>
    <w:rsid w:val="00E069AF"/>
    <w:rsid w:val="00E23719"/>
    <w:rsid w:val="00EA71B4"/>
    <w:rsid w:val="00EC286E"/>
    <w:rsid w:val="00ED0D96"/>
    <w:rsid w:val="00EF3E06"/>
    <w:rsid w:val="00EF574A"/>
    <w:rsid w:val="00EF6D97"/>
    <w:rsid w:val="00EF75CF"/>
    <w:rsid w:val="00F067CE"/>
    <w:rsid w:val="00F07D75"/>
    <w:rsid w:val="00F16430"/>
    <w:rsid w:val="00F27AFD"/>
    <w:rsid w:val="00F370BF"/>
    <w:rsid w:val="00F72465"/>
    <w:rsid w:val="00F90573"/>
    <w:rsid w:val="00FA0088"/>
    <w:rsid w:val="00FC04C3"/>
    <w:rsid w:val="00FC3BD2"/>
    <w:rsid w:val="00FE17A9"/>
    <w:rsid w:val="00FF1E29"/>
    <w:rsid w:val="00FF2612"/>
    <w:rsid w:val="00FF2CDA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1D3A"/>
  <w15:chartTrackingRefBased/>
  <w15:docId w15:val="{08B39D64-AF07-4C61-9037-F7C1FC02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D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49AC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7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E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E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4E4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C1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E30E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04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9AC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F3E06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F3E06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EF3E0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F3E06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F3E0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F3E0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F3E0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F3E0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F3E0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F3E06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3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29A"/>
  </w:style>
  <w:style w:type="paragraph" w:styleId="Footer">
    <w:name w:val="footer"/>
    <w:basedOn w:val="Normal"/>
    <w:link w:val="FooterChar"/>
    <w:uiPriority w:val="99"/>
    <w:unhideWhenUsed/>
    <w:rsid w:val="004D3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www.kaggle.com/datasets/teejmahal20/airline-passenger-satisfac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13CB6-C118-43FF-A13C-4721545C8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9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Ripunjaya Reddy Seethammagari</dc:creator>
  <cp:keywords/>
  <dc:description/>
  <cp:lastModifiedBy>Ripunjaya Reddy Seethammagari</cp:lastModifiedBy>
  <cp:revision>180</cp:revision>
  <dcterms:created xsi:type="dcterms:W3CDTF">2023-07-07T21:02:00Z</dcterms:created>
  <dcterms:modified xsi:type="dcterms:W3CDTF">2023-07-08T03:01:00Z</dcterms:modified>
</cp:coreProperties>
</file>