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66" w:rsidRPr="00D63866" w:rsidRDefault="00490755" w:rsidP="00D638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DENEY 6</w:t>
      </w:r>
    </w:p>
    <w:p w:rsidR="00D63866" w:rsidRDefault="00490755" w:rsidP="00490755">
      <w:pPr>
        <w:jc w:val="both"/>
        <w:rPr>
          <w:b/>
          <w:u w:val="single"/>
        </w:rPr>
      </w:pPr>
      <w:r w:rsidRPr="00490755">
        <w:rPr>
          <w:b/>
          <w:u w:val="single"/>
        </w:rPr>
        <w:t xml:space="preserve">1. </w:t>
      </w:r>
      <w:r w:rsidR="009C3C0E">
        <w:rPr>
          <w:b/>
          <w:u w:val="single"/>
        </w:rPr>
        <w:t>Şekil 6.5</w:t>
      </w:r>
      <w:r w:rsidRPr="00490755">
        <w:rPr>
          <w:b/>
          <w:u w:val="single"/>
        </w:rPr>
        <w:t>’nin İncelenmesi</w:t>
      </w:r>
    </w:p>
    <w:p w:rsidR="00490755" w:rsidRDefault="00490755" w:rsidP="00490755">
      <w:pPr>
        <w:jc w:val="both"/>
        <w:rPr>
          <w:b/>
          <w:u w:val="single"/>
        </w:rPr>
      </w:pPr>
      <w:r>
        <w:rPr>
          <w:b/>
          <w:u w:val="single"/>
        </w:rPr>
        <w:t>1.1 Devre Şekil</w:t>
      </w:r>
    </w:p>
    <w:p w:rsidR="00490755" w:rsidRDefault="00490755" w:rsidP="00490755">
      <w:pPr>
        <w:jc w:val="center"/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31A9CB2A" wp14:editId="51BB884A">
            <wp:extent cx="6645910" cy="2775585"/>
            <wp:effectExtent l="0" t="0" r="254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55" w:rsidRDefault="00490755" w:rsidP="00490755">
      <w:pPr>
        <w:rPr>
          <w:b/>
          <w:u w:val="single"/>
        </w:rPr>
      </w:pPr>
      <w:r>
        <w:rPr>
          <w:b/>
          <w:u w:val="single"/>
        </w:rPr>
        <w:t>1.2 Kesme Frekanslarının ve Kazancın Hesaplanması</w:t>
      </w:r>
    </w:p>
    <w:p w:rsidR="00490755" w:rsidRPr="00490755" w:rsidRDefault="00490755" w:rsidP="004907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2*π*1k*1uF</m:t>
              </m:r>
            </m:den>
          </m:f>
          <m:r>
            <w:rPr>
              <w:rFonts w:ascii="Cambria Math" w:hAnsi="Cambria Math"/>
            </w:rPr>
            <m:t>=160 Hz</m:t>
          </m:r>
        </m:oMath>
      </m:oMathPara>
    </w:p>
    <w:p w:rsidR="00490755" w:rsidRPr="00490755" w:rsidRDefault="00490755" w:rsidP="004907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high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</m:t>
              </m:r>
              <m:r>
                <w:rPr>
                  <w:rFonts w:ascii="Cambria Math" w:hAnsi="Cambria Math"/>
                </w:rPr>
                <m:t>47</m:t>
              </m:r>
              <m:r>
                <w:rPr>
                  <w:rFonts w:ascii="Cambria Math" w:hAnsi="Cambria Math"/>
                </w:rPr>
                <m:t>k*1</m:t>
              </m:r>
              <m:r>
                <w:rPr>
                  <w:rFonts w:ascii="Cambria Math" w:hAnsi="Cambria Math"/>
                </w:rPr>
                <m:t>20p</m:t>
              </m:r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=28kHz</m:t>
          </m:r>
        </m:oMath>
      </m:oMathPara>
    </w:p>
    <w:p w:rsidR="00490755" w:rsidRPr="00490755" w:rsidRDefault="00490755" w:rsidP="004907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mid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22kOhm</m:t>
              </m:r>
            </m:num>
            <m:den>
              <m:r>
                <w:rPr>
                  <w:rFonts w:ascii="Cambria Math" w:hAnsi="Cambria Math"/>
                </w:rPr>
                <m:t>10kOhm</m:t>
              </m:r>
            </m:den>
          </m:f>
          <m:r>
            <w:rPr>
              <w:rFonts w:ascii="Cambria Math" w:hAnsi="Cambria Math"/>
            </w:rPr>
            <m:t>=3.2</m:t>
          </m:r>
        </m:oMath>
      </m:oMathPara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D60C3C" w:rsidRDefault="00D60C3C" w:rsidP="009C3C0E">
      <w:pPr>
        <w:jc w:val="both"/>
        <w:rPr>
          <w:b/>
          <w:u w:val="single"/>
        </w:rPr>
      </w:pPr>
    </w:p>
    <w:p w:rsidR="009C3C0E" w:rsidRDefault="009C3C0E" w:rsidP="009C3C0E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Pr="00490755">
        <w:rPr>
          <w:b/>
          <w:u w:val="single"/>
        </w:rPr>
        <w:t>. Ş</w:t>
      </w:r>
      <w:r>
        <w:rPr>
          <w:b/>
          <w:u w:val="single"/>
        </w:rPr>
        <w:t>ekil 6.6</w:t>
      </w:r>
      <w:r w:rsidRPr="00490755">
        <w:rPr>
          <w:b/>
          <w:u w:val="single"/>
        </w:rPr>
        <w:t>’nin İncelenmesi</w:t>
      </w:r>
    </w:p>
    <w:p w:rsidR="009C3C0E" w:rsidRDefault="009C3C0E" w:rsidP="009C3C0E">
      <w:pPr>
        <w:jc w:val="both"/>
        <w:rPr>
          <w:b/>
          <w:u w:val="single"/>
        </w:rPr>
      </w:pPr>
      <w:r>
        <w:rPr>
          <w:b/>
          <w:u w:val="single"/>
        </w:rPr>
        <w:t>2.1 Devre Şekil</w:t>
      </w:r>
    </w:p>
    <w:p w:rsidR="00D60C3C" w:rsidRDefault="00EF4C3B" w:rsidP="009C3C0E">
      <w:pPr>
        <w:jc w:val="both"/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2EA3F8E4" wp14:editId="5B206899">
            <wp:extent cx="6645910" cy="3521075"/>
            <wp:effectExtent l="0" t="0" r="254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3C" w:rsidRDefault="00D60C3C" w:rsidP="009C3C0E">
      <w:pPr>
        <w:jc w:val="both"/>
        <w:rPr>
          <w:b/>
          <w:u w:val="single"/>
        </w:rPr>
      </w:pPr>
      <w:r>
        <w:rPr>
          <w:b/>
          <w:u w:val="single"/>
        </w:rPr>
        <w:t xml:space="preserve">2.2 </w:t>
      </w:r>
      <w:r>
        <w:rPr>
          <w:b/>
          <w:u w:val="single"/>
        </w:rPr>
        <w:t>Kesme Frekanslarının ve Kazancın Hesaplanması</w:t>
      </w:r>
    </w:p>
    <w:p w:rsidR="00D60C3C" w:rsidRPr="00490755" w:rsidRDefault="00D60C3C" w:rsidP="00D60C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2*π*1k*1uF</m:t>
              </m:r>
            </m:den>
          </m:f>
          <m:r>
            <w:rPr>
              <w:rFonts w:ascii="Cambria Math" w:hAnsi="Cambria Math"/>
            </w:rPr>
            <m:t>=160 Hz</m:t>
          </m:r>
        </m:oMath>
      </m:oMathPara>
    </w:p>
    <w:p w:rsidR="00D60C3C" w:rsidRPr="00490755" w:rsidRDefault="00D60C3C" w:rsidP="00D60C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high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2*π*47k*120pF</m:t>
              </m:r>
            </m:den>
          </m:f>
          <m:r>
            <w:rPr>
              <w:rFonts w:ascii="Cambria Math" w:hAnsi="Cambria Math"/>
            </w:rPr>
            <m:t>=28kHz</m:t>
          </m:r>
        </m:oMath>
      </m:oMathPara>
    </w:p>
    <w:p w:rsidR="00490755" w:rsidRPr="00D60C3C" w:rsidRDefault="00D60C3C" w:rsidP="00D60C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mid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22kOhm</m:t>
              </m:r>
            </m:num>
            <m:den>
              <m:r>
                <w:rPr>
                  <w:rFonts w:ascii="Cambria Math" w:hAnsi="Cambria Math"/>
                </w:rPr>
                <m:t>10kOhm</m:t>
              </m:r>
            </m:den>
          </m:f>
          <m:r>
            <w:rPr>
              <w:rFonts w:ascii="Cambria Math" w:hAnsi="Cambria Math"/>
            </w:rPr>
            <m:t>=3.2</m:t>
          </m:r>
        </m:oMath>
      </m:oMathPara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EF4C3B" w:rsidRDefault="00EF4C3B" w:rsidP="00D60C3C">
      <w:pPr>
        <w:jc w:val="both"/>
        <w:rPr>
          <w:b/>
          <w:u w:val="single"/>
        </w:rPr>
      </w:pPr>
    </w:p>
    <w:p w:rsidR="00D60C3C" w:rsidRDefault="00D60C3C" w:rsidP="00D60C3C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2.3</w:t>
      </w:r>
      <w:r>
        <w:rPr>
          <w:b/>
          <w:u w:val="single"/>
        </w:rPr>
        <w:t xml:space="preserve"> </w:t>
      </w:r>
      <w:r>
        <w:rPr>
          <w:b/>
          <w:u w:val="single"/>
        </w:rPr>
        <w:t>Bozulmanın Tespit Edilmesi</w:t>
      </w:r>
    </w:p>
    <w:p w:rsidR="00D60C3C" w:rsidRDefault="00D60C3C" w:rsidP="00D60C3C">
      <w:pPr>
        <w:jc w:val="both"/>
      </w:pPr>
      <w:r>
        <w:t>Şekil 6.5’teki Bozulması şekil 2.3.1’de görülmektedir.</w:t>
      </w:r>
    </w:p>
    <w:p w:rsidR="00EF4C3B" w:rsidRDefault="00EF4C3B" w:rsidP="00EF4C3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1FBD95B" wp14:editId="2469E5C2">
            <wp:extent cx="4339111" cy="3352800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122" cy="33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3B" w:rsidRDefault="00EF4C3B" w:rsidP="00EF4C3B">
      <w:pPr>
        <w:pStyle w:val="ResimYazs"/>
        <w:jc w:val="center"/>
      </w:pPr>
      <w:r>
        <w:t>Şekil 2.3.1 – Şekil 6.5 Bozulmanın İncelemesi</w:t>
      </w:r>
    </w:p>
    <w:p w:rsidR="00EF4C3B" w:rsidRDefault="00EF4C3B" w:rsidP="00EF4C3B">
      <w:pPr>
        <w:jc w:val="both"/>
      </w:pPr>
      <w:r>
        <w:t>Şekil 6.6</w:t>
      </w:r>
      <w:r>
        <w:t>’</w:t>
      </w:r>
      <w:r>
        <w:t>teki çıkış ve giriş grafiği şekil 2.3.2</w:t>
      </w:r>
      <w:r>
        <w:t>’de görülmektedir.</w:t>
      </w:r>
      <w:r>
        <w:t xml:space="preserve"> Bu devrede yapılan değişikler ile -0.7V ile +0.7V arasından bozulma engellemiştir.</w:t>
      </w:r>
    </w:p>
    <w:p w:rsidR="00EF4C3B" w:rsidRPr="00EF4C3B" w:rsidRDefault="00EF4C3B" w:rsidP="00EF4C3B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2FE47308" wp14:editId="6A1DC2F6">
            <wp:extent cx="4314825" cy="333485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573" cy="33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C3C" w:rsidRPr="00490755" w:rsidRDefault="00D60C3C" w:rsidP="00D60C3C"/>
    <w:sectPr w:rsidR="00D60C3C" w:rsidRPr="00490755" w:rsidSect="0096256E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577" w:rsidRDefault="00CD6577" w:rsidP="0096256E">
      <w:pPr>
        <w:spacing w:after="0" w:line="240" w:lineRule="auto"/>
      </w:pPr>
      <w:r>
        <w:separator/>
      </w:r>
    </w:p>
  </w:endnote>
  <w:endnote w:type="continuationSeparator" w:id="0">
    <w:p w:rsidR="00CD6577" w:rsidRDefault="00CD6577" w:rsidP="0096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579293"/>
      <w:docPartObj>
        <w:docPartGallery w:val="Page Numbers (Bottom of Page)"/>
        <w:docPartUnique/>
      </w:docPartObj>
    </w:sdtPr>
    <w:sdtEndPr/>
    <w:sdtContent>
      <w:p w:rsidR="0096256E" w:rsidRDefault="009625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C3B">
          <w:rPr>
            <w:noProof/>
          </w:rPr>
          <w:t>1</w:t>
        </w:r>
        <w:r>
          <w:fldChar w:fldCharType="end"/>
        </w:r>
      </w:p>
    </w:sdtContent>
  </w:sdt>
  <w:p w:rsidR="0096256E" w:rsidRDefault="009625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577" w:rsidRDefault="00CD6577" w:rsidP="0096256E">
      <w:pPr>
        <w:spacing w:after="0" w:line="240" w:lineRule="auto"/>
      </w:pPr>
      <w:r>
        <w:separator/>
      </w:r>
    </w:p>
  </w:footnote>
  <w:footnote w:type="continuationSeparator" w:id="0">
    <w:p w:rsidR="00CD6577" w:rsidRDefault="00CD6577" w:rsidP="0096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26DB"/>
    <w:multiLevelType w:val="hybridMultilevel"/>
    <w:tmpl w:val="2734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B5"/>
    <w:multiLevelType w:val="hybridMultilevel"/>
    <w:tmpl w:val="6FEE60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16291"/>
    <w:multiLevelType w:val="hybridMultilevel"/>
    <w:tmpl w:val="2398B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53A01"/>
    <w:multiLevelType w:val="hybridMultilevel"/>
    <w:tmpl w:val="5E4E5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E"/>
    <w:rsid w:val="000B5EAE"/>
    <w:rsid w:val="000D0A75"/>
    <w:rsid w:val="000E7385"/>
    <w:rsid w:val="001515F2"/>
    <w:rsid w:val="001A375D"/>
    <w:rsid w:val="001B25BC"/>
    <w:rsid w:val="001B4894"/>
    <w:rsid w:val="0025019E"/>
    <w:rsid w:val="00274E2E"/>
    <w:rsid w:val="002D2C6C"/>
    <w:rsid w:val="003528C4"/>
    <w:rsid w:val="00372F9B"/>
    <w:rsid w:val="004132B7"/>
    <w:rsid w:val="00475FBF"/>
    <w:rsid w:val="004845CD"/>
    <w:rsid w:val="00490755"/>
    <w:rsid w:val="004C1F23"/>
    <w:rsid w:val="004E54E7"/>
    <w:rsid w:val="004F4116"/>
    <w:rsid w:val="005D474E"/>
    <w:rsid w:val="006D3CFC"/>
    <w:rsid w:val="00706FFA"/>
    <w:rsid w:val="00764701"/>
    <w:rsid w:val="007B7521"/>
    <w:rsid w:val="00805703"/>
    <w:rsid w:val="00850A60"/>
    <w:rsid w:val="00953499"/>
    <w:rsid w:val="0096256E"/>
    <w:rsid w:val="00972940"/>
    <w:rsid w:val="009C3C0E"/>
    <w:rsid w:val="00A43650"/>
    <w:rsid w:val="00AB35F8"/>
    <w:rsid w:val="00AE4739"/>
    <w:rsid w:val="00B04C97"/>
    <w:rsid w:val="00B16236"/>
    <w:rsid w:val="00B61957"/>
    <w:rsid w:val="00BB75C0"/>
    <w:rsid w:val="00C41E0F"/>
    <w:rsid w:val="00C766B0"/>
    <w:rsid w:val="00CA182F"/>
    <w:rsid w:val="00CD6577"/>
    <w:rsid w:val="00CF458F"/>
    <w:rsid w:val="00D252C3"/>
    <w:rsid w:val="00D52394"/>
    <w:rsid w:val="00D60C3C"/>
    <w:rsid w:val="00D63866"/>
    <w:rsid w:val="00DA0EF8"/>
    <w:rsid w:val="00DD0603"/>
    <w:rsid w:val="00E623EA"/>
    <w:rsid w:val="00EA618B"/>
    <w:rsid w:val="00ED7859"/>
    <w:rsid w:val="00EF4C3B"/>
    <w:rsid w:val="00EF7271"/>
    <w:rsid w:val="00F40A97"/>
    <w:rsid w:val="00F56897"/>
    <w:rsid w:val="00F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BFD71"/>
  <w15:chartTrackingRefBased/>
  <w15:docId w15:val="{85ADC2D0-F05F-449C-B956-68B7EC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A75"/>
    <w:pPr>
      <w:ind w:left="720"/>
      <w:contextualSpacing/>
    </w:pPr>
  </w:style>
  <w:style w:type="table" w:styleId="TabloKlavuzu">
    <w:name w:val="Table Grid"/>
    <w:basedOn w:val="NormalTablo"/>
    <w:uiPriority w:val="39"/>
    <w:rsid w:val="000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0D0A75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VarsaylanParagrafYazTipi"/>
    <w:rsid w:val="000D0A75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VarsaylanParagrafYazTipi"/>
    <w:rsid w:val="000D0A7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VarsaylanParagrafYazTipi"/>
    <w:rsid w:val="000D0A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1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82F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56E"/>
  </w:style>
  <w:style w:type="paragraph" w:styleId="AltBilgi">
    <w:name w:val="footer"/>
    <w:basedOn w:val="Normal"/>
    <w:link w:val="Al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56E"/>
  </w:style>
  <w:style w:type="paragraph" w:styleId="ResimYazs">
    <w:name w:val="caption"/>
    <w:basedOn w:val="Normal"/>
    <w:next w:val="Normal"/>
    <w:uiPriority w:val="35"/>
    <w:unhideWhenUsed/>
    <w:qFormat/>
    <w:rsid w:val="00484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490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01"/>
    <w:rsid w:val="00253F01"/>
    <w:rsid w:val="00D5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3F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Mete Can Gazi</cp:lastModifiedBy>
  <cp:revision>9</cp:revision>
  <cp:lastPrinted>2017-10-07T20:30:00Z</cp:lastPrinted>
  <dcterms:created xsi:type="dcterms:W3CDTF">2017-09-30T17:44:00Z</dcterms:created>
  <dcterms:modified xsi:type="dcterms:W3CDTF">2017-11-06T19:06:00Z</dcterms:modified>
</cp:coreProperties>
</file>