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26422A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  <w:r w:rsidRPr="00BD4A8D">
        <w:rPr>
          <w:rFonts w:ascii="Ubuntu" w:hAnsi="Ubuntu"/>
          <w:sz w:val="40"/>
          <w:szCs w:val="40"/>
          <w:lang w:val="tr-TR"/>
        </w:rPr>
        <w:t>Gebze Teknik Üniversitesi</w:t>
      </w:r>
    </w:p>
    <w:p w:rsidR="00BD4A8D" w:rsidRPr="00BD4A8D" w:rsidRDefault="00BD4A8D" w:rsidP="00BD4A8D">
      <w:pPr>
        <w:jc w:val="center"/>
        <w:rPr>
          <w:rFonts w:ascii="Ubuntu" w:hAnsi="Ubuntu"/>
          <w:sz w:val="56"/>
          <w:szCs w:val="56"/>
          <w:lang w:val="tr-TR"/>
        </w:rPr>
      </w:pPr>
      <w:r w:rsidRPr="00BD4A8D">
        <w:rPr>
          <w:rFonts w:ascii="Ubuntu" w:hAnsi="Ubuntu"/>
          <w:sz w:val="56"/>
          <w:szCs w:val="56"/>
          <w:lang w:val="tr-TR"/>
        </w:rPr>
        <w:t>Elektronik Mühendisliği</w:t>
      </w:r>
    </w:p>
    <w:p w:rsidR="00BD4A8D" w:rsidRPr="00BD4A8D" w:rsidRDefault="00BD4A8D" w:rsidP="00BD4A8D">
      <w:pPr>
        <w:jc w:val="center"/>
        <w:rPr>
          <w:rFonts w:ascii="Ubuntu" w:hAnsi="Ubuntu"/>
          <w:sz w:val="96"/>
          <w:szCs w:val="96"/>
          <w:lang w:val="tr-TR"/>
        </w:rPr>
      </w:pPr>
      <w:r w:rsidRPr="00BD4A8D">
        <w:rPr>
          <w:rFonts w:ascii="Ubuntu" w:hAnsi="Ubuntu"/>
          <w:sz w:val="96"/>
          <w:szCs w:val="96"/>
          <w:lang w:val="tr-TR"/>
        </w:rPr>
        <w:t>Sayısal Analiz Dersi</w:t>
      </w:r>
    </w:p>
    <w:p w:rsidR="00BD4A8D" w:rsidRPr="00BD4A8D" w:rsidRDefault="00BD4A8D" w:rsidP="00BD4A8D">
      <w:pPr>
        <w:jc w:val="center"/>
        <w:rPr>
          <w:rFonts w:ascii="Ubuntu" w:hAnsi="Ubuntu"/>
          <w:sz w:val="96"/>
          <w:szCs w:val="96"/>
          <w:lang w:val="tr-TR"/>
        </w:rPr>
      </w:pPr>
      <w:r w:rsidRPr="00BD4A8D">
        <w:rPr>
          <w:rFonts w:ascii="Ubuntu" w:hAnsi="Ubuntu"/>
          <w:sz w:val="96"/>
          <w:szCs w:val="96"/>
          <w:lang w:val="tr-TR"/>
        </w:rPr>
        <w:t>Ödev 3</w:t>
      </w:r>
    </w:p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40"/>
          <w:szCs w:val="40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28"/>
          <w:szCs w:val="28"/>
          <w:lang w:val="tr-TR"/>
        </w:rPr>
      </w:pPr>
      <w:r w:rsidRPr="00BD4A8D">
        <w:rPr>
          <w:rFonts w:ascii="Ubuntu" w:hAnsi="Ubuntu"/>
          <w:sz w:val="28"/>
          <w:szCs w:val="28"/>
          <w:lang w:val="tr-TR"/>
        </w:rPr>
        <w:t xml:space="preserve">Adı Soyadı </w:t>
      </w:r>
      <w:r w:rsidRPr="00BD4A8D">
        <w:rPr>
          <w:rFonts w:ascii="Ubuntu" w:hAnsi="Ubuntu"/>
          <w:sz w:val="28"/>
          <w:szCs w:val="28"/>
          <w:lang w:val="tr-TR"/>
        </w:rPr>
        <w:tab/>
        <w:t>:  Mete Can Gazi</w:t>
      </w:r>
      <w:r w:rsidRPr="00BD4A8D">
        <w:rPr>
          <w:rFonts w:ascii="Ubuntu" w:hAnsi="Ubuntu"/>
          <w:sz w:val="28"/>
          <w:szCs w:val="28"/>
          <w:lang w:val="tr-TR"/>
        </w:rPr>
        <w:br/>
        <w:t>Öğrenci No</w:t>
      </w:r>
      <w:r w:rsidRPr="00BD4A8D">
        <w:rPr>
          <w:rFonts w:ascii="Ubuntu" w:hAnsi="Ubuntu"/>
          <w:sz w:val="28"/>
          <w:szCs w:val="28"/>
          <w:lang w:val="tr-TR"/>
        </w:rPr>
        <w:tab/>
        <w:t>:  141024020</w:t>
      </w:r>
    </w:p>
    <w:p w:rsidR="00BD4A8D" w:rsidRPr="00BD4A8D" w:rsidRDefault="00BD4A8D" w:rsidP="00BD4A8D">
      <w:pPr>
        <w:jc w:val="center"/>
        <w:rPr>
          <w:rFonts w:ascii="Ubuntu" w:hAnsi="Ubuntu"/>
          <w:sz w:val="28"/>
          <w:szCs w:val="28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28"/>
          <w:szCs w:val="28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28"/>
          <w:szCs w:val="28"/>
          <w:lang w:val="tr-TR"/>
        </w:rPr>
      </w:pPr>
    </w:p>
    <w:p w:rsidR="00BD4A8D" w:rsidRPr="00BD4A8D" w:rsidRDefault="00BD4A8D" w:rsidP="00BD4A8D">
      <w:pPr>
        <w:jc w:val="center"/>
        <w:rPr>
          <w:rFonts w:ascii="Ubuntu" w:hAnsi="Ubuntu"/>
          <w:sz w:val="28"/>
          <w:szCs w:val="28"/>
          <w:lang w:val="tr-TR"/>
        </w:rPr>
      </w:pPr>
    </w:p>
    <w:p w:rsidR="00BD4A8D" w:rsidRDefault="00BD4A8D" w:rsidP="00BD4A8D">
      <w:pPr>
        <w:rPr>
          <w:rFonts w:ascii="Ubuntu" w:hAnsi="Ubuntu"/>
          <w:sz w:val="28"/>
          <w:szCs w:val="28"/>
          <w:lang w:val="tr-TR"/>
        </w:rPr>
      </w:pPr>
    </w:p>
    <w:p w:rsidR="00311399" w:rsidRDefault="00311399" w:rsidP="00BD4A8D">
      <w:pPr>
        <w:rPr>
          <w:b/>
          <w:sz w:val="28"/>
          <w:szCs w:val="28"/>
          <w:u w:val="single"/>
          <w:lang w:val="tr-TR"/>
        </w:rPr>
      </w:pPr>
    </w:p>
    <w:p w:rsidR="00311399" w:rsidRDefault="00311399" w:rsidP="00BD4A8D">
      <w:pPr>
        <w:rPr>
          <w:b/>
          <w:sz w:val="28"/>
          <w:szCs w:val="28"/>
          <w:u w:val="single"/>
          <w:lang w:val="tr-TR"/>
        </w:rPr>
      </w:pPr>
    </w:p>
    <w:p w:rsidR="00311399" w:rsidRDefault="00311399" w:rsidP="00BD4A8D">
      <w:pPr>
        <w:rPr>
          <w:b/>
          <w:sz w:val="28"/>
          <w:szCs w:val="28"/>
          <w:u w:val="single"/>
          <w:lang w:val="tr-TR"/>
        </w:rPr>
      </w:pPr>
    </w:p>
    <w:p w:rsidR="00BD4A8D" w:rsidRPr="00BD4A8D" w:rsidRDefault="00BD4A8D" w:rsidP="00BD4A8D">
      <w:pPr>
        <w:rPr>
          <w:b/>
          <w:sz w:val="28"/>
          <w:szCs w:val="28"/>
          <w:u w:val="single"/>
          <w:lang w:val="tr-TR"/>
        </w:rPr>
      </w:pPr>
      <w:proofErr w:type="spellStart"/>
      <w:r w:rsidRPr="00BD4A8D">
        <w:rPr>
          <w:b/>
          <w:sz w:val="28"/>
          <w:szCs w:val="28"/>
          <w:u w:val="single"/>
          <w:lang w:val="tr-TR"/>
        </w:rPr>
        <w:lastRenderedPageBreak/>
        <w:t>Muller’s</w:t>
      </w:r>
      <w:proofErr w:type="spellEnd"/>
      <w:r w:rsidRPr="00BD4A8D">
        <w:rPr>
          <w:b/>
          <w:sz w:val="28"/>
          <w:szCs w:val="28"/>
          <w:u w:val="single"/>
          <w:lang w:val="tr-TR"/>
        </w:rPr>
        <w:t xml:space="preserve"> </w:t>
      </w:r>
      <w:proofErr w:type="spellStart"/>
      <w:r w:rsidRPr="00BD4A8D">
        <w:rPr>
          <w:b/>
          <w:sz w:val="28"/>
          <w:szCs w:val="28"/>
          <w:u w:val="single"/>
          <w:lang w:val="tr-TR"/>
        </w:rPr>
        <w:t>Method</w:t>
      </w:r>
      <w:proofErr w:type="spellEnd"/>
    </w:p>
    <w:p w:rsidR="00311399" w:rsidRDefault="00BD4A8D" w:rsidP="00BD4A8D">
      <w:pPr>
        <w:rPr>
          <w:sz w:val="24"/>
          <w:szCs w:val="24"/>
          <w:lang w:val="tr-TR"/>
        </w:rPr>
      </w:pPr>
      <w:r>
        <w:rPr>
          <w:sz w:val="28"/>
          <w:szCs w:val="28"/>
          <w:lang w:val="tr-TR"/>
        </w:rPr>
        <w:tab/>
      </w:r>
      <w:r w:rsidRPr="00BD4A8D">
        <w:rPr>
          <w:sz w:val="24"/>
          <w:szCs w:val="24"/>
          <w:lang w:val="tr-TR"/>
        </w:rPr>
        <w:t xml:space="preserve">Bu metot keyfi seçilmiş bir fonksiyonun köklerini yanı 0 olduğu noktaları bulmak için geliştirilmiş bir analitik analiz yöntemidir. 1956 yılında Dr. David </w:t>
      </w:r>
      <w:proofErr w:type="spellStart"/>
      <w:r w:rsidRPr="00BD4A8D">
        <w:rPr>
          <w:sz w:val="24"/>
          <w:szCs w:val="24"/>
          <w:lang w:val="tr-TR"/>
        </w:rPr>
        <w:t>Muller</w:t>
      </w:r>
      <w:proofErr w:type="spellEnd"/>
      <w:r w:rsidRPr="00BD4A8D">
        <w:rPr>
          <w:sz w:val="24"/>
          <w:szCs w:val="24"/>
          <w:lang w:val="tr-TR"/>
        </w:rPr>
        <w:t xml:space="preserve"> tarafından yayınlanmıştır.</w:t>
      </w:r>
      <w:r>
        <w:rPr>
          <w:sz w:val="24"/>
          <w:szCs w:val="24"/>
          <w:lang w:val="tr-TR"/>
        </w:rPr>
        <w:t xml:space="preserve"> Bu yöntemde fonksiyon üzeri</w:t>
      </w:r>
      <w:r w:rsidR="00311399">
        <w:rPr>
          <w:sz w:val="24"/>
          <w:szCs w:val="24"/>
          <w:lang w:val="tr-TR"/>
        </w:rPr>
        <w:t>nde sekant dönüşümü şekil 1 deki gibi uygulanır. Bu işlemin devamı şekil 2 de görülmektedir. Bu yöntem karmaşık fonksiyonların köklerinin bulunması kullanılır.</w:t>
      </w:r>
    </w:p>
    <w:p w:rsidR="00311399" w:rsidRDefault="00311399" w:rsidP="00311399">
      <w:pPr>
        <w:keepNext/>
        <w:jc w:val="center"/>
      </w:pPr>
      <w:r>
        <w:rPr>
          <w:noProof/>
        </w:rPr>
        <w:drawing>
          <wp:inline distT="0" distB="0" distL="0" distR="0" wp14:anchorId="40961CD9" wp14:editId="59DD8041">
            <wp:extent cx="3581400" cy="3267075"/>
            <wp:effectExtent l="0" t="0" r="0" b="9525"/>
            <wp:docPr id="17" name="Resim 17" descr="\includegraphics[totalheight=3in]{secnt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includegraphics[totalheight=3in]{secnt.eps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99" w:rsidRDefault="00311399" w:rsidP="00311399">
      <w:pPr>
        <w:pStyle w:val="ResimYazs"/>
        <w:jc w:val="center"/>
      </w:pPr>
      <w:proofErr w:type="spellStart"/>
      <w:r>
        <w:t>Şekil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Sekant</w:t>
      </w:r>
      <w:proofErr w:type="spellEnd"/>
      <w:r>
        <w:t xml:space="preserve"> method </w:t>
      </w:r>
      <w:proofErr w:type="spellStart"/>
      <w:r>
        <w:t>ile</w:t>
      </w:r>
      <w:proofErr w:type="spellEnd"/>
      <w:r>
        <w:t xml:space="preserve"> 0 </w:t>
      </w:r>
      <w:proofErr w:type="spellStart"/>
      <w:r>
        <w:t>noktalarının</w:t>
      </w:r>
      <w:proofErr w:type="spellEnd"/>
      <w:r>
        <w:t xml:space="preserve"> </w:t>
      </w:r>
      <w:proofErr w:type="spellStart"/>
      <w:r>
        <w:t>bulunması</w:t>
      </w:r>
      <w:proofErr w:type="spellEnd"/>
    </w:p>
    <w:p w:rsidR="00311399" w:rsidRDefault="00311399" w:rsidP="00311399">
      <w:pPr>
        <w:keepNext/>
        <w:jc w:val="center"/>
      </w:pPr>
      <w:r>
        <w:rPr>
          <w:noProof/>
        </w:rPr>
        <w:drawing>
          <wp:inline distT="0" distB="0" distL="0" distR="0" wp14:anchorId="63EE031B" wp14:editId="3CFA0AE3">
            <wp:extent cx="3657600" cy="3267075"/>
            <wp:effectExtent l="0" t="0" r="0" b="9525"/>
            <wp:docPr id="18" name="Resim 18" descr="\includegraphics[totalheight=3in]{mull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includegraphics[totalheight=3in]{mull.eps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99" w:rsidRDefault="00311399" w:rsidP="00311399">
      <w:pPr>
        <w:pStyle w:val="ResimYazs"/>
        <w:jc w:val="center"/>
      </w:pPr>
      <w:proofErr w:type="spellStart"/>
      <w:r>
        <w:t>Şekil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Muller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0 </w:t>
      </w:r>
      <w:proofErr w:type="spellStart"/>
      <w:r>
        <w:t>noktalarının</w:t>
      </w:r>
      <w:proofErr w:type="spellEnd"/>
      <w:r>
        <w:t xml:space="preserve"> </w:t>
      </w:r>
      <w:proofErr w:type="spellStart"/>
      <w:r>
        <w:t>bulunması</w:t>
      </w:r>
      <w:proofErr w:type="spellEnd"/>
    </w:p>
    <w:p w:rsidR="00311399" w:rsidRDefault="00311399" w:rsidP="00311399"/>
    <w:p w:rsidR="00311399" w:rsidRDefault="00311399" w:rsidP="00311399"/>
    <w:p w:rsidR="00311399" w:rsidRDefault="00311399" w:rsidP="00311399">
      <w:pPr>
        <w:rPr>
          <w:b/>
          <w:sz w:val="28"/>
          <w:szCs w:val="28"/>
          <w:u w:val="single"/>
        </w:rPr>
      </w:pPr>
      <w:proofErr w:type="spellStart"/>
      <w:r w:rsidRPr="00311399">
        <w:rPr>
          <w:b/>
          <w:sz w:val="28"/>
          <w:szCs w:val="28"/>
          <w:u w:val="single"/>
        </w:rPr>
        <w:lastRenderedPageBreak/>
        <w:t>Algoritma</w:t>
      </w:r>
      <w:proofErr w:type="spellEnd"/>
    </w:p>
    <w:p w:rsidR="00311399" w:rsidRDefault="00311399" w:rsidP="00311399">
      <w:pPr>
        <w:rPr>
          <w:sz w:val="24"/>
          <w:szCs w:val="24"/>
        </w:rPr>
      </w:pPr>
      <w:r w:rsidRPr="00311399">
        <w:rPr>
          <w:sz w:val="24"/>
          <w:szCs w:val="24"/>
        </w:rPr>
        <w:t xml:space="preserve">Müller find </w:t>
      </w:r>
      <w:r w:rsidRPr="00311399">
        <w:rPr>
          <w:noProof/>
          <w:sz w:val="24"/>
          <w:szCs w:val="24"/>
        </w:rPr>
        <w:drawing>
          <wp:inline distT="0" distB="0" distL="0" distR="0">
            <wp:extent cx="142875" cy="161925"/>
            <wp:effectExtent l="0" t="0" r="9525" b="9525"/>
            <wp:docPr id="24" name="Resim 24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$x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1399">
        <w:rPr>
          <w:sz w:val="24"/>
          <w:szCs w:val="24"/>
        </w:rPr>
        <w:t xml:space="preserve">such that </w:t>
      </w:r>
      <w:r w:rsidRPr="00311399">
        <w:rPr>
          <w:noProof/>
          <w:sz w:val="24"/>
          <w:szCs w:val="24"/>
        </w:rPr>
        <w:t xml:space="preserve">f(x)=0 </w:t>
      </w:r>
      <w:r w:rsidRPr="00311399">
        <w:rPr>
          <w:sz w:val="24"/>
          <w:szCs w:val="24"/>
        </w:rPr>
        <w:t xml:space="preserve">with </w:t>
      </w:r>
      <w:r w:rsidRPr="00311399">
        <w:rPr>
          <w:noProof/>
          <w:sz w:val="24"/>
          <w:szCs w:val="24"/>
        </w:rPr>
        <w:t>x1 , x2 ,x3;</w:t>
      </w:r>
      <w:r w:rsidRPr="00311399">
        <w:rPr>
          <w:sz w:val="24"/>
          <w:szCs w:val="24"/>
        </w:rPr>
        <w:br/>
      </w:r>
      <w:r w:rsidRPr="00311399">
        <w:rPr>
          <w:b/>
          <w:sz w:val="24"/>
          <w:szCs w:val="24"/>
        </w:rPr>
        <w:t>I</w:t>
      </w:r>
      <w:r w:rsidRPr="00311399">
        <w:rPr>
          <w:b/>
          <w:sz w:val="24"/>
          <w:szCs w:val="24"/>
        </w:rPr>
        <w:t>nput</w:t>
      </w:r>
      <w:r w:rsidRPr="00311399">
        <w:rPr>
          <w:b/>
          <w:sz w:val="24"/>
          <w:szCs w:val="24"/>
        </w:rPr>
        <w:tab/>
      </w:r>
      <w:r w:rsidRPr="00311399">
        <w:rPr>
          <w:b/>
          <w:sz w:val="24"/>
          <w:szCs w:val="24"/>
        </w:rPr>
        <w:t>:</w:t>
      </w:r>
      <w:r w:rsidRPr="00311399">
        <w:rPr>
          <w:sz w:val="24"/>
          <w:szCs w:val="24"/>
        </w:rPr>
        <w:t xml:space="preserve"> </w:t>
      </w:r>
      <w:r w:rsidRPr="00311399">
        <w:rPr>
          <w:noProof/>
          <w:sz w:val="24"/>
          <w:szCs w:val="24"/>
        </w:rPr>
        <w:t xml:space="preserve">x0 , x1 , x2 </w:t>
      </w:r>
      <w:r w:rsidRPr="00311399">
        <w:rPr>
          <w:sz w:val="24"/>
          <w:szCs w:val="24"/>
        </w:rPr>
        <w:t>, TOL</w:t>
      </w:r>
      <w:r w:rsidRPr="00311399">
        <w:rPr>
          <w:noProof/>
          <w:sz w:val="24"/>
          <w:szCs w:val="24"/>
        </w:rPr>
        <w:t xml:space="preserve"> ve and N0</w:t>
      </w:r>
      <w:r w:rsidRPr="00311399">
        <w:rPr>
          <w:sz w:val="24"/>
          <w:szCs w:val="24"/>
        </w:rPr>
        <w:br/>
      </w:r>
      <w:r w:rsidRPr="00311399">
        <w:rPr>
          <w:b/>
          <w:sz w:val="24"/>
          <w:szCs w:val="24"/>
        </w:rPr>
        <w:t>O</w:t>
      </w:r>
      <w:r w:rsidRPr="00311399">
        <w:rPr>
          <w:b/>
          <w:sz w:val="24"/>
          <w:szCs w:val="24"/>
        </w:rPr>
        <w:t>utput</w:t>
      </w:r>
      <w:r w:rsidRPr="00311399">
        <w:rPr>
          <w:b/>
          <w:sz w:val="24"/>
          <w:szCs w:val="24"/>
        </w:rPr>
        <w:tab/>
      </w:r>
      <w:r w:rsidRPr="00311399">
        <w:rPr>
          <w:b/>
          <w:sz w:val="24"/>
          <w:szCs w:val="24"/>
        </w:rPr>
        <w:t>:</w:t>
      </w:r>
      <w:r w:rsidRPr="00311399">
        <w:rPr>
          <w:sz w:val="24"/>
          <w:szCs w:val="24"/>
        </w:rPr>
        <w:t xml:space="preserve"> approximate </w:t>
      </w:r>
      <w:r w:rsidRPr="00311399">
        <w:rPr>
          <w:noProof/>
          <w:sz w:val="24"/>
          <w:szCs w:val="24"/>
        </w:rPr>
        <w:drawing>
          <wp:inline distT="0" distB="0" distL="0" distR="0">
            <wp:extent cx="142875" cy="161925"/>
            <wp:effectExtent l="0" t="0" r="9525" b="9525"/>
            <wp:docPr id="19" name="Resim 19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$x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or failure</w:t>
      </w:r>
    </w:p>
    <w:p w:rsidR="00311399" w:rsidRDefault="00311399" w:rsidP="00311399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171950" cy="4914900"/>
            <wp:effectExtent l="0" t="0" r="0" b="0"/>
            <wp:docPr id="25" name="Resim 25" descr="\begin{displaymath}&#10;\begin{array}{ll}&#10;\mbox {Step 1} &amp; \mbox {Set }h_1=x_1-x_0\...&#10;...en }\\&#10;&amp; \mbox {output } p\\&#10;&amp; \mbox {STOP}\\&#10;\end{array}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\begin{displaymath}&#10;\begin{array}{ll}&#10;\mbox {Step 1} &amp; \mbox {Set }h_1=x_1-x_0\...&#10;...en }\\&#10;&amp; \mbox {output } p\\&#10;&amp; \mbox {STOP}\\&#10;\end{array}\end{displaymath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99" w:rsidRPr="00311399" w:rsidRDefault="00311399" w:rsidP="00311399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4600575" cy="1600200"/>
            <wp:effectExtent l="0" t="0" r="9525" b="0"/>
            <wp:docPr id="27" name="Resim 27" descr="http://www.physics.arizona.edu/~restrepo/475A/Notes/sourcea-/img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www.physics.arizona.edu/~restrepo/475A/Notes/sourcea-/img8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1399" w:rsidRPr="00311399" w:rsidRDefault="00311399" w:rsidP="00311399">
      <w:pPr>
        <w:rPr>
          <w:b/>
          <w:sz w:val="28"/>
          <w:szCs w:val="28"/>
          <w:u w:val="single"/>
        </w:rPr>
      </w:pPr>
    </w:p>
    <w:p w:rsidR="00311399" w:rsidRPr="00BD4A8D" w:rsidRDefault="00311399" w:rsidP="00311399">
      <w:pPr>
        <w:rPr>
          <w:sz w:val="24"/>
          <w:szCs w:val="24"/>
          <w:lang w:val="tr-TR"/>
        </w:rPr>
      </w:pPr>
    </w:p>
    <w:sectPr w:rsidR="00311399" w:rsidRPr="00BD4A8D" w:rsidSect="003113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Ubuntu">
    <w:panose1 w:val="020B0804030602030204"/>
    <w:charset w:val="A2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752"/>
    <w:rsid w:val="000D67B7"/>
    <w:rsid w:val="0026422A"/>
    <w:rsid w:val="00311399"/>
    <w:rsid w:val="00BD4A8D"/>
    <w:rsid w:val="00C7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E0772"/>
  <w15:chartTrackingRefBased/>
  <w15:docId w15:val="{5E8BDD10-FB91-4C1D-B9E6-7B23BFE9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BD4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D4A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pr">
    <w:name w:val="Hyperlink"/>
    <w:basedOn w:val="VarsaylanParagrafYazTipi"/>
    <w:uiPriority w:val="99"/>
    <w:semiHidden/>
    <w:unhideWhenUsed/>
    <w:rsid w:val="00BD4A8D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BD4A8D"/>
    <w:rPr>
      <w:b/>
      <w:bCs/>
    </w:rPr>
  </w:style>
  <w:style w:type="paragraph" w:styleId="ResimYazs">
    <w:name w:val="caption"/>
    <w:basedOn w:val="Normal"/>
    <w:next w:val="Normal"/>
    <w:uiPriority w:val="35"/>
    <w:unhideWhenUsed/>
    <w:qFormat/>
    <w:rsid w:val="003113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MeteCanGazi</dc:creator>
  <cp:keywords/>
  <dc:description/>
  <cp:lastModifiedBy>MeteCanGazi</cp:lastModifiedBy>
  <cp:revision>3</cp:revision>
  <cp:lastPrinted>2016-11-09T05:37:00Z</cp:lastPrinted>
  <dcterms:created xsi:type="dcterms:W3CDTF">2016-11-09T05:18:00Z</dcterms:created>
  <dcterms:modified xsi:type="dcterms:W3CDTF">2016-11-09T05:44:00Z</dcterms:modified>
</cp:coreProperties>
</file>