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1141" w14:textId="69D95925" w:rsidR="49528953" w:rsidRDefault="49528953" w:rsidP="49528953">
      <w:pPr>
        <w:pStyle w:val="Heading1"/>
        <w:spacing w:before="0"/>
      </w:pPr>
      <w:r w:rsidRPr="49528953">
        <w:rPr>
          <w:b/>
          <w:bCs/>
          <w:caps/>
          <w:sz w:val="44"/>
          <w:szCs w:val="44"/>
        </w:rPr>
        <w:t>GAGANDEEP SINGH</w:t>
      </w:r>
    </w:p>
    <w:p w14:paraId="0199DF9E" w14:textId="224C6949" w:rsidR="49528953" w:rsidRDefault="49528953"/>
    <w:p w14:paraId="54FAD9EF" w14:textId="058663AE" w:rsidR="49528953" w:rsidRDefault="49528953" w:rsidP="49528953">
      <w:pPr>
        <w:pStyle w:val="Heading2"/>
        <w:spacing w:before="0" w:beforeAutospacing="1"/>
      </w:pPr>
      <w:r w:rsidRPr="49528953">
        <w:rPr>
          <w:b/>
          <w:bCs/>
        </w:rPr>
        <w:t>Personal info</w:t>
      </w:r>
    </w:p>
    <w:p w14:paraId="1CD2E4AA" w14:textId="2BE9806E" w:rsidR="49528953" w:rsidRDefault="49528953" w:rsidP="49528953">
      <w:pPr>
        <w:spacing w:after="0" w:afterAutospacing="1"/>
      </w:pPr>
      <w:r w:rsidRPr="49528953">
        <w:rPr>
          <w:rFonts w:ascii="Calibri" w:eastAsia="Calibri" w:hAnsi="Calibri" w:cs="Calibri"/>
          <w:b/>
          <w:bCs/>
          <w:color w:val="283648"/>
          <w:sz w:val="19"/>
          <w:szCs w:val="19"/>
        </w:rPr>
        <w:t>Phone: +91-</w:t>
      </w:r>
      <w:r w:rsidRPr="49528953">
        <w:rPr>
          <w:rFonts w:ascii="Calibri" w:eastAsia="Calibri" w:hAnsi="Calibri" w:cs="Calibri"/>
          <w:color w:val="283648"/>
          <w:sz w:val="19"/>
          <w:szCs w:val="19"/>
        </w:rPr>
        <w:t>9654418575</w:t>
      </w:r>
    </w:p>
    <w:p w14:paraId="4D05C29D" w14:textId="3C895CD7" w:rsidR="49528953" w:rsidRDefault="007B632F" w:rsidP="49528953">
      <w:pPr>
        <w:spacing w:beforeAutospacing="1" w:after="0"/>
      </w:pPr>
      <w:hyperlink r:id="rId5">
        <w:r w:rsidR="49528953" w:rsidRPr="49528953">
          <w:rPr>
            <w:rStyle w:val="Hyperlink"/>
            <w:rFonts w:ascii="Calibri" w:eastAsia="Calibri" w:hAnsi="Calibri" w:cs="Calibri"/>
            <w:b/>
            <w:bCs/>
            <w:color w:val="283648"/>
            <w:sz w:val="19"/>
            <w:szCs w:val="19"/>
            <w:u w:val="none"/>
          </w:rPr>
          <w:t xml:space="preserve">Email: </w:t>
        </w:r>
        <w:r w:rsidR="49528953" w:rsidRPr="49528953">
          <w:rPr>
            <w:rStyle w:val="Hyperlink"/>
            <w:rFonts w:ascii="Calibri" w:eastAsia="Calibri" w:hAnsi="Calibri" w:cs="Calibri"/>
            <w:color w:val="283648"/>
            <w:sz w:val="19"/>
            <w:szCs w:val="19"/>
          </w:rPr>
          <w:t>gagan.sngh14@gmail.com</w:t>
        </w:r>
      </w:hyperlink>
    </w:p>
    <w:p w14:paraId="2D20ED37" w14:textId="55671C1E" w:rsidR="49528953" w:rsidRDefault="735BFEFB" w:rsidP="735BFEFB">
      <w:pPr>
        <w:rPr>
          <w:rFonts w:ascii="Calibri" w:eastAsia="Calibri" w:hAnsi="Calibri" w:cs="Calibri"/>
          <w:color w:val="283648"/>
          <w:sz w:val="19"/>
          <w:szCs w:val="19"/>
        </w:rPr>
      </w:pPr>
      <w:r w:rsidRPr="735BFEFB">
        <w:rPr>
          <w:rFonts w:ascii="Calibri" w:eastAsia="Calibri" w:hAnsi="Calibri" w:cs="Calibri"/>
          <w:b/>
          <w:bCs/>
          <w:color w:val="283648"/>
          <w:sz w:val="19"/>
          <w:szCs w:val="19"/>
        </w:rPr>
        <w:t xml:space="preserve">Address: </w:t>
      </w:r>
      <w:r w:rsidRPr="735BFEFB">
        <w:rPr>
          <w:rFonts w:ascii="Calibri" w:eastAsia="Calibri" w:hAnsi="Calibri" w:cs="Calibri"/>
          <w:color w:val="283648"/>
          <w:sz w:val="19"/>
          <w:szCs w:val="19"/>
        </w:rPr>
        <w:t>Rohini, Sector-3, Delhi 110085</w:t>
      </w:r>
    </w:p>
    <w:p w14:paraId="734446EE" w14:textId="489EE977" w:rsidR="735BFEFB" w:rsidRDefault="735BFEFB" w:rsidP="735BFEFB">
      <w:pPr>
        <w:rPr>
          <w:rFonts w:ascii="Calibri" w:eastAsia="Calibri" w:hAnsi="Calibri" w:cs="Calibri"/>
          <w:color w:val="283648"/>
          <w:sz w:val="19"/>
          <w:szCs w:val="19"/>
        </w:rPr>
      </w:pPr>
    </w:p>
    <w:p w14:paraId="01435DF3" w14:textId="756D0FE0" w:rsidR="49528953" w:rsidRDefault="49528953" w:rsidP="49528953">
      <w:pPr>
        <w:pStyle w:val="Heading2"/>
      </w:pPr>
      <w:r w:rsidRPr="49528953">
        <w:rPr>
          <w:b/>
          <w:bCs/>
        </w:rPr>
        <w:t>Professional Summary</w:t>
      </w:r>
    </w:p>
    <w:p w14:paraId="272180E8" w14:textId="435401A2" w:rsidR="49528953" w:rsidRDefault="241A66CE" w:rsidP="735BFEFB">
      <w:pPr>
        <w:rPr>
          <w:rFonts w:ascii="Calibri" w:eastAsia="Calibri" w:hAnsi="Calibri" w:cs="Calibri"/>
          <w:color w:val="283648"/>
          <w:sz w:val="19"/>
          <w:szCs w:val="19"/>
        </w:rPr>
      </w:pPr>
      <w:r w:rsidRPr="241A66CE">
        <w:rPr>
          <w:rFonts w:ascii="Calibri" w:eastAsia="Calibri" w:hAnsi="Calibri" w:cs="Calibri"/>
          <w:color w:val="283648"/>
          <w:sz w:val="19"/>
          <w:szCs w:val="19"/>
        </w:rPr>
        <w:t>Java developer with great interpersonal skills, team player having around 10</w:t>
      </w:r>
      <w:r w:rsidR="009248B7">
        <w:rPr>
          <w:rFonts w:ascii="Calibri" w:eastAsia="Calibri" w:hAnsi="Calibri" w:cs="Calibri"/>
          <w:color w:val="283648"/>
          <w:sz w:val="19"/>
          <w:szCs w:val="19"/>
        </w:rPr>
        <w:t>.5</w:t>
      </w:r>
      <w:r w:rsidRPr="241A66CE">
        <w:rPr>
          <w:rFonts w:ascii="Calibri" w:eastAsia="Calibri" w:hAnsi="Calibri" w:cs="Calibri"/>
          <w:color w:val="283648"/>
          <w:sz w:val="19"/>
          <w:szCs w:val="19"/>
        </w:rPr>
        <w:t xml:space="preserve"> years of experience in application development, testing and deployment.</w:t>
      </w:r>
    </w:p>
    <w:p w14:paraId="0BDF5B43" w14:textId="7E9A5A29" w:rsidR="49528953" w:rsidRDefault="735BFEFB" w:rsidP="735BFEFB">
      <w:pPr>
        <w:pStyle w:val="Heading2"/>
      </w:pPr>
      <w:r w:rsidRPr="735BFEFB">
        <w:rPr>
          <w:b/>
          <w:bCs/>
        </w:rPr>
        <w:t>Employment history</w:t>
      </w:r>
    </w:p>
    <w:p w14:paraId="3983AA67" w14:textId="64E8D7B7" w:rsidR="49528953" w:rsidRDefault="49528953" w:rsidP="49528953">
      <w:pPr>
        <w:spacing w:after="0"/>
      </w:pPr>
      <w:r w:rsidRPr="49528953">
        <w:rPr>
          <w:rFonts w:ascii="Calibri" w:eastAsia="Calibri" w:hAnsi="Calibri" w:cs="Calibri"/>
          <w:b/>
          <w:bCs/>
          <w:color w:val="283648"/>
          <w:sz w:val="19"/>
          <w:szCs w:val="19"/>
        </w:rPr>
        <w:t>Analyst, Blackrock. Gurugram, Haryana</w:t>
      </w:r>
    </w:p>
    <w:p w14:paraId="7BF92F59" w14:textId="25DF21AD" w:rsidR="49528953" w:rsidRDefault="49528953" w:rsidP="49528953">
      <w:pPr>
        <w:spacing w:after="0"/>
      </w:pPr>
      <w:r w:rsidRPr="49528953">
        <w:rPr>
          <w:rFonts w:ascii="Calibri" w:eastAsia="Calibri" w:hAnsi="Calibri" w:cs="Calibri"/>
          <w:color w:val="10A555"/>
          <w:sz w:val="19"/>
          <w:szCs w:val="19"/>
        </w:rPr>
        <w:t>Jan. 2017 – Present</w:t>
      </w:r>
    </w:p>
    <w:p w14:paraId="5AD98147" w14:textId="3C45DF8F" w:rsidR="49528953" w:rsidRDefault="49528953" w:rsidP="49528953">
      <w:pPr>
        <w:pStyle w:val="ListParagraph"/>
        <w:numPr>
          <w:ilvl w:val="0"/>
          <w:numId w:val="5"/>
        </w:numPr>
      </w:pPr>
      <w:r w:rsidRPr="49528953">
        <w:rPr>
          <w:rFonts w:ascii="Calibri" w:eastAsia="Calibri" w:hAnsi="Calibri" w:cs="Calibri"/>
          <w:color w:val="283648"/>
          <w:sz w:val="19"/>
          <w:szCs w:val="19"/>
        </w:rPr>
        <w:t>Perform analysis, gather resources and present proposed plans for development of software components.</w:t>
      </w:r>
    </w:p>
    <w:p w14:paraId="061A2CEB" w14:textId="68DBEDB8" w:rsidR="49528953" w:rsidRDefault="2134C7FC" w:rsidP="49528953">
      <w:pPr>
        <w:pStyle w:val="ListParagraph"/>
        <w:numPr>
          <w:ilvl w:val="0"/>
          <w:numId w:val="5"/>
        </w:numPr>
      </w:pPr>
      <w:r w:rsidRPr="2134C7FC">
        <w:rPr>
          <w:rFonts w:ascii="Calibri" w:eastAsia="Calibri" w:hAnsi="Calibri" w:cs="Calibri"/>
          <w:color w:val="283648"/>
          <w:sz w:val="19"/>
          <w:szCs w:val="19"/>
        </w:rPr>
        <w:t>Development of an automation framework to perform unit and integration tests for swing-based applications.</w:t>
      </w:r>
    </w:p>
    <w:p w14:paraId="7AA341CE" w14:textId="584AEADD" w:rsidR="49528953" w:rsidRDefault="49528953" w:rsidP="49528953">
      <w:pPr>
        <w:pStyle w:val="ListParagraph"/>
        <w:numPr>
          <w:ilvl w:val="0"/>
          <w:numId w:val="5"/>
        </w:numPr>
      </w:pPr>
      <w:r w:rsidRPr="49528953">
        <w:rPr>
          <w:rFonts w:ascii="Calibri" w:eastAsia="Calibri" w:hAnsi="Calibri" w:cs="Calibri"/>
          <w:color w:val="283648"/>
          <w:sz w:val="19"/>
          <w:szCs w:val="19"/>
        </w:rPr>
        <w:t>Develop specifications and requirements for the customer problems.</w:t>
      </w:r>
    </w:p>
    <w:p w14:paraId="4AC740BB" w14:textId="48912BFC" w:rsidR="49528953" w:rsidRDefault="49528953" w:rsidP="49528953">
      <w:pPr>
        <w:pStyle w:val="ListParagraph"/>
        <w:numPr>
          <w:ilvl w:val="0"/>
          <w:numId w:val="5"/>
        </w:numPr>
      </w:pPr>
      <w:r w:rsidRPr="49528953">
        <w:rPr>
          <w:rFonts w:ascii="Calibri" w:eastAsia="Calibri" w:hAnsi="Calibri" w:cs="Calibri"/>
          <w:color w:val="283648"/>
          <w:sz w:val="19"/>
          <w:szCs w:val="19"/>
        </w:rPr>
        <w:t>Modify existing software to correct errors, to upgrade interfaces and improve performance.</w:t>
      </w:r>
    </w:p>
    <w:p w14:paraId="7704523D" w14:textId="4E607173" w:rsidR="49528953" w:rsidRDefault="49528953" w:rsidP="49528953">
      <w:pPr>
        <w:pStyle w:val="ListParagraph"/>
        <w:numPr>
          <w:ilvl w:val="0"/>
          <w:numId w:val="5"/>
        </w:numPr>
        <w:spacing w:after="240"/>
      </w:pPr>
      <w:r w:rsidRPr="49528953">
        <w:rPr>
          <w:rFonts w:ascii="Calibri" w:eastAsia="Calibri" w:hAnsi="Calibri" w:cs="Calibri"/>
          <w:color w:val="283648"/>
          <w:sz w:val="19"/>
          <w:szCs w:val="19"/>
        </w:rPr>
        <w:t>Maintaining / Performing software releases using CI tools.</w:t>
      </w:r>
    </w:p>
    <w:p w14:paraId="18F12875" w14:textId="4B99626B" w:rsidR="49528953" w:rsidRDefault="49528953" w:rsidP="49528953">
      <w:pPr>
        <w:spacing w:after="0"/>
      </w:pPr>
      <w:r w:rsidRPr="49528953">
        <w:rPr>
          <w:rFonts w:ascii="Calibri" w:eastAsia="Calibri" w:hAnsi="Calibri" w:cs="Calibri"/>
          <w:b/>
          <w:bCs/>
          <w:color w:val="283648"/>
          <w:sz w:val="19"/>
          <w:szCs w:val="19"/>
        </w:rPr>
        <w:t>Software Analyst, Royal Bank of Scotland. Gurugram, Haryana</w:t>
      </w:r>
    </w:p>
    <w:p w14:paraId="375A177C" w14:textId="5FBC67B1" w:rsidR="49528953" w:rsidRDefault="2677A736" w:rsidP="49528953">
      <w:pPr>
        <w:spacing w:after="0"/>
      </w:pPr>
      <w:r w:rsidRPr="2677A736">
        <w:rPr>
          <w:rFonts w:ascii="Calibri" w:eastAsia="Calibri" w:hAnsi="Calibri" w:cs="Calibri"/>
          <w:color w:val="10A555"/>
          <w:sz w:val="19"/>
          <w:szCs w:val="19"/>
        </w:rPr>
        <w:t>Oct. 2014 – Dec. 2016</w:t>
      </w:r>
    </w:p>
    <w:p w14:paraId="1861CD72" w14:textId="48E0A9FB" w:rsidR="49528953" w:rsidRDefault="49528953" w:rsidP="49528953">
      <w:pPr>
        <w:pStyle w:val="ListParagraph"/>
        <w:numPr>
          <w:ilvl w:val="0"/>
          <w:numId w:val="5"/>
        </w:numPr>
      </w:pPr>
      <w:r w:rsidRPr="49528953">
        <w:rPr>
          <w:rFonts w:ascii="Calibri" w:eastAsia="Calibri" w:hAnsi="Calibri" w:cs="Calibri"/>
          <w:color w:val="283648"/>
          <w:sz w:val="19"/>
          <w:szCs w:val="19"/>
        </w:rPr>
        <w:t>Analysis of requirement, quoting estimates, designing EDD</w:t>
      </w:r>
    </w:p>
    <w:p w14:paraId="51BE1003" w14:textId="0BC02A70" w:rsidR="49528953" w:rsidRDefault="49528953" w:rsidP="49528953">
      <w:pPr>
        <w:pStyle w:val="ListParagraph"/>
        <w:numPr>
          <w:ilvl w:val="0"/>
          <w:numId w:val="5"/>
        </w:numPr>
      </w:pPr>
      <w:r w:rsidRPr="49528953">
        <w:rPr>
          <w:rFonts w:ascii="Calibri" w:eastAsia="Calibri" w:hAnsi="Calibri" w:cs="Calibri"/>
          <w:color w:val="283648"/>
          <w:sz w:val="19"/>
          <w:szCs w:val="19"/>
        </w:rPr>
        <w:t xml:space="preserve">Coding the requirements using best code practices and performing Unit testing and Integration testing. </w:t>
      </w:r>
    </w:p>
    <w:p w14:paraId="008FBBD2" w14:textId="3514B1FE" w:rsidR="49528953" w:rsidRDefault="49528953" w:rsidP="49528953">
      <w:pPr>
        <w:pStyle w:val="ListParagraph"/>
        <w:numPr>
          <w:ilvl w:val="0"/>
          <w:numId w:val="5"/>
        </w:numPr>
      </w:pPr>
      <w:r w:rsidRPr="49528953">
        <w:rPr>
          <w:rFonts w:ascii="Calibri" w:eastAsia="Calibri" w:hAnsi="Calibri" w:cs="Calibri"/>
          <w:color w:val="283648"/>
          <w:sz w:val="19"/>
          <w:szCs w:val="19"/>
        </w:rPr>
        <w:t xml:space="preserve">Worked on all the stages of ‘Software Development Life Cycle’ and on ‘Change Requests’. </w:t>
      </w:r>
    </w:p>
    <w:p w14:paraId="3BFA1A3F" w14:textId="2D11BF92" w:rsidR="49528953" w:rsidRDefault="49528953" w:rsidP="49528953">
      <w:pPr>
        <w:pStyle w:val="ListParagraph"/>
        <w:numPr>
          <w:ilvl w:val="0"/>
          <w:numId w:val="5"/>
        </w:numPr>
      </w:pPr>
      <w:r w:rsidRPr="49528953">
        <w:rPr>
          <w:rFonts w:ascii="Calibri" w:eastAsia="Calibri" w:hAnsi="Calibri" w:cs="Calibri"/>
          <w:color w:val="283648"/>
          <w:sz w:val="19"/>
          <w:szCs w:val="19"/>
        </w:rPr>
        <w:t xml:space="preserve">Completed software testing activities for the development of new software features and major business requirements. </w:t>
      </w:r>
    </w:p>
    <w:p w14:paraId="7AED99AA" w14:textId="61012BFC" w:rsidR="49528953" w:rsidRDefault="49528953" w:rsidP="49528953">
      <w:pPr>
        <w:pStyle w:val="ListParagraph"/>
        <w:numPr>
          <w:ilvl w:val="0"/>
          <w:numId w:val="5"/>
        </w:numPr>
        <w:spacing w:after="240"/>
      </w:pPr>
      <w:r w:rsidRPr="49528953">
        <w:rPr>
          <w:rFonts w:ascii="Calibri" w:eastAsia="Calibri" w:hAnsi="Calibri" w:cs="Calibri"/>
          <w:color w:val="283648"/>
          <w:sz w:val="19"/>
          <w:szCs w:val="19"/>
        </w:rPr>
        <w:t>Interacted with Client to understand the requirements and strictly adhered to the development guidelines, control processes, and procedures prescribed by the client's</w:t>
      </w:r>
    </w:p>
    <w:p w14:paraId="4A3FEDBA" w14:textId="519560BB" w:rsidR="49528953" w:rsidRDefault="49528953" w:rsidP="49528953">
      <w:pPr>
        <w:spacing w:after="0"/>
      </w:pPr>
      <w:r w:rsidRPr="49528953">
        <w:rPr>
          <w:rFonts w:ascii="Calibri" w:eastAsia="Calibri" w:hAnsi="Calibri" w:cs="Calibri"/>
          <w:b/>
          <w:bCs/>
          <w:color w:val="283648"/>
          <w:sz w:val="19"/>
          <w:szCs w:val="19"/>
        </w:rPr>
        <w:t>Subject Matter Expert, Amdocs. Gurugram, Haryana</w:t>
      </w:r>
    </w:p>
    <w:p w14:paraId="7B88B145" w14:textId="19511B22" w:rsidR="49528953" w:rsidRDefault="49528953" w:rsidP="49528953">
      <w:pPr>
        <w:spacing w:after="0"/>
      </w:pPr>
      <w:r w:rsidRPr="49528953">
        <w:rPr>
          <w:rFonts w:ascii="Calibri" w:eastAsia="Calibri" w:hAnsi="Calibri" w:cs="Calibri"/>
          <w:color w:val="10A555"/>
          <w:sz w:val="19"/>
          <w:szCs w:val="19"/>
        </w:rPr>
        <w:t>Feb. 2011 – Oct. 2014</w:t>
      </w:r>
    </w:p>
    <w:p w14:paraId="72A3C71A" w14:textId="1FC0A2D7" w:rsidR="49528953" w:rsidRDefault="49528953" w:rsidP="49528953">
      <w:pPr>
        <w:pStyle w:val="ListParagraph"/>
        <w:numPr>
          <w:ilvl w:val="0"/>
          <w:numId w:val="5"/>
        </w:numPr>
      </w:pPr>
      <w:r w:rsidRPr="49528953">
        <w:rPr>
          <w:rFonts w:ascii="Calibri" w:eastAsia="Calibri" w:hAnsi="Calibri" w:cs="Calibri"/>
          <w:color w:val="283648"/>
          <w:sz w:val="19"/>
          <w:szCs w:val="19"/>
        </w:rPr>
        <w:t>Role includes Development of Topup / Mobile money platform.</w:t>
      </w:r>
    </w:p>
    <w:p w14:paraId="5C076CB8" w14:textId="082BFBCA" w:rsidR="49528953" w:rsidRDefault="735BFEFB" w:rsidP="49528953">
      <w:pPr>
        <w:pStyle w:val="Heading2"/>
      </w:pPr>
      <w:r w:rsidRPr="735BFEFB">
        <w:rPr>
          <w:b/>
          <w:bCs/>
        </w:rPr>
        <w:t>Education</w:t>
      </w:r>
    </w:p>
    <w:p w14:paraId="7C21F55C" w14:textId="6DBB1129" w:rsidR="49528953" w:rsidRDefault="49528953" w:rsidP="49528953">
      <w:pPr>
        <w:spacing w:after="0"/>
      </w:pPr>
      <w:r w:rsidRPr="49528953">
        <w:rPr>
          <w:rFonts w:ascii="Calibri" w:eastAsia="Calibri" w:hAnsi="Calibri" w:cs="Calibri"/>
          <w:b/>
          <w:bCs/>
          <w:color w:val="283648"/>
          <w:sz w:val="19"/>
          <w:szCs w:val="19"/>
        </w:rPr>
        <w:t>I.P. University, New Delhi, Delhi</w:t>
      </w:r>
    </w:p>
    <w:p w14:paraId="445E978A" w14:textId="36BAC53D" w:rsidR="49528953" w:rsidRDefault="49528953">
      <w:r w:rsidRPr="49528953">
        <w:rPr>
          <w:rFonts w:ascii="Calibri" w:eastAsia="Calibri" w:hAnsi="Calibri" w:cs="Calibri"/>
          <w:color w:val="10A555"/>
          <w:sz w:val="19"/>
          <w:szCs w:val="19"/>
        </w:rPr>
        <w:t>MCA, Engineering, Aug. 2010</w:t>
      </w:r>
    </w:p>
    <w:p w14:paraId="635C6FB2" w14:textId="0E33CEF2" w:rsidR="49528953" w:rsidRDefault="49528953" w:rsidP="49528953">
      <w:pPr>
        <w:spacing w:after="0"/>
      </w:pPr>
      <w:r w:rsidRPr="49528953">
        <w:rPr>
          <w:rFonts w:ascii="Calibri" w:eastAsia="Calibri" w:hAnsi="Calibri" w:cs="Calibri"/>
          <w:b/>
          <w:bCs/>
          <w:color w:val="283648"/>
          <w:sz w:val="19"/>
          <w:szCs w:val="19"/>
        </w:rPr>
        <w:t>I.P. University, New Delhi, Delhi</w:t>
      </w:r>
    </w:p>
    <w:p w14:paraId="50F72EEA" w14:textId="226D8D58" w:rsidR="49528953" w:rsidRDefault="49528953">
      <w:r w:rsidRPr="49528953">
        <w:rPr>
          <w:rFonts w:ascii="Calibri" w:eastAsia="Calibri" w:hAnsi="Calibri" w:cs="Calibri"/>
          <w:color w:val="10A555"/>
          <w:sz w:val="19"/>
          <w:szCs w:val="19"/>
        </w:rPr>
        <w:t>BCA, Engineering, Aug. 2007</w:t>
      </w:r>
    </w:p>
    <w:p w14:paraId="0F440D97" w14:textId="7372B8AD" w:rsidR="49528953" w:rsidRDefault="49528953" w:rsidP="49528953">
      <w:pPr>
        <w:spacing w:after="0"/>
      </w:pPr>
      <w:r w:rsidRPr="49528953">
        <w:rPr>
          <w:rFonts w:ascii="Calibri" w:eastAsia="Calibri" w:hAnsi="Calibri" w:cs="Calibri"/>
          <w:b/>
          <w:bCs/>
          <w:color w:val="283648"/>
          <w:sz w:val="19"/>
          <w:szCs w:val="19"/>
        </w:rPr>
        <w:t>Guru Nanak Public School, New Delhi, Delhi</w:t>
      </w:r>
    </w:p>
    <w:p w14:paraId="7F7CAD06" w14:textId="30BED9A8" w:rsidR="735BFEFB" w:rsidRDefault="735BFEFB">
      <w:r w:rsidRPr="735BFEFB">
        <w:rPr>
          <w:rFonts w:ascii="Calibri" w:eastAsia="Calibri" w:hAnsi="Calibri" w:cs="Calibri"/>
          <w:color w:val="10A555"/>
          <w:sz w:val="19"/>
          <w:szCs w:val="19"/>
        </w:rPr>
        <w:t>High School Diploma, 12th, Jul. 2004</w:t>
      </w:r>
    </w:p>
    <w:p w14:paraId="663CEB2D" w14:textId="698838CD" w:rsidR="735BFEFB" w:rsidRDefault="735BFEFB" w:rsidP="735BFEFB">
      <w:pPr>
        <w:spacing w:before="40" w:after="0"/>
        <w:rPr>
          <w:rFonts w:ascii="Calibri Light" w:eastAsia="Calibri Light" w:hAnsi="Calibri Light" w:cs="Calibri Light"/>
          <w:color w:val="2F5496" w:themeColor="accent1" w:themeShade="BF"/>
          <w:sz w:val="26"/>
          <w:szCs w:val="26"/>
        </w:rPr>
      </w:pPr>
      <w:r w:rsidRPr="735BFEFB">
        <w:rPr>
          <w:rFonts w:ascii="Calibri Light" w:eastAsia="Calibri Light" w:hAnsi="Calibri Light" w:cs="Calibri Light"/>
          <w:b/>
          <w:bCs/>
          <w:color w:val="2F5496" w:themeColor="accent1" w:themeShade="BF"/>
          <w:sz w:val="26"/>
          <w:szCs w:val="26"/>
        </w:rPr>
        <w:t>Skills</w:t>
      </w:r>
    </w:p>
    <w:p w14:paraId="029D9DC7" w14:textId="7A9DA4ED" w:rsidR="735BFEFB" w:rsidRDefault="54FE704E" w:rsidP="735BFEFB">
      <w:pPr>
        <w:rPr>
          <w:rFonts w:ascii="Calibri" w:eastAsia="Calibri" w:hAnsi="Calibri" w:cs="Calibri"/>
          <w:sz w:val="19"/>
          <w:szCs w:val="19"/>
        </w:rPr>
      </w:pPr>
      <w:r w:rsidRPr="54FE704E">
        <w:rPr>
          <w:rFonts w:ascii="Calibri" w:eastAsia="Calibri" w:hAnsi="Calibri" w:cs="Calibri"/>
          <w:b/>
          <w:bCs/>
          <w:color w:val="283648"/>
          <w:sz w:val="19"/>
          <w:szCs w:val="19"/>
        </w:rPr>
        <w:t xml:space="preserve">Core Java, Spring (Boot, REST, JPA, MVC, Security), Hibernate, Web Services, Angular, </w:t>
      </w:r>
      <w:r w:rsidR="007B632F">
        <w:rPr>
          <w:rFonts w:ascii="Calibri" w:eastAsia="Calibri" w:hAnsi="Calibri" w:cs="Calibri"/>
          <w:b/>
          <w:bCs/>
          <w:color w:val="283648"/>
          <w:sz w:val="19"/>
          <w:szCs w:val="19"/>
        </w:rPr>
        <w:t xml:space="preserve">Docker, Azure, </w:t>
      </w:r>
      <w:r w:rsidRPr="54FE704E">
        <w:rPr>
          <w:rFonts w:ascii="Calibri" w:eastAsia="Calibri" w:hAnsi="Calibri" w:cs="Calibri"/>
          <w:b/>
          <w:bCs/>
          <w:color w:val="283648"/>
          <w:sz w:val="19"/>
          <w:szCs w:val="19"/>
        </w:rPr>
        <w:t>SQL, Maven, Git, CI (Jenkins), Junit, Mocking, IntelliJ</w:t>
      </w:r>
    </w:p>
    <w:p w14:paraId="6411BBEB" w14:textId="06668DA7" w:rsidR="49528953" w:rsidRDefault="49528953" w:rsidP="04AA6C12">
      <w:pPr>
        <w:rPr>
          <w:rFonts w:ascii="Calibri" w:eastAsia="Calibri" w:hAnsi="Calibri" w:cs="Calibri"/>
          <w:b/>
          <w:bCs/>
          <w:color w:val="283648"/>
          <w:sz w:val="19"/>
          <w:szCs w:val="19"/>
        </w:rPr>
      </w:pPr>
    </w:p>
    <w:p w14:paraId="0AD07A3C" w14:textId="3D73A5BE" w:rsidR="49528953" w:rsidRDefault="49528953" w:rsidP="04AA6C12">
      <w:pPr>
        <w:rPr>
          <w:rFonts w:ascii="Calibri" w:eastAsia="Calibri" w:hAnsi="Calibri" w:cs="Calibri"/>
          <w:b/>
          <w:bCs/>
          <w:color w:val="283648"/>
          <w:sz w:val="19"/>
          <w:szCs w:val="19"/>
        </w:rPr>
      </w:pPr>
    </w:p>
    <w:p w14:paraId="01FFBE04" w14:textId="2D2F4D8F" w:rsidR="49528953" w:rsidRDefault="49528953" w:rsidP="04AA6C12">
      <w:pPr>
        <w:rPr>
          <w:rFonts w:asciiTheme="majorHAnsi" w:eastAsiaTheme="majorEastAsia" w:hAnsiTheme="majorHAnsi" w:cstheme="majorBidi"/>
          <w:b/>
          <w:bCs/>
          <w:color w:val="1F3864" w:themeColor="accent1" w:themeShade="80"/>
          <w:sz w:val="26"/>
          <w:szCs w:val="26"/>
        </w:rPr>
      </w:pPr>
    </w:p>
    <w:p w14:paraId="064D1701" w14:textId="755CDCBF" w:rsidR="49528953" w:rsidRDefault="04AA6C12" w:rsidP="04AA6C12">
      <w:pPr>
        <w:rPr>
          <w:b/>
          <w:bCs/>
          <w:color w:val="1F3864" w:themeColor="accent1" w:themeShade="80"/>
          <w:sz w:val="26"/>
          <w:szCs w:val="26"/>
        </w:rPr>
      </w:pPr>
      <w:r w:rsidRPr="04AA6C12">
        <w:rPr>
          <w:rFonts w:asciiTheme="majorHAnsi" w:eastAsiaTheme="majorEastAsia" w:hAnsiTheme="majorHAnsi" w:cstheme="majorBidi"/>
          <w:b/>
          <w:bCs/>
          <w:color w:val="1F3864" w:themeColor="accent1" w:themeShade="80"/>
          <w:sz w:val="26"/>
          <w:szCs w:val="26"/>
        </w:rPr>
        <w:t>Project Description</w:t>
      </w:r>
    </w:p>
    <w:p w14:paraId="6391AE19" w14:textId="1B9C5827" w:rsidR="04AA6C12" w:rsidRDefault="04AA6C12" w:rsidP="04AA6C12">
      <w:pPr>
        <w:rPr>
          <w:b/>
          <w:bCs/>
          <w:color w:val="0D0D0D" w:themeColor="text1" w:themeTint="F2"/>
          <w:sz w:val="19"/>
          <w:szCs w:val="19"/>
        </w:rPr>
      </w:pPr>
      <w:r w:rsidRPr="04AA6C12">
        <w:rPr>
          <w:b/>
          <w:bCs/>
          <w:color w:val="0D0D0D" w:themeColor="text1" w:themeTint="F2"/>
          <w:sz w:val="19"/>
          <w:szCs w:val="19"/>
        </w:rPr>
        <w:t>Blackrock</w:t>
      </w:r>
    </w:p>
    <w:p w14:paraId="2FCE4B39" w14:textId="7B6B10E4" w:rsidR="04AA6C12" w:rsidRDefault="04AA6C12" w:rsidP="04AA6C12">
      <w:pPr>
        <w:pStyle w:val="ListParagraph"/>
        <w:numPr>
          <w:ilvl w:val="0"/>
          <w:numId w:val="4"/>
        </w:numPr>
        <w:rPr>
          <w:rFonts w:eastAsiaTheme="minorEastAsia"/>
          <w:b/>
          <w:bCs/>
          <w:color w:val="00B050"/>
          <w:sz w:val="19"/>
          <w:szCs w:val="19"/>
        </w:rPr>
      </w:pPr>
      <w:r w:rsidRPr="04AA6C12">
        <w:rPr>
          <w:b/>
          <w:bCs/>
          <w:color w:val="00B050"/>
          <w:sz w:val="19"/>
          <w:szCs w:val="19"/>
        </w:rPr>
        <w:t>Swing Automation Framework</w:t>
      </w:r>
    </w:p>
    <w:p w14:paraId="47868523" w14:textId="311882AD" w:rsidR="04AA6C12" w:rsidRDefault="04AA6C12" w:rsidP="04AA6C12">
      <w:pPr>
        <w:ind w:left="720"/>
        <w:rPr>
          <w:sz w:val="19"/>
          <w:szCs w:val="19"/>
        </w:rPr>
      </w:pPr>
      <w:r w:rsidRPr="04AA6C12">
        <w:rPr>
          <w:sz w:val="19"/>
          <w:szCs w:val="19"/>
        </w:rPr>
        <w:t>Swing automation framework enables the developers and testers to test the Swing front-end using the framework. It makes use of the “Java-Agent” to capture all the events of the Swing application and thus allowing us to perform operations on the application. Following (high-level view) technology stack was used:</w:t>
      </w:r>
    </w:p>
    <w:p w14:paraId="56D784FC" w14:textId="173EFF18" w:rsidR="04AA6C12" w:rsidRDefault="04AA6C12" w:rsidP="04AA6C12">
      <w:pPr>
        <w:pStyle w:val="ListParagraph"/>
        <w:numPr>
          <w:ilvl w:val="1"/>
          <w:numId w:val="4"/>
        </w:numPr>
        <w:rPr>
          <w:sz w:val="19"/>
          <w:szCs w:val="19"/>
        </w:rPr>
      </w:pPr>
      <w:r w:rsidRPr="04AA6C12">
        <w:rPr>
          <w:sz w:val="19"/>
          <w:szCs w:val="19"/>
        </w:rPr>
        <w:t>Java-8</w:t>
      </w:r>
    </w:p>
    <w:p w14:paraId="3FC9EAC3" w14:textId="2BEFE055" w:rsidR="04AA6C12" w:rsidRDefault="04AA6C12" w:rsidP="04AA6C12">
      <w:pPr>
        <w:pStyle w:val="ListParagraph"/>
        <w:numPr>
          <w:ilvl w:val="1"/>
          <w:numId w:val="4"/>
        </w:numPr>
        <w:rPr>
          <w:sz w:val="19"/>
          <w:szCs w:val="19"/>
        </w:rPr>
      </w:pPr>
      <w:r w:rsidRPr="04AA6C12">
        <w:rPr>
          <w:sz w:val="19"/>
          <w:szCs w:val="19"/>
        </w:rPr>
        <w:t>Spring</w:t>
      </w:r>
    </w:p>
    <w:p w14:paraId="13809EC4" w14:textId="378B315C" w:rsidR="04AA6C12" w:rsidRDefault="04AA6C12" w:rsidP="04AA6C12">
      <w:pPr>
        <w:pStyle w:val="ListParagraph"/>
        <w:numPr>
          <w:ilvl w:val="1"/>
          <w:numId w:val="4"/>
        </w:numPr>
        <w:rPr>
          <w:sz w:val="19"/>
          <w:szCs w:val="19"/>
        </w:rPr>
      </w:pPr>
      <w:r w:rsidRPr="04AA6C12">
        <w:rPr>
          <w:sz w:val="19"/>
          <w:szCs w:val="19"/>
        </w:rPr>
        <w:t>JUnit</w:t>
      </w:r>
    </w:p>
    <w:p w14:paraId="2778ECF1" w14:textId="7FE7119C" w:rsidR="04AA6C12" w:rsidRDefault="04AA6C12" w:rsidP="04AA6C12">
      <w:pPr>
        <w:rPr>
          <w:sz w:val="19"/>
          <w:szCs w:val="19"/>
        </w:rPr>
      </w:pPr>
    </w:p>
    <w:p w14:paraId="2A9B4275" w14:textId="187AF897" w:rsidR="04AA6C12" w:rsidRDefault="04AA6C12" w:rsidP="04AA6C12">
      <w:pPr>
        <w:pStyle w:val="ListParagraph"/>
        <w:numPr>
          <w:ilvl w:val="0"/>
          <w:numId w:val="4"/>
        </w:numPr>
        <w:rPr>
          <w:rFonts w:eastAsiaTheme="minorEastAsia"/>
          <w:b/>
          <w:bCs/>
          <w:color w:val="00B050"/>
          <w:sz w:val="19"/>
          <w:szCs w:val="19"/>
        </w:rPr>
      </w:pPr>
      <w:r w:rsidRPr="04AA6C12">
        <w:rPr>
          <w:b/>
          <w:bCs/>
          <w:color w:val="00B050"/>
          <w:sz w:val="19"/>
          <w:szCs w:val="19"/>
        </w:rPr>
        <w:t>Code Quality Dashboard</w:t>
      </w:r>
    </w:p>
    <w:p w14:paraId="32CFFE8C" w14:textId="486FB243" w:rsidR="04AA6C12" w:rsidRDefault="04AA6C12" w:rsidP="04AA6C12">
      <w:pPr>
        <w:ind w:left="720"/>
        <w:rPr>
          <w:sz w:val="19"/>
          <w:szCs w:val="19"/>
        </w:rPr>
      </w:pPr>
      <w:r w:rsidRPr="04AA6C12">
        <w:rPr>
          <w:sz w:val="19"/>
          <w:szCs w:val="19"/>
        </w:rPr>
        <w:t xml:space="preserve">Code quality dashboard is a web-app that is used by all the development teams across the organization to analyze the performance of their code quality, like overall code coverage, passed test cases and report of </w:t>
      </w:r>
      <w:r>
        <w:tab/>
      </w:r>
      <w:r w:rsidRPr="04AA6C12">
        <w:rPr>
          <w:sz w:val="19"/>
          <w:szCs w:val="19"/>
        </w:rPr>
        <w:t>individual project components. There are several views defined to help teams and managers to maintain a healthy code quality. Following (high-level view) technology stack was used.</w:t>
      </w:r>
    </w:p>
    <w:p w14:paraId="5011757C" w14:textId="665012F7" w:rsidR="04AA6C12" w:rsidRDefault="04AA6C12" w:rsidP="04AA6C12">
      <w:pPr>
        <w:pStyle w:val="ListParagraph"/>
        <w:numPr>
          <w:ilvl w:val="1"/>
          <w:numId w:val="4"/>
        </w:numPr>
        <w:rPr>
          <w:sz w:val="19"/>
          <w:szCs w:val="19"/>
        </w:rPr>
      </w:pPr>
      <w:r w:rsidRPr="04AA6C12">
        <w:rPr>
          <w:sz w:val="19"/>
          <w:szCs w:val="19"/>
        </w:rPr>
        <w:t>Java-8</w:t>
      </w:r>
    </w:p>
    <w:p w14:paraId="16A6DF3B" w14:textId="613CCF09" w:rsidR="04AA6C12" w:rsidRDefault="04AA6C12" w:rsidP="04AA6C12">
      <w:pPr>
        <w:pStyle w:val="ListParagraph"/>
        <w:numPr>
          <w:ilvl w:val="1"/>
          <w:numId w:val="4"/>
        </w:numPr>
        <w:rPr>
          <w:sz w:val="19"/>
          <w:szCs w:val="19"/>
        </w:rPr>
      </w:pPr>
      <w:r w:rsidRPr="04AA6C12">
        <w:rPr>
          <w:sz w:val="19"/>
          <w:szCs w:val="19"/>
        </w:rPr>
        <w:t>Spring Boot (REST, MVC, Backend)</w:t>
      </w:r>
    </w:p>
    <w:p w14:paraId="16C0885D" w14:textId="63117361" w:rsidR="04AA6C12" w:rsidRDefault="04AA6C12" w:rsidP="04AA6C12">
      <w:pPr>
        <w:pStyle w:val="ListParagraph"/>
        <w:numPr>
          <w:ilvl w:val="1"/>
          <w:numId w:val="4"/>
        </w:numPr>
        <w:rPr>
          <w:sz w:val="19"/>
          <w:szCs w:val="19"/>
        </w:rPr>
      </w:pPr>
      <w:r w:rsidRPr="04AA6C12">
        <w:rPr>
          <w:sz w:val="19"/>
          <w:szCs w:val="19"/>
        </w:rPr>
        <w:t>Angular (Material)</w:t>
      </w:r>
    </w:p>
    <w:p w14:paraId="59846105" w14:textId="564C5CF8" w:rsidR="04AA6C12" w:rsidRDefault="04AA6C12" w:rsidP="04AA6C12">
      <w:pPr>
        <w:pStyle w:val="ListParagraph"/>
        <w:numPr>
          <w:ilvl w:val="1"/>
          <w:numId w:val="4"/>
        </w:numPr>
        <w:rPr>
          <w:sz w:val="19"/>
          <w:szCs w:val="19"/>
        </w:rPr>
      </w:pPr>
      <w:r w:rsidRPr="04AA6C12">
        <w:rPr>
          <w:sz w:val="19"/>
          <w:szCs w:val="19"/>
        </w:rPr>
        <w:t>SQL</w:t>
      </w:r>
    </w:p>
    <w:p w14:paraId="5B70559B" w14:textId="6C91A615" w:rsidR="04AA6C12" w:rsidRDefault="04AA6C12" w:rsidP="04AA6C12">
      <w:pPr>
        <w:rPr>
          <w:sz w:val="19"/>
          <w:szCs w:val="19"/>
        </w:rPr>
      </w:pPr>
    </w:p>
    <w:p w14:paraId="7DC9E8A1" w14:textId="4751D3FD" w:rsidR="04AA6C12" w:rsidRDefault="04AA6C12" w:rsidP="04AA6C12">
      <w:pPr>
        <w:rPr>
          <w:b/>
          <w:bCs/>
          <w:sz w:val="19"/>
          <w:szCs w:val="19"/>
        </w:rPr>
      </w:pPr>
      <w:r w:rsidRPr="04AA6C12">
        <w:rPr>
          <w:b/>
          <w:bCs/>
          <w:sz w:val="19"/>
          <w:szCs w:val="19"/>
        </w:rPr>
        <w:t>Royal Bank of Scotland</w:t>
      </w:r>
    </w:p>
    <w:p w14:paraId="352DC376" w14:textId="4FEBAF00" w:rsidR="04AA6C12" w:rsidRDefault="04AA6C12" w:rsidP="04AA6C12">
      <w:pPr>
        <w:pStyle w:val="ListParagraph"/>
        <w:numPr>
          <w:ilvl w:val="0"/>
          <w:numId w:val="2"/>
        </w:numPr>
        <w:rPr>
          <w:rFonts w:eastAsiaTheme="minorEastAsia"/>
          <w:b/>
          <w:bCs/>
          <w:color w:val="0D0D0D" w:themeColor="text1" w:themeTint="F2"/>
          <w:sz w:val="19"/>
          <w:szCs w:val="19"/>
        </w:rPr>
      </w:pPr>
      <w:r w:rsidRPr="04AA6C12">
        <w:rPr>
          <w:b/>
          <w:bCs/>
          <w:color w:val="00B050"/>
          <w:sz w:val="19"/>
          <w:szCs w:val="19"/>
        </w:rPr>
        <w:t>Venture</w:t>
      </w:r>
    </w:p>
    <w:p w14:paraId="3BC1A70F" w14:textId="47D84725" w:rsidR="04AA6C12" w:rsidRDefault="04AA6C12" w:rsidP="04AA6C12">
      <w:pPr>
        <w:ind w:left="720"/>
        <w:rPr>
          <w:color w:val="0D0D0D" w:themeColor="text1" w:themeTint="F2"/>
          <w:sz w:val="19"/>
          <w:szCs w:val="19"/>
        </w:rPr>
      </w:pPr>
      <w:r w:rsidRPr="04AA6C12">
        <w:rPr>
          <w:color w:val="0D0D0D" w:themeColor="text1" w:themeTint="F2"/>
          <w:sz w:val="19"/>
          <w:szCs w:val="19"/>
        </w:rPr>
        <w:t>Venture was a reporting tool used by teams to find out about various positions. System consists of upstream raw data that was refined and processed and served to the downstream for usage. Following (high-level view) technology stack was used.</w:t>
      </w:r>
    </w:p>
    <w:p w14:paraId="4D1F4F5B" w14:textId="418273C7" w:rsidR="04AA6C12" w:rsidRDefault="04AA6C12" w:rsidP="04AA6C12">
      <w:pPr>
        <w:pStyle w:val="ListParagraph"/>
        <w:numPr>
          <w:ilvl w:val="1"/>
          <w:numId w:val="1"/>
        </w:numPr>
        <w:rPr>
          <w:rFonts w:eastAsiaTheme="minorEastAsia"/>
          <w:color w:val="0D0D0D" w:themeColor="text1" w:themeTint="F2"/>
          <w:sz w:val="19"/>
          <w:szCs w:val="19"/>
        </w:rPr>
      </w:pPr>
      <w:r w:rsidRPr="04AA6C12">
        <w:rPr>
          <w:color w:val="0D0D0D" w:themeColor="text1" w:themeTint="F2"/>
          <w:sz w:val="19"/>
          <w:szCs w:val="19"/>
        </w:rPr>
        <w:t>Java-6 (later migrated to java-8)</w:t>
      </w:r>
    </w:p>
    <w:p w14:paraId="2F8AD23B" w14:textId="7DADC637" w:rsidR="04AA6C12" w:rsidRDefault="04AA6C12" w:rsidP="04AA6C12">
      <w:pPr>
        <w:pStyle w:val="ListParagraph"/>
        <w:numPr>
          <w:ilvl w:val="1"/>
          <w:numId w:val="1"/>
        </w:numPr>
        <w:rPr>
          <w:color w:val="0D0D0D" w:themeColor="text1" w:themeTint="F2"/>
          <w:sz w:val="19"/>
          <w:szCs w:val="19"/>
        </w:rPr>
      </w:pPr>
      <w:r w:rsidRPr="04AA6C12">
        <w:rPr>
          <w:color w:val="0D0D0D" w:themeColor="text1" w:themeTint="F2"/>
          <w:sz w:val="19"/>
          <w:szCs w:val="19"/>
        </w:rPr>
        <w:t>SQL</w:t>
      </w:r>
    </w:p>
    <w:p w14:paraId="1B4AEE63" w14:textId="745BDD00" w:rsidR="04AA6C12" w:rsidRDefault="04AA6C12" w:rsidP="04AA6C12">
      <w:pPr>
        <w:pStyle w:val="ListParagraph"/>
        <w:numPr>
          <w:ilvl w:val="1"/>
          <w:numId w:val="1"/>
        </w:numPr>
        <w:rPr>
          <w:color w:val="0D0D0D" w:themeColor="text1" w:themeTint="F2"/>
          <w:sz w:val="19"/>
          <w:szCs w:val="19"/>
        </w:rPr>
      </w:pPr>
      <w:r w:rsidRPr="04AA6C12">
        <w:rPr>
          <w:color w:val="0D0D0D" w:themeColor="text1" w:themeTint="F2"/>
          <w:sz w:val="19"/>
          <w:szCs w:val="19"/>
        </w:rPr>
        <w:t>Coherence Cache</w:t>
      </w:r>
    </w:p>
    <w:p w14:paraId="73C4F1AE" w14:textId="7ACF496F" w:rsidR="04AA6C12" w:rsidRDefault="04AA6C12" w:rsidP="04AA6C12">
      <w:pPr>
        <w:pStyle w:val="ListParagraph"/>
        <w:numPr>
          <w:ilvl w:val="1"/>
          <w:numId w:val="1"/>
        </w:numPr>
        <w:rPr>
          <w:color w:val="0D0D0D" w:themeColor="text1" w:themeTint="F2"/>
          <w:sz w:val="19"/>
          <w:szCs w:val="19"/>
        </w:rPr>
      </w:pPr>
      <w:r w:rsidRPr="04AA6C12">
        <w:rPr>
          <w:color w:val="0D0D0D" w:themeColor="text1" w:themeTint="F2"/>
          <w:sz w:val="19"/>
          <w:szCs w:val="19"/>
        </w:rPr>
        <w:t>Spring</w:t>
      </w:r>
    </w:p>
    <w:sectPr w:rsidR="04AA6C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222"/>
    <w:multiLevelType w:val="hybridMultilevel"/>
    <w:tmpl w:val="6EF05FF4"/>
    <w:lvl w:ilvl="0" w:tplc="7758EC80">
      <w:start w:val="1"/>
      <w:numFmt w:val="decimal"/>
      <w:lvlText w:val="%1."/>
      <w:lvlJc w:val="left"/>
      <w:pPr>
        <w:ind w:left="720" w:hanging="360"/>
      </w:pPr>
    </w:lvl>
    <w:lvl w:ilvl="1" w:tplc="9FAAADE8">
      <w:start w:val="1"/>
      <w:numFmt w:val="lowerLetter"/>
      <w:lvlText w:val="%2."/>
      <w:lvlJc w:val="left"/>
      <w:pPr>
        <w:ind w:left="1440" w:hanging="360"/>
      </w:pPr>
    </w:lvl>
    <w:lvl w:ilvl="2" w:tplc="1278C4FA">
      <w:start w:val="1"/>
      <w:numFmt w:val="lowerRoman"/>
      <w:lvlText w:val="%3."/>
      <w:lvlJc w:val="right"/>
      <w:pPr>
        <w:ind w:left="2160" w:hanging="180"/>
      </w:pPr>
    </w:lvl>
    <w:lvl w:ilvl="3" w:tplc="5CF48660">
      <w:start w:val="1"/>
      <w:numFmt w:val="decimal"/>
      <w:lvlText w:val="%4."/>
      <w:lvlJc w:val="left"/>
      <w:pPr>
        <w:ind w:left="2880" w:hanging="360"/>
      </w:pPr>
    </w:lvl>
    <w:lvl w:ilvl="4" w:tplc="A3661658">
      <w:start w:val="1"/>
      <w:numFmt w:val="lowerLetter"/>
      <w:lvlText w:val="%5."/>
      <w:lvlJc w:val="left"/>
      <w:pPr>
        <w:ind w:left="3600" w:hanging="360"/>
      </w:pPr>
    </w:lvl>
    <w:lvl w:ilvl="5" w:tplc="B492F5B2">
      <w:start w:val="1"/>
      <w:numFmt w:val="lowerRoman"/>
      <w:lvlText w:val="%6."/>
      <w:lvlJc w:val="right"/>
      <w:pPr>
        <w:ind w:left="4320" w:hanging="180"/>
      </w:pPr>
    </w:lvl>
    <w:lvl w:ilvl="6" w:tplc="363E70A0">
      <w:start w:val="1"/>
      <w:numFmt w:val="decimal"/>
      <w:lvlText w:val="%7."/>
      <w:lvlJc w:val="left"/>
      <w:pPr>
        <w:ind w:left="5040" w:hanging="360"/>
      </w:pPr>
    </w:lvl>
    <w:lvl w:ilvl="7" w:tplc="31A4A8AC">
      <w:start w:val="1"/>
      <w:numFmt w:val="lowerLetter"/>
      <w:lvlText w:val="%8."/>
      <w:lvlJc w:val="left"/>
      <w:pPr>
        <w:ind w:left="5760" w:hanging="360"/>
      </w:pPr>
    </w:lvl>
    <w:lvl w:ilvl="8" w:tplc="3D0A0EBC">
      <w:start w:val="1"/>
      <w:numFmt w:val="lowerRoman"/>
      <w:lvlText w:val="%9."/>
      <w:lvlJc w:val="right"/>
      <w:pPr>
        <w:ind w:left="6480" w:hanging="180"/>
      </w:pPr>
    </w:lvl>
  </w:abstractNum>
  <w:abstractNum w:abstractNumId="1" w15:restartNumberingAfterBreak="0">
    <w:nsid w:val="48EF2CD9"/>
    <w:multiLevelType w:val="hybridMultilevel"/>
    <w:tmpl w:val="819CCD08"/>
    <w:lvl w:ilvl="0" w:tplc="5E74E9BA">
      <w:start w:val="1"/>
      <w:numFmt w:val="decimal"/>
      <w:lvlText w:val="%1."/>
      <w:lvlJc w:val="left"/>
      <w:pPr>
        <w:ind w:left="720" w:hanging="360"/>
      </w:pPr>
    </w:lvl>
    <w:lvl w:ilvl="1" w:tplc="1160013C">
      <w:start w:val="1"/>
      <w:numFmt w:val="lowerLetter"/>
      <w:lvlText w:val="%2."/>
      <w:lvlJc w:val="left"/>
      <w:pPr>
        <w:ind w:left="1440" w:hanging="360"/>
      </w:pPr>
    </w:lvl>
    <w:lvl w:ilvl="2" w:tplc="CEFC1F90">
      <w:start w:val="1"/>
      <w:numFmt w:val="lowerRoman"/>
      <w:lvlText w:val="%3."/>
      <w:lvlJc w:val="right"/>
      <w:pPr>
        <w:ind w:left="2160" w:hanging="180"/>
      </w:pPr>
    </w:lvl>
    <w:lvl w:ilvl="3" w:tplc="30581C52">
      <w:start w:val="1"/>
      <w:numFmt w:val="decimal"/>
      <w:lvlText w:val="%4."/>
      <w:lvlJc w:val="left"/>
      <w:pPr>
        <w:ind w:left="2880" w:hanging="360"/>
      </w:pPr>
    </w:lvl>
    <w:lvl w:ilvl="4" w:tplc="EDAA3110">
      <w:start w:val="1"/>
      <w:numFmt w:val="lowerLetter"/>
      <w:lvlText w:val="%5."/>
      <w:lvlJc w:val="left"/>
      <w:pPr>
        <w:ind w:left="3600" w:hanging="360"/>
      </w:pPr>
    </w:lvl>
    <w:lvl w:ilvl="5" w:tplc="9806BC14">
      <w:start w:val="1"/>
      <w:numFmt w:val="lowerRoman"/>
      <w:lvlText w:val="%6."/>
      <w:lvlJc w:val="right"/>
      <w:pPr>
        <w:ind w:left="4320" w:hanging="180"/>
      </w:pPr>
    </w:lvl>
    <w:lvl w:ilvl="6" w:tplc="F670ABD6">
      <w:start w:val="1"/>
      <w:numFmt w:val="decimal"/>
      <w:lvlText w:val="%7."/>
      <w:lvlJc w:val="left"/>
      <w:pPr>
        <w:ind w:left="5040" w:hanging="360"/>
      </w:pPr>
    </w:lvl>
    <w:lvl w:ilvl="7" w:tplc="DD58319A">
      <w:start w:val="1"/>
      <w:numFmt w:val="lowerLetter"/>
      <w:lvlText w:val="%8."/>
      <w:lvlJc w:val="left"/>
      <w:pPr>
        <w:ind w:left="5760" w:hanging="360"/>
      </w:pPr>
    </w:lvl>
    <w:lvl w:ilvl="8" w:tplc="2C7E2CE8">
      <w:start w:val="1"/>
      <w:numFmt w:val="lowerRoman"/>
      <w:lvlText w:val="%9."/>
      <w:lvlJc w:val="right"/>
      <w:pPr>
        <w:ind w:left="6480" w:hanging="180"/>
      </w:pPr>
    </w:lvl>
  </w:abstractNum>
  <w:abstractNum w:abstractNumId="2" w15:restartNumberingAfterBreak="0">
    <w:nsid w:val="4A3B0CBA"/>
    <w:multiLevelType w:val="hybridMultilevel"/>
    <w:tmpl w:val="F4C02F96"/>
    <w:lvl w:ilvl="0" w:tplc="FAC60184">
      <w:start w:val="1"/>
      <w:numFmt w:val="decimal"/>
      <w:lvlText w:val="%1."/>
      <w:lvlJc w:val="left"/>
      <w:pPr>
        <w:ind w:left="720" w:hanging="360"/>
      </w:pPr>
    </w:lvl>
    <w:lvl w:ilvl="1" w:tplc="67B4C354">
      <w:start w:val="1"/>
      <w:numFmt w:val="lowerLetter"/>
      <w:lvlText w:val="%2."/>
      <w:lvlJc w:val="left"/>
      <w:pPr>
        <w:ind w:left="1440" w:hanging="360"/>
      </w:pPr>
    </w:lvl>
    <w:lvl w:ilvl="2" w:tplc="E1949C7A">
      <w:start w:val="1"/>
      <w:numFmt w:val="lowerRoman"/>
      <w:lvlText w:val="%3."/>
      <w:lvlJc w:val="right"/>
      <w:pPr>
        <w:ind w:left="2160" w:hanging="180"/>
      </w:pPr>
    </w:lvl>
    <w:lvl w:ilvl="3" w:tplc="9F7CC082">
      <w:start w:val="1"/>
      <w:numFmt w:val="decimal"/>
      <w:lvlText w:val="%4."/>
      <w:lvlJc w:val="left"/>
      <w:pPr>
        <w:ind w:left="2880" w:hanging="360"/>
      </w:pPr>
    </w:lvl>
    <w:lvl w:ilvl="4" w:tplc="F1247C52">
      <w:start w:val="1"/>
      <w:numFmt w:val="lowerLetter"/>
      <w:lvlText w:val="%5."/>
      <w:lvlJc w:val="left"/>
      <w:pPr>
        <w:ind w:left="3600" w:hanging="360"/>
      </w:pPr>
    </w:lvl>
    <w:lvl w:ilvl="5" w:tplc="C090F0B2">
      <w:start w:val="1"/>
      <w:numFmt w:val="lowerRoman"/>
      <w:lvlText w:val="%6."/>
      <w:lvlJc w:val="right"/>
      <w:pPr>
        <w:ind w:left="4320" w:hanging="180"/>
      </w:pPr>
    </w:lvl>
    <w:lvl w:ilvl="6" w:tplc="9176C45E">
      <w:start w:val="1"/>
      <w:numFmt w:val="decimal"/>
      <w:lvlText w:val="%7."/>
      <w:lvlJc w:val="left"/>
      <w:pPr>
        <w:ind w:left="5040" w:hanging="360"/>
      </w:pPr>
    </w:lvl>
    <w:lvl w:ilvl="7" w:tplc="0786F64E">
      <w:start w:val="1"/>
      <w:numFmt w:val="lowerLetter"/>
      <w:lvlText w:val="%8."/>
      <w:lvlJc w:val="left"/>
      <w:pPr>
        <w:ind w:left="5760" w:hanging="360"/>
      </w:pPr>
    </w:lvl>
    <w:lvl w:ilvl="8" w:tplc="9C725C5C">
      <w:start w:val="1"/>
      <w:numFmt w:val="lowerRoman"/>
      <w:lvlText w:val="%9."/>
      <w:lvlJc w:val="right"/>
      <w:pPr>
        <w:ind w:left="6480" w:hanging="180"/>
      </w:pPr>
    </w:lvl>
  </w:abstractNum>
  <w:abstractNum w:abstractNumId="3" w15:restartNumberingAfterBreak="0">
    <w:nsid w:val="4E071F1A"/>
    <w:multiLevelType w:val="hybridMultilevel"/>
    <w:tmpl w:val="A1A47A80"/>
    <w:lvl w:ilvl="0" w:tplc="FFA28EA6">
      <w:start w:val="1"/>
      <w:numFmt w:val="decimal"/>
      <w:lvlText w:val="%1."/>
      <w:lvlJc w:val="left"/>
      <w:pPr>
        <w:ind w:left="720" w:hanging="360"/>
      </w:pPr>
    </w:lvl>
    <w:lvl w:ilvl="1" w:tplc="0420B032">
      <w:start w:val="1"/>
      <w:numFmt w:val="lowerLetter"/>
      <w:lvlText w:val="%2."/>
      <w:lvlJc w:val="left"/>
      <w:pPr>
        <w:ind w:left="1440" w:hanging="360"/>
      </w:pPr>
    </w:lvl>
    <w:lvl w:ilvl="2" w:tplc="F6827232">
      <w:start w:val="1"/>
      <w:numFmt w:val="lowerRoman"/>
      <w:lvlText w:val="%3."/>
      <w:lvlJc w:val="right"/>
      <w:pPr>
        <w:ind w:left="2160" w:hanging="180"/>
      </w:pPr>
    </w:lvl>
    <w:lvl w:ilvl="3" w:tplc="654C87A8">
      <w:start w:val="1"/>
      <w:numFmt w:val="decimal"/>
      <w:lvlText w:val="%4."/>
      <w:lvlJc w:val="left"/>
      <w:pPr>
        <w:ind w:left="2880" w:hanging="360"/>
      </w:pPr>
    </w:lvl>
    <w:lvl w:ilvl="4" w:tplc="CD70DFB0">
      <w:start w:val="1"/>
      <w:numFmt w:val="lowerLetter"/>
      <w:lvlText w:val="%5."/>
      <w:lvlJc w:val="left"/>
      <w:pPr>
        <w:ind w:left="3600" w:hanging="360"/>
      </w:pPr>
    </w:lvl>
    <w:lvl w:ilvl="5" w:tplc="01462DC8">
      <w:start w:val="1"/>
      <w:numFmt w:val="lowerRoman"/>
      <w:lvlText w:val="%6."/>
      <w:lvlJc w:val="right"/>
      <w:pPr>
        <w:ind w:left="4320" w:hanging="180"/>
      </w:pPr>
    </w:lvl>
    <w:lvl w:ilvl="6" w:tplc="D298BE72">
      <w:start w:val="1"/>
      <w:numFmt w:val="decimal"/>
      <w:lvlText w:val="%7."/>
      <w:lvlJc w:val="left"/>
      <w:pPr>
        <w:ind w:left="5040" w:hanging="360"/>
      </w:pPr>
    </w:lvl>
    <w:lvl w:ilvl="7" w:tplc="A198ABFC">
      <w:start w:val="1"/>
      <w:numFmt w:val="lowerLetter"/>
      <w:lvlText w:val="%8."/>
      <w:lvlJc w:val="left"/>
      <w:pPr>
        <w:ind w:left="5760" w:hanging="360"/>
      </w:pPr>
    </w:lvl>
    <w:lvl w:ilvl="8" w:tplc="98A6B486">
      <w:start w:val="1"/>
      <w:numFmt w:val="lowerRoman"/>
      <w:lvlText w:val="%9."/>
      <w:lvlJc w:val="right"/>
      <w:pPr>
        <w:ind w:left="6480" w:hanging="180"/>
      </w:pPr>
    </w:lvl>
  </w:abstractNum>
  <w:abstractNum w:abstractNumId="4" w15:restartNumberingAfterBreak="0">
    <w:nsid w:val="7D1B59EF"/>
    <w:multiLevelType w:val="hybridMultilevel"/>
    <w:tmpl w:val="C85AB8D2"/>
    <w:lvl w:ilvl="0" w:tplc="F3F0CE08">
      <w:start w:val="1"/>
      <w:numFmt w:val="bullet"/>
      <w:lvlText w:val=""/>
      <w:lvlJc w:val="left"/>
      <w:pPr>
        <w:ind w:left="720" w:hanging="360"/>
      </w:pPr>
      <w:rPr>
        <w:rFonts w:ascii="Symbol" w:hAnsi="Symbol" w:hint="default"/>
      </w:rPr>
    </w:lvl>
    <w:lvl w:ilvl="1" w:tplc="9A1E0194">
      <w:start w:val="1"/>
      <w:numFmt w:val="bullet"/>
      <w:lvlText w:val="o"/>
      <w:lvlJc w:val="left"/>
      <w:pPr>
        <w:ind w:left="1440" w:hanging="360"/>
      </w:pPr>
      <w:rPr>
        <w:rFonts w:ascii="Courier New" w:hAnsi="Courier New" w:hint="default"/>
      </w:rPr>
    </w:lvl>
    <w:lvl w:ilvl="2" w:tplc="C23CFBF0">
      <w:start w:val="1"/>
      <w:numFmt w:val="bullet"/>
      <w:lvlText w:val=""/>
      <w:lvlJc w:val="left"/>
      <w:pPr>
        <w:ind w:left="2160" w:hanging="360"/>
      </w:pPr>
      <w:rPr>
        <w:rFonts w:ascii="Wingdings" w:hAnsi="Wingdings" w:hint="default"/>
      </w:rPr>
    </w:lvl>
    <w:lvl w:ilvl="3" w:tplc="D3D07246">
      <w:start w:val="1"/>
      <w:numFmt w:val="bullet"/>
      <w:lvlText w:val=""/>
      <w:lvlJc w:val="left"/>
      <w:pPr>
        <w:ind w:left="2880" w:hanging="360"/>
      </w:pPr>
      <w:rPr>
        <w:rFonts w:ascii="Symbol" w:hAnsi="Symbol" w:hint="default"/>
      </w:rPr>
    </w:lvl>
    <w:lvl w:ilvl="4" w:tplc="4C4ED370">
      <w:start w:val="1"/>
      <w:numFmt w:val="bullet"/>
      <w:lvlText w:val="o"/>
      <w:lvlJc w:val="left"/>
      <w:pPr>
        <w:ind w:left="3600" w:hanging="360"/>
      </w:pPr>
      <w:rPr>
        <w:rFonts w:ascii="Courier New" w:hAnsi="Courier New" w:hint="default"/>
      </w:rPr>
    </w:lvl>
    <w:lvl w:ilvl="5" w:tplc="0FCA0A04">
      <w:start w:val="1"/>
      <w:numFmt w:val="bullet"/>
      <w:lvlText w:val=""/>
      <w:lvlJc w:val="left"/>
      <w:pPr>
        <w:ind w:left="4320" w:hanging="360"/>
      </w:pPr>
      <w:rPr>
        <w:rFonts w:ascii="Wingdings" w:hAnsi="Wingdings" w:hint="default"/>
      </w:rPr>
    </w:lvl>
    <w:lvl w:ilvl="6" w:tplc="9CD2B8E6">
      <w:start w:val="1"/>
      <w:numFmt w:val="bullet"/>
      <w:lvlText w:val=""/>
      <w:lvlJc w:val="left"/>
      <w:pPr>
        <w:ind w:left="5040" w:hanging="360"/>
      </w:pPr>
      <w:rPr>
        <w:rFonts w:ascii="Symbol" w:hAnsi="Symbol" w:hint="default"/>
      </w:rPr>
    </w:lvl>
    <w:lvl w:ilvl="7" w:tplc="FC8AD5BC">
      <w:start w:val="1"/>
      <w:numFmt w:val="bullet"/>
      <w:lvlText w:val="o"/>
      <w:lvlJc w:val="left"/>
      <w:pPr>
        <w:ind w:left="5760" w:hanging="360"/>
      </w:pPr>
      <w:rPr>
        <w:rFonts w:ascii="Courier New" w:hAnsi="Courier New" w:hint="default"/>
      </w:rPr>
    </w:lvl>
    <w:lvl w:ilvl="8" w:tplc="220C9D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3BC04D"/>
    <w:rsid w:val="005CC33B"/>
    <w:rsid w:val="007B632F"/>
    <w:rsid w:val="009248B7"/>
    <w:rsid w:val="04AA6C12"/>
    <w:rsid w:val="1A3BC04D"/>
    <w:rsid w:val="2134C7FC"/>
    <w:rsid w:val="241A66CE"/>
    <w:rsid w:val="2677A736"/>
    <w:rsid w:val="2B41201D"/>
    <w:rsid w:val="49528953"/>
    <w:rsid w:val="52D921EA"/>
    <w:rsid w:val="54FE704E"/>
    <w:rsid w:val="735BF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21EA"/>
  <w15:chartTrackingRefBased/>
  <w15:docId w15:val="{5F00682F-CA98-4F67-8A0E-07A55289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gagan.sngh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Gagandeep Singh</cp:lastModifiedBy>
  <cp:revision>4</cp:revision>
  <dcterms:created xsi:type="dcterms:W3CDTF">2018-11-01T12:56:00Z</dcterms:created>
  <dcterms:modified xsi:type="dcterms:W3CDTF">2021-09-15T14:25:00Z</dcterms:modified>
</cp:coreProperties>
</file>