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446" w:rsidRDefault="00CF4446" w:rsidP="00CF4446"/>
    <w:p w:rsidR="00CF4446" w:rsidRDefault="00CF4446" w:rsidP="00CF4446"/>
    <w:p w:rsidR="00CF4446" w:rsidRDefault="00CF4446" w:rsidP="00CF4446"/>
    <w:p w:rsidR="00CF4446" w:rsidRDefault="00CF4446" w:rsidP="00CF4446"/>
    <w:p w:rsidR="00CF4446" w:rsidRDefault="00CF4446" w:rsidP="00CF4446"/>
    <w:p w:rsidR="00CF4446" w:rsidRDefault="00CF4446" w:rsidP="00CF4446"/>
    <w:p w:rsidR="00CF4446" w:rsidRDefault="00CF4446" w:rsidP="00CF4446">
      <w:pPr>
        <w:jc w:val="center"/>
      </w:pPr>
      <w:r>
        <w:t>Configuration Management Plan</w:t>
      </w:r>
    </w:p>
    <w:p w:rsidR="00CF4446" w:rsidRDefault="00CF4446" w:rsidP="00CF4446">
      <w:pPr>
        <w:jc w:val="center"/>
      </w:pPr>
      <w:r>
        <w:t>Project Name</w:t>
      </w:r>
    </w:p>
    <w:p w:rsidR="00CF4446" w:rsidRDefault="00CF4446" w:rsidP="00CF4446">
      <w:r>
        <w:br w:type="page"/>
      </w:r>
    </w:p>
    <w:sdt>
      <w:sdtPr>
        <w:rPr>
          <w:rFonts w:eastAsiaTheme="minorHAnsi" w:cstheme="minorBidi"/>
          <w:b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CF4446" w:rsidRDefault="00CF4446" w:rsidP="00CF4446">
          <w:pPr>
            <w:pStyle w:val="Heading1"/>
          </w:pPr>
          <w:r>
            <w:t>Table of Contents</w:t>
          </w:r>
        </w:p>
        <w:p w:rsidR="00CF4446" w:rsidRDefault="00CF4446" w:rsidP="00CF44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2495154" w:history="1">
            <w:r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_Toc342495154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F4446" w:rsidRDefault="00CF4446" w:rsidP="00CF44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2495155" w:history="1">
            <w:r>
              <w:rPr>
                <w:rStyle w:val="Hyperlink"/>
                <w:noProof/>
              </w:rPr>
              <w:t>Configuration Requirements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_Toc342495155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F4446" w:rsidRDefault="00CF4446" w:rsidP="00CF44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2495156" w:history="1">
            <w:r>
              <w:rPr>
                <w:rStyle w:val="Hyperlink"/>
                <w:noProof/>
              </w:rPr>
              <w:t>Configuration Management 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_Toc342495156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F4446" w:rsidRDefault="00CF4446" w:rsidP="00CF44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2495157" w:history="1">
            <w:r>
              <w:rPr>
                <w:rStyle w:val="Hyperlink"/>
                <w:noProof/>
              </w:rPr>
              <w:t>Configuration Tools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_Toc342495157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F4446" w:rsidRDefault="00CF4446" w:rsidP="00CF44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2495158" w:history="1">
            <w:r>
              <w:rPr>
                <w:rStyle w:val="Hyperlink"/>
                <w:noProof/>
              </w:rPr>
              <w:t>Configuration Reporting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_Toc342495158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F4446" w:rsidRDefault="00CF4446" w:rsidP="00CF44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2495159" w:history="1">
            <w:r>
              <w:rPr>
                <w:rStyle w:val="Hyperlink"/>
                <w:noProof/>
              </w:rPr>
              <w:t>Configuration Management Audit Process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_Toc342495159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F4446" w:rsidRDefault="00CF4446" w:rsidP="00CF4446">
          <w:r>
            <w:fldChar w:fldCharType="end"/>
          </w:r>
        </w:p>
      </w:sdtContent>
    </w:sdt>
    <w:p w:rsidR="00CF4446" w:rsidRDefault="00CF4446" w:rsidP="00CF444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  <w:bookmarkStart w:id="0" w:name="_GoBack"/>
      <w:bookmarkEnd w:id="0"/>
    </w:p>
    <w:p w:rsidR="00CF4446" w:rsidRDefault="00CF4446" w:rsidP="00CF4446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2495154"/>
      <w:r>
        <w:lastRenderedPageBreak/>
        <w:t>Introduction</w:t>
      </w:r>
      <w:bookmarkEnd w:id="1"/>
      <w:r>
        <w:tab/>
      </w:r>
    </w:p>
    <w:p w:rsidR="00CF4446" w:rsidRDefault="00CF4446" w:rsidP="00CF4446">
      <w:r>
        <w:t>Introduce the high level configuration requirements for the project</w:t>
      </w:r>
    </w:p>
    <w:p w:rsidR="00CF4446" w:rsidRDefault="00CF4446" w:rsidP="00CF4446">
      <w:r>
        <w:br w:type="page"/>
      </w:r>
    </w:p>
    <w:p w:rsidR="00CF4446" w:rsidRDefault="00CF4446" w:rsidP="00CF4446">
      <w:pPr>
        <w:pStyle w:val="Heading1"/>
      </w:pPr>
      <w:bookmarkStart w:id="2" w:name="_Toc342495155"/>
      <w:r>
        <w:lastRenderedPageBreak/>
        <w:t>Configuration Requirements</w:t>
      </w:r>
      <w:bookmarkEnd w:id="2"/>
    </w:p>
    <w:p w:rsidR="00CF4446" w:rsidRDefault="00CF4446" w:rsidP="00CF4446">
      <w:r>
        <w:t>Define the configuration management requirements specifically identify the differences between document, code and working paper management</w:t>
      </w:r>
    </w:p>
    <w:p w:rsidR="00CF4446" w:rsidRDefault="00CF4446" w:rsidP="00CF4446">
      <w:r>
        <w:br w:type="page"/>
      </w:r>
    </w:p>
    <w:p w:rsidR="00CF4446" w:rsidRDefault="00CF4446" w:rsidP="00CF4446">
      <w:pPr>
        <w:pStyle w:val="Heading1"/>
      </w:pPr>
      <w:bookmarkStart w:id="3" w:name="_Toc342495156"/>
      <w:r>
        <w:lastRenderedPageBreak/>
        <w:t>Configuration Management Roles and Responsibilities</w:t>
      </w:r>
      <w:bookmarkEnd w:id="3"/>
    </w:p>
    <w:p w:rsidR="00CF4446" w:rsidRDefault="00CF4446" w:rsidP="00CF4446">
      <w:r>
        <w:t>Identify the roles and responsibilities of the individuals associated with configuration management</w:t>
      </w:r>
      <w:r>
        <w:br w:type="page"/>
      </w:r>
    </w:p>
    <w:p w:rsidR="00CF4446" w:rsidRDefault="00CF4446" w:rsidP="00CF4446">
      <w:pPr>
        <w:pStyle w:val="Heading1"/>
      </w:pPr>
      <w:bookmarkStart w:id="4" w:name="_Toc342495157"/>
      <w:r>
        <w:lastRenderedPageBreak/>
        <w:t>Configuration Tools</w:t>
      </w:r>
      <w:bookmarkEnd w:id="4"/>
    </w:p>
    <w:p w:rsidR="00CF4446" w:rsidRDefault="00CF4446" w:rsidP="00CF4446">
      <w:r>
        <w:t>Identify the different configuration tools to be used on the project.</w:t>
      </w:r>
    </w:p>
    <w:p w:rsidR="00CF4446" w:rsidRDefault="00CF4446" w:rsidP="00CF4446">
      <w:r>
        <w:br w:type="page"/>
      </w:r>
    </w:p>
    <w:p w:rsidR="00CF4446" w:rsidRDefault="00CF4446" w:rsidP="00CF4446">
      <w:pPr>
        <w:pStyle w:val="Heading1"/>
      </w:pPr>
      <w:bookmarkStart w:id="5" w:name="_Toc342495158"/>
      <w:r>
        <w:lastRenderedPageBreak/>
        <w:t>Configuration Reporting Strategy</w:t>
      </w:r>
      <w:bookmarkEnd w:id="5"/>
    </w:p>
    <w:p w:rsidR="00CF4446" w:rsidRDefault="00CF4446" w:rsidP="00CF4446">
      <w:r>
        <w:t>Identify the specific reporting requirements associated with Configuration Management</w:t>
      </w:r>
    </w:p>
    <w:p w:rsidR="00CF4446" w:rsidRDefault="00CF4446" w:rsidP="00CF4446">
      <w:r>
        <w:br w:type="page"/>
      </w:r>
    </w:p>
    <w:p w:rsidR="00CF4446" w:rsidRDefault="00CF4446" w:rsidP="00CF4446">
      <w:pPr>
        <w:pStyle w:val="Heading1"/>
      </w:pPr>
      <w:bookmarkStart w:id="6" w:name="_Toc342495159"/>
      <w:r>
        <w:lastRenderedPageBreak/>
        <w:t>Configuration Management Audit Process</w:t>
      </w:r>
      <w:bookmarkEnd w:id="6"/>
    </w:p>
    <w:p w:rsidR="00CF4446" w:rsidRDefault="00CF4446" w:rsidP="00CF4446">
      <w:r>
        <w:t>Identify and document the configuration audit process.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446" w:rsidRDefault="00CF4446" w:rsidP="00BF6452">
      <w:r>
        <w:separator/>
      </w:r>
    </w:p>
  </w:endnote>
  <w:endnote w:type="continuationSeparator" w:id="0">
    <w:p w:rsidR="00CF4446" w:rsidRDefault="00CF4446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446" w:rsidRDefault="00CF4446" w:rsidP="00BF6452">
      <w:r>
        <w:separator/>
      </w:r>
    </w:p>
  </w:footnote>
  <w:footnote w:type="continuationSeparator" w:id="0">
    <w:p w:rsidR="00CF4446" w:rsidRDefault="00CF4446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446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4446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3C0BD-E9CB-4C03-A959-E2CD9B9A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F444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F4446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4446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Configuration%20Management%20Plan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G:\3%20-%20Information%20Technology\ICT%20Project%20Management\Project%20Templates\Configuration%20Management%20Plan.docx" TargetMode="External"/><Relationship Id="rId12" Type="http://schemas.openxmlformats.org/officeDocument/2006/relationships/hyperlink" Target="file:///G:\3%20-%20Information%20Technology\ICT%20Project%20Management\Project%20Templates\Configuration%20Management%20Plan.docx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Configuration%20Management%20Plan.docx" TargetMode="Externa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yperlink" Target="file:///G:\3%20-%20Information%20Technology\ICT%20Project%20Management\Project%20Templates\Configuration%20Management%20Plan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Configuration%20Management%20Plan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94894D-3865-4BED-B969-D0EBB32CC3EF}"/>
</file>

<file path=customXml/itemProps2.xml><?xml version="1.0" encoding="utf-8"?>
<ds:datastoreItem xmlns:ds="http://schemas.openxmlformats.org/officeDocument/2006/customXml" ds:itemID="{4240332C-6C65-4FDB-90E6-1F70A97610D5}"/>
</file>

<file path=customXml/itemProps3.xml><?xml version="1.0" encoding="utf-8"?>
<ds:datastoreItem xmlns:ds="http://schemas.openxmlformats.org/officeDocument/2006/customXml" ds:itemID="{BDC1AB3F-EBC0-45E1-A62C-539E720940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2016-12-20T00:19:00Z</dcterms:created>
  <dcterms:modified xsi:type="dcterms:W3CDTF">2016-12-20T00:20:00Z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