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451" w:rsidRDefault="00177451" w:rsidP="00177451">
      <w:pPr>
        <w:jc w:val="center"/>
      </w:pPr>
      <w:r>
        <w:t>Highlight Report</w:t>
      </w:r>
    </w:p>
    <w:p w:rsidR="00177451" w:rsidRDefault="00177451" w:rsidP="00177451">
      <w:pPr>
        <w:jc w:val="center"/>
      </w:pPr>
      <w:r>
        <w:t>Project Name</w:t>
      </w:r>
    </w:p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Status Report Summary</w:t>
      </w:r>
    </w:p>
    <w:p w:rsidR="00177451" w:rsidRDefault="00177451" w:rsidP="00177451">
      <w:r>
        <w:t>Provide a brief summary of the projects overall status and a more detailed summary of the project's progress since the last Highlight Report.</w:t>
      </w:r>
    </w:p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Schedule Update</w:t>
      </w:r>
    </w:p>
    <w:p w:rsidR="00177451" w:rsidRDefault="00177451" w:rsidP="00177451">
      <w:r>
        <w:t>Provide a summary of the project's status based on identified key project milestones</w:t>
      </w:r>
    </w:p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Budget Update</w:t>
      </w:r>
    </w:p>
    <w:p w:rsidR="00177451" w:rsidRDefault="00177451" w:rsidP="00177451">
      <w:r>
        <w:t>Provide a summary of the project's budget based on key budget categories</w:t>
      </w:r>
    </w:p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Deliverable/Product Update (Current Reporting Period and Planned for the Next Reporting Period)</w:t>
      </w:r>
    </w:p>
    <w:tbl>
      <w:tblPr>
        <w:tblStyle w:val="LightList-Accent11"/>
        <w:tblW w:w="0" w:type="auto"/>
        <w:tblInd w:w="0" w:type="dxa"/>
        <w:tblBorders>
          <w:bottom w:val="single" w:sz="36" w:space="0" w:color="4F81BD" w:themeColor="accent1"/>
          <w:insideH w:val="single" w:sz="6" w:space="0" w:color="4F81BD" w:themeColor="accent1"/>
          <w:insideV w:val="single" w:sz="6" w:space="0" w:color="4F81BD" w:themeColor="accent1"/>
        </w:tblBorders>
        <w:tblLook w:val="04A0" w:firstRow="1" w:lastRow="0" w:firstColumn="1" w:lastColumn="0" w:noHBand="0" w:noVBand="1"/>
      </w:tblPr>
      <w:tblGrid>
        <w:gridCol w:w="1511"/>
        <w:gridCol w:w="1516"/>
        <w:gridCol w:w="1532"/>
        <w:gridCol w:w="1509"/>
        <w:gridCol w:w="2938"/>
      </w:tblGrid>
      <w:tr w:rsidR="00177451" w:rsidTr="002D3A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left w:val="single" w:sz="8" w:space="0" w:color="00A09C"/>
              <w:right w:val="single" w:sz="8" w:space="0" w:color="00A09C"/>
            </w:tcBorders>
            <w:shd w:val="clear" w:color="auto" w:fill="00A09C"/>
            <w:hideMark/>
          </w:tcPr>
          <w:p w:rsidR="00177451" w:rsidRDefault="00177451">
            <w:r>
              <w:t>Product Name</w:t>
            </w:r>
          </w:p>
        </w:tc>
        <w:tc>
          <w:tcPr>
            <w:tcW w:w="1596" w:type="dxa"/>
            <w:tcBorders>
              <w:left w:val="single" w:sz="8" w:space="0" w:color="00A09C"/>
              <w:right w:val="single" w:sz="8" w:space="0" w:color="00A09C"/>
            </w:tcBorders>
            <w:shd w:val="clear" w:color="auto" w:fill="00A09C"/>
            <w:hideMark/>
          </w:tcPr>
          <w:p w:rsidR="00177451" w:rsidRDefault="00177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Planned </w:t>
            </w:r>
            <w:bookmarkStart w:id="0" w:name="_GoBack"/>
            <w:bookmarkEnd w:id="0"/>
            <w:r>
              <w:t>Delivery Date</w:t>
            </w:r>
          </w:p>
        </w:tc>
        <w:tc>
          <w:tcPr>
            <w:tcW w:w="1596" w:type="dxa"/>
            <w:tcBorders>
              <w:left w:val="single" w:sz="8" w:space="0" w:color="00A09C"/>
              <w:right w:val="single" w:sz="8" w:space="0" w:color="00A09C"/>
            </w:tcBorders>
            <w:shd w:val="clear" w:color="auto" w:fill="00A09C"/>
            <w:hideMark/>
          </w:tcPr>
          <w:p w:rsidR="00177451" w:rsidRDefault="00177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Projected Delivery Date</w:t>
            </w:r>
          </w:p>
        </w:tc>
        <w:tc>
          <w:tcPr>
            <w:tcW w:w="1596" w:type="dxa"/>
            <w:tcBorders>
              <w:left w:val="single" w:sz="8" w:space="0" w:color="00A09C"/>
              <w:right w:val="single" w:sz="8" w:space="0" w:color="00A09C"/>
            </w:tcBorders>
            <w:shd w:val="clear" w:color="auto" w:fill="00A09C"/>
            <w:hideMark/>
          </w:tcPr>
          <w:p w:rsidR="00177451" w:rsidRDefault="00177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Status</w:t>
            </w:r>
          </w:p>
        </w:tc>
        <w:tc>
          <w:tcPr>
            <w:tcW w:w="3192" w:type="dxa"/>
            <w:tcBorders>
              <w:left w:val="single" w:sz="8" w:space="0" w:color="00A09C"/>
            </w:tcBorders>
            <w:shd w:val="clear" w:color="auto" w:fill="00A09C"/>
            <w:hideMark/>
          </w:tcPr>
          <w:p w:rsidR="00177451" w:rsidRDefault="001774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</w:t>
            </w:r>
          </w:p>
        </w:tc>
      </w:tr>
      <w:tr w:rsidR="00177451" w:rsidTr="002D3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none" w:sz="0" w:space="0" w:color="auto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/>
        </w:tc>
        <w:tc>
          <w:tcPr>
            <w:tcW w:w="1596" w:type="dxa"/>
            <w:tcBorders>
              <w:top w:val="none" w:sz="0" w:space="0" w:color="auto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none" w:sz="0" w:space="0" w:color="auto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none" w:sz="0" w:space="0" w:color="auto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2" w:type="dxa"/>
            <w:tcBorders>
              <w:top w:val="none" w:sz="0" w:space="0" w:color="auto"/>
              <w:left w:val="single" w:sz="8" w:space="0" w:color="00A09C"/>
              <w:bottom w:val="single" w:sz="8" w:space="0" w:color="00A09C"/>
              <w:right w:val="none" w:sz="0" w:space="0" w:color="auto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3AE7" w:rsidTr="002D3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/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2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177451" w:rsidRDefault="00177451" w:rsidP="00177451"/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Project Tolerances</w:t>
      </w:r>
    </w:p>
    <w:tbl>
      <w:tblPr>
        <w:tblStyle w:val="LightList-Accent11"/>
        <w:tblW w:w="0" w:type="auto"/>
        <w:tblInd w:w="0" w:type="dxa"/>
        <w:tblLook w:val="04A0" w:firstRow="1" w:lastRow="0" w:firstColumn="1" w:lastColumn="0" w:noHBand="0" w:noVBand="1"/>
      </w:tblPr>
      <w:tblGrid>
        <w:gridCol w:w="1543"/>
        <w:gridCol w:w="1541"/>
        <w:gridCol w:w="1538"/>
        <w:gridCol w:w="4384"/>
      </w:tblGrid>
      <w:tr w:rsidR="00177451" w:rsidTr="002D3A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4"/>
            <w:tcBorders>
              <w:top w:val="single" w:sz="36" w:space="0" w:color="00A09C"/>
              <w:left w:val="single" w:sz="8" w:space="0" w:color="00A09C"/>
              <w:bottom w:val="single" w:sz="8" w:space="0" w:color="4F81BD" w:themeColor="accent1"/>
              <w:right w:val="single" w:sz="8" w:space="0" w:color="00A09C"/>
            </w:tcBorders>
            <w:shd w:val="clear" w:color="auto" w:fill="00A09C"/>
            <w:hideMark/>
          </w:tcPr>
          <w:p w:rsidR="00177451" w:rsidRDefault="00177451">
            <w:r>
              <w:t>Project Tolerances</w:t>
            </w:r>
          </w:p>
        </w:tc>
      </w:tr>
      <w:tr w:rsidR="00177451" w:rsidTr="002D3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177451" w:rsidRDefault="00177451">
            <w:pPr>
              <w:rPr>
                <w:b w:val="0"/>
              </w:rPr>
            </w:pPr>
            <w:r>
              <w:rPr>
                <w:b w:val="0"/>
              </w:rPr>
              <w:t>Measured Package</w:t>
            </w:r>
          </w:p>
        </w:tc>
        <w:tc>
          <w:tcPr>
            <w:tcW w:w="1596" w:type="dxa"/>
            <w:tcBorders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Tolerance</w:t>
            </w:r>
          </w:p>
        </w:tc>
        <w:tc>
          <w:tcPr>
            <w:tcW w:w="1596" w:type="dxa"/>
            <w:tcBorders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Current Deviation</w:t>
            </w:r>
          </w:p>
        </w:tc>
        <w:tc>
          <w:tcPr>
            <w:tcW w:w="4788" w:type="dxa"/>
            <w:tcBorders>
              <w:left w:val="single" w:sz="8" w:space="0" w:color="00A09C"/>
              <w:bottom w:val="single" w:sz="8" w:space="0" w:color="00A09C"/>
              <w:right w:val="single" w:sz="8" w:space="0" w:color="00A09C"/>
            </w:tcBorders>
            <w:hideMark/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Corrective Actions being taken</w:t>
            </w:r>
          </w:p>
        </w:tc>
      </w:tr>
      <w:tr w:rsidR="00177451" w:rsidTr="002D3A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/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88" w:type="dxa"/>
            <w:tcBorders>
              <w:top w:val="single" w:sz="8" w:space="0" w:color="00A09C"/>
              <w:left w:val="single" w:sz="8" w:space="0" w:color="00A09C"/>
              <w:bottom w:val="single" w:sz="8" w:space="0" w:color="00A09C"/>
              <w:right w:val="single" w:sz="8" w:space="0" w:color="00A09C"/>
            </w:tcBorders>
          </w:tcPr>
          <w:p w:rsidR="00177451" w:rsidRDefault="001774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451" w:rsidTr="002D3A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/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96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88" w:type="dxa"/>
            <w:tcBorders>
              <w:top w:val="single" w:sz="8" w:space="0" w:color="00A09C"/>
              <w:left w:val="single" w:sz="8" w:space="0" w:color="00A09C"/>
              <w:bottom w:val="single" w:sz="36" w:space="0" w:color="00A09C"/>
              <w:right w:val="single" w:sz="8" w:space="0" w:color="00A09C"/>
            </w:tcBorders>
          </w:tcPr>
          <w:p w:rsidR="00177451" w:rsidRDefault="001774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177451" w:rsidRDefault="00177451" w:rsidP="00177451">
      <w:pPr>
        <w:rPr>
          <w:u w:val="single"/>
        </w:rPr>
      </w:pPr>
    </w:p>
    <w:p w:rsidR="00177451" w:rsidRDefault="00177451" w:rsidP="00177451">
      <w:pPr>
        <w:rPr>
          <w:b/>
          <w:u w:val="single"/>
        </w:rPr>
      </w:pPr>
      <w:r>
        <w:rPr>
          <w:u w:val="single"/>
        </w:rPr>
        <w:t>Re</w:t>
      </w:r>
      <w:r>
        <w:rPr>
          <w:b/>
          <w:u w:val="single"/>
        </w:rPr>
        <w:t>quests for Changes</w:t>
      </w:r>
    </w:p>
    <w:p w:rsidR="00177451" w:rsidRDefault="00177451" w:rsidP="00177451">
      <w:r>
        <w:t>List all change requests processed during the reporting period</w:t>
      </w:r>
    </w:p>
    <w:p w:rsidR="00177451" w:rsidRDefault="00177451" w:rsidP="00177451">
      <w:pPr>
        <w:rPr>
          <w:b/>
          <w:u w:val="single"/>
        </w:rPr>
      </w:pPr>
      <w:r>
        <w:rPr>
          <w:b/>
          <w:u w:val="single"/>
        </w:rPr>
        <w:t>Key Issues and Risks</w:t>
      </w:r>
    </w:p>
    <w:p w:rsidR="00177451" w:rsidRDefault="00177451" w:rsidP="00177451">
      <w:r>
        <w:t>List all key issues and risks and any corrective actions being taken to resolve them</w:t>
      </w:r>
    </w:p>
    <w:p w:rsidR="00177451" w:rsidRDefault="00177451" w:rsidP="00177451"/>
    <w:p w:rsidR="00CF5172" w:rsidRPr="00802157" w:rsidRDefault="00CF5172" w:rsidP="00802157"/>
    <w:sectPr w:rsidR="00CF5172" w:rsidRPr="0080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451" w:rsidRDefault="00177451" w:rsidP="00BF6452">
      <w:r>
        <w:separator/>
      </w:r>
    </w:p>
  </w:endnote>
  <w:endnote w:type="continuationSeparator" w:id="0">
    <w:p w:rsidR="00177451" w:rsidRDefault="00177451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451" w:rsidRDefault="00177451" w:rsidP="00BF6452">
      <w:r>
        <w:separator/>
      </w:r>
    </w:p>
  </w:footnote>
  <w:footnote w:type="continuationSeparator" w:id="0">
    <w:p w:rsidR="00177451" w:rsidRDefault="00177451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51"/>
    <w:rsid w:val="000A4EA3"/>
    <w:rsid w:val="000B0863"/>
    <w:rsid w:val="000E626F"/>
    <w:rsid w:val="00176669"/>
    <w:rsid w:val="00177451"/>
    <w:rsid w:val="00196965"/>
    <w:rsid w:val="001F7757"/>
    <w:rsid w:val="00262205"/>
    <w:rsid w:val="002B79C6"/>
    <w:rsid w:val="002D3AE7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94F503-B9B5-4090-B010-ECD1D07B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7745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77451"/>
    <w:pPr>
      <w:spacing w:after="0" w:line="240" w:lineRule="auto"/>
    </w:pPr>
    <w:rPr>
      <w:lang w:val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CC86AC-C0B1-4693-A5C2-DBACCB5987BB}"/>
</file>

<file path=customXml/itemProps2.xml><?xml version="1.0" encoding="utf-8"?>
<ds:datastoreItem xmlns:ds="http://schemas.openxmlformats.org/officeDocument/2006/customXml" ds:itemID="{0918F97E-37E6-4730-A76A-4973356AACC9}"/>
</file>

<file path=customXml/itemProps3.xml><?xml version="1.0" encoding="utf-8"?>
<ds:datastoreItem xmlns:ds="http://schemas.openxmlformats.org/officeDocument/2006/customXml" ds:itemID="{2E74BDC1-2C24-4637-9330-38138FEDE0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2</cp:revision>
  <dcterms:created xsi:type="dcterms:W3CDTF">2016-12-20T00:20:00Z</dcterms:created>
  <dcterms:modified xsi:type="dcterms:W3CDTF">2016-12-20T00:23:00Z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