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96"/>
          <w:szCs w:val="96"/>
        </w:rPr>
      </w:pPr>
      <w:r w:rsidDel="00000000" w:rsidR="00000000" w:rsidRPr="00000000">
        <w:rPr>
          <w:rtl w:val="0"/>
        </w:rPr>
        <w:tab/>
      </w:r>
      <w:r w:rsidDel="00000000" w:rsidR="00000000" w:rsidRPr="00000000">
        <w:rPr>
          <w:rFonts w:ascii="Times New Roman" w:cs="Times New Roman" w:eastAsia="Times New Roman" w:hAnsi="Times New Roman"/>
          <w:sz w:val="96"/>
          <w:szCs w:val="96"/>
          <w:rtl w:val="0"/>
        </w:rPr>
        <w:t xml:space="preserve">Manual de usuario</w:t>
      </w:r>
    </w:p>
    <w:p w:rsidR="00000000" w:rsidDel="00000000" w:rsidP="00000000" w:rsidRDefault="00000000" w:rsidRPr="00000000" w14:paraId="00000002">
      <w:pPr>
        <w:ind w:firstLine="72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ind w:firstLine="72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4">
      <w:pPr>
        <w:ind w:firstLine="72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5">
      <w:pPr>
        <w:ind w:firstLine="7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ind w:firstLine="720"/>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7">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w:t>
      </w:r>
    </w:p>
    <w:p w:rsidR="00000000" w:rsidDel="00000000" w:rsidP="00000000" w:rsidRDefault="00000000" w:rsidRPr="00000000" w14:paraId="0000000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ingresar al sistema se tuvo que haber pedido el alta al administrador del sitio con sus datos correspondiente el usuario se generará automáticamente con su número de legajo como usuario y su fecha de nacimiento con sin barras y nada el formato es ddmmyyyy.</w:t>
      </w:r>
    </w:p>
    <w:p w:rsidR="00000000" w:rsidDel="00000000" w:rsidP="00000000" w:rsidRDefault="00000000" w:rsidRPr="00000000" w14:paraId="0000000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tiene un superUsario que se le brindara una vez entregado el sistema</w:t>
      </w:r>
    </w:p>
    <w:p w:rsidR="00000000" w:rsidDel="00000000" w:rsidP="00000000" w:rsidRDefault="00000000" w:rsidRPr="00000000" w14:paraId="0000000A">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menu admin</w:t>
      </w:r>
    </w:p>
    <w:p w:rsidR="00000000" w:rsidDel="00000000" w:rsidP="00000000" w:rsidRDefault="00000000" w:rsidRPr="00000000" w14:paraId="0000000D">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podrá realizar las siguientes opciones del menu </w:t>
      </w:r>
    </w:p>
    <w:p w:rsidR="00000000" w:rsidDel="00000000" w:rsidP="00000000" w:rsidRDefault="00000000" w:rsidRPr="00000000" w14:paraId="00000010">
      <w:pPr>
        <w:numPr>
          <w:ilvl w:val="0"/>
          <w:numId w:val="2"/>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curso: podrá agregar curso, modificar y eliminar </w:t>
      </w:r>
    </w:p>
    <w:p w:rsidR="00000000" w:rsidDel="00000000" w:rsidP="00000000" w:rsidRDefault="00000000" w:rsidRPr="00000000" w14:paraId="00000011">
      <w:pPr>
        <w:numPr>
          <w:ilvl w:val="0"/>
          <w:numId w:val="2"/>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docentes: podrá agregar curso, modificar y eliminar </w:t>
      </w:r>
    </w:p>
    <w:p w:rsidR="00000000" w:rsidDel="00000000" w:rsidP="00000000" w:rsidRDefault="00000000" w:rsidRPr="00000000" w14:paraId="00000012">
      <w:pPr>
        <w:numPr>
          <w:ilvl w:val="0"/>
          <w:numId w:val="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 podrá agregar curso, modificar y eliminar </w:t>
      </w:r>
    </w:p>
    <w:p w:rsidR="00000000" w:rsidDel="00000000" w:rsidP="00000000" w:rsidRDefault="00000000" w:rsidRPr="00000000" w14:paraId="00000013">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 admin</w:t>
      </w:r>
    </w:p>
    <w:p w:rsidR="00000000" w:rsidDel="00000000" w:rsidP="00000000" w:rsidRDefault="00000000" w:rsidRPr="00000000" w14:paraId="0000001B">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225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la ventana se tiene 4 botones esenciales </w:t>
      </w:r>
    </w:p>
    <w:p w:rsidR="00000000" w:rsidDel="00000000" w:rsidP="00000000" w:rsidRDefault="00000000" w:rsidRPr="00000000" w14:paraId="0000001D">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AGREGAR: permite generar un nuevo curso vacío sin alumnos estos se agregan en otro sitio </w:t>
      </w:r>
    </w:p>
    <w:p w:rsidR="00000000" w:rsidDel="00000000" w:rsidP="00000000" w:rsidRDefault="00000000" w:rsidRPr="00000000" w14:paraId="0000001E">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MODIFICAR: abre un modal con las los datos del curso elegido y te permite modificarlo</w:t>
      </w:r>
    </w:p>
    <w:p w:rsidR="00000000" w:rsidDel="00000000" w:rsidP="00000000" w:rsidRDefault="00000000" w:rsidRPr="00000000" w14:paraId="0000001F">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ELIMINAR: elimina el curso seleccionado después de una confirmación</w:t>
      </w:r>
    </w:p>
    <w:p w:rsidR="00000000" w:rsidDel="00000000" w:rsidP="00000000" w:rsidRDefault="00000000" w:rsidRPr="00000000" w14:paraId="00000020">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ASIGNAR ALUMNOS: se redirecciona a la ventana de asignación</w:t>
      </w:r>
    </w:p>
    <w:p w:rsidR="00000000" w:rsidDel="00000000" w:rsidP="00000000" w:rsidRDefault="00000000" w:rsidRPr="00000000" w14:paraId="0000002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agregar/modificar Curso </w:t>
      </w:r>
    </w:p>
    <w:p w:rsidR="00000000" w:rsidDel="00000000" w:rsidP="00000000" w:rsidRDefault="00000000" w:rsidRPr="00000000" w14:paraId="0000002F">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86425" cy="42576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8642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n esta ventana se rellenará o modificarán los datos relacionados al curso, previo guardado se realizara una validación de los mismo</w:t>
      </w:r>
    </w:p>
    <w:p w:rsidR="00000000" w:rsidDel="00000000" w:rsidP="00000000" w:rsidRDefault="00000000" w:rsidRPr="00000000" w14:paraId="0000003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asignar alumno a curso</w:t>
      </w:r>
    </w:p>
    <w:p w:rsidR="00000000" w:rsidDel="00000000" w:rsidP="00000000" w:rsidRDefault="00000000" w:rsidRPr="00000000" w14:paraId="00000041">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36154" cy="43005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36154"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Podrá seleccionar un  alumno de la lista para asignar al usuario</w:t>
      </w:r>
    </w:p>
    <w:p w:rsidR="00000000" w:rsidDel="00000000" w:rsidP="00000000" w:rsidRDefault="00000000" w:rsidRPr="00000000" w14:paraId="00000043">
      <w:pPr>
        <w:ind w:firstLine="720"/>
        <w:jc w:val="center"/>
        <w:rPr>
          <w:rFonts w:ascii="Times New Roman" w:cs="Times New Roman" w:eastAsia="Times New Roman" w:hAnsi="Times New Roman"/>
          <w:b w:val="1"/>
          <w:sz w:val="28"/>
          <w:szCs w:val="28"/>
        </w:rPr>
      </w:pP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