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7177D" w14:textId="77777777" w:rsidR="00A66FE6" w:rsidRDefault="00A66FE6" w:rsidP="00A66FE6">
      <w:pPr>
        <w:rPr>
          <w:color w:val="000000"/>
          <w:sz w:val="20"/>
          <w:szCs w:val="20"/>
          <w:lang w:val="en-US"/>
        </w:rPr>
      </w:pPr>
    </w:p>
    <w:p w14:paraId="145D12B8" w14:textId="77777777" w:rsidR="00A66FE6" w:rsidRDefault="00A66FE6" w:rsidP="00A66FE6">
      <w:pPr>
        <w:rPr>
          <w:color w:val="000000"/>
          <w:sz w:val="20"/>
          <w:szCs w:val="20"/>
        </w:rPr>
      </w:pPr>
    </w:p>
    <w:p w14:paraId="51A3DD82" w14:textId="77777777" w:rsidR="00A66FE6" w:rsidRDefault="00A66FE6" w:rsidP="00A66FE6">
      <w:pPr>
        <w:rPr>
          <w:color w:val="000000"/>
          <w:sz w:val="20"/>
          <w:szCs w:val="20"/>
        </w:rPr>
      </w:pPr>
    </w:p>
    <w:p w14:paraId="167594B4" w14:textId="77777777" w:rsidR="00A66FE6" w:rsidRDefault="00A66FE6" w:rsidP="00A66FE6">
      <w:pPr>
        <w:rPr>
          <w:color w:val="000000"/>
          <w:sz w:val="20"/>
          <w:szCs w:val="20"/>
        </w:rPr>
      </w:pPr>
    </w:p>
    <w:p w14:paraId="37D67404" w14:textId="77777777" w:rsidR="00A66FE6" w:rsidRDefault="00A66FE6" w:rsidP="00A66FE6">
      <w:pPr>
        <w:rPr>
          <w:color w:val="000000"/>
          <w:sz w:val="20"/>
          <w:szCs w:val="20"/>
        </w:rPr>
      </w:pPr>
    </w:p>
    <w:p w14:paraId="392D80E4" w14:textId="77777777" w:rsidR="00A66FE6" w:rsidRDefault="00A66FE6" w:rsidP="00A66FE6">
      <w:pPr>
        <w:rPr>
          <w:color w:val="000000"/>
          <w:sz w:val="20"/>
          <w:szCs w:val="20"/>
        </w:rPr>
      </w:pPr>
    </w:p>
    <w:p w14:paraId="21B67097" w14:textId="77777777" w:rsidR="00A66FE6" w:rsidRDefault="00A66FE6" w:rsidP="00A66FE6">
      <w:pPr>
        <w:rPr>
          <w:color w:val="000000"/>
          <w:sz w:val="20"/>
          <w:szCs w:val="20"/>
        </w:rPr>
      </w:pPr>
    </w:p>
    <w:p w14:paraId="6F0A0873" w14:textId="77777777" w:rsidR="00A66FE6" w:rsidRDefault="00A66FE6" w:rsidP="00A66FE6">
      <w:pPr>
        <w:rPr>
          <w:color w:val="000000"/>
          <w:sz w:val="20"/>
          <w:szCs w:val="20"/>
        </w:rPr>
      </w:pPr>
    </w:p>
    <w:p w14:paraId="6EF31B6F" w14:textId="77777777" w:rsidR="00A66FE6" w:rsidRDefault="00A66FE6" w:rsidP="00A66FE6">
      <w:pPr>
        <w:rPr>
          <w:color w:val="000000"/>
          <w:sz w:val="20"/>
          <w:szCs w:val="20"/>
        </w:rPr>
      </w:pPr>
    </w:p>
    <w:p w14:paraId="7F7074AC" w14:textId="77777777" w:rsidR="00A66FE6" w:rsidRDefault="00A66FE6" w:rsidP="00A66FE6">
      <w:pPr>
        <w:rPr>
          <w:color w:val="000000"/>
          <w:sz w:val="20"/>
          <w:szCs w:val="20"/>
        </w:rPr>
      </w:pPr>
    </w:p>
    <w:p w14:paraId="1838D45C" w14:textId="77777777" w:rsidR="00A66FE6" w:rsidRDefault="00A66FE6" w:rsidP="00A66FE6">
      <w:pPr>
        <w:rPr>
          <w:color w:val="000000"/>
          <w:sz w:val="20"/>
          <w:szCs w:val="20"/>
        </w:rPr>
      </w:pPr>
    </w:p>
    <w:p w14:paraId="57379A39" w14:textId="77777777" w:rsidR="00A66FE6" w:rsidRDefault="00A66FE6" w:rsidP="00A66FE6">
      <w:pPr>
        <w:rPr>
          <w:color w:val="000000"/>
          <w:sz w:val="20"/>
          <w:szCs w:val="20"/>
        </w:rPr>
      </w:pPr>
    </w:p>
    <w:p w14:paraId="0B245D85" w14:textId="77777777" w:rsidR="00A66FE6" w:rsidRDefault="00A66FE6" w:rsidP="00A66FE6">
      <w:pPr>
        <w:rPr>
          <w:color w:val="000000"/>
          <w:sz w:val="20"/>
          <w:szCs w:val="20"/>
        </w:rPr>
      </w:pPr>
    </w:p>
    <w:p w14:paraId="0D245E82" w14:textId="77777777" w:rsidR="00A66FE6" w:rsidRDefault="00A66FE6" w:rsidP="00A66FE6">
      <w:pPr>
        <w:rPr>
          <w:color w:val="000000"/>
          <w:sz w:val="20"/>
          <w:szCs w:val="20"/>
        </w:rPr>
      </w:pPr>
    </w:p>
    <w:p w14:paraId="474A54A1" w14:textId="77777777" w:rsidR="00A66FE6" w:rsidRDefault="00A66FE6" w:rsidP="00A66FE6">
      <w:pPr>
        <w:rPr>
          <w:color w:val="000000"/>
          <w:sz w:val="20"/>
          <w:szCs w:val="20"/>
        </w:rPr>
      </w:pPr>
    </w:p>
    <w:p w14:paraId="099D6F32" w14:textId="77777777" w:rsidR="00A66FE6" w:rsidRDefault="00A66FE6" w:rsidP="00A66FE6">
      <w:pPr>
        <w:pStyle w:val="Title"/>
        <w:ind w:left="2377" w:firstLine="503"/>
        <w:jc w:val="left"/>
      </w:pPr>
      <w:r>
        <w:t>Vilniaus Universitetas</w:t>
      </w:r>
    </w:p>
    <w:p w14:paraId="77BF884F" w14:textId="79505A26" w:rsidR="00A66FE6" w:rsidRDefault="00A66FE6" w:rsidP="00A66FE6">
      <w:pPr>
        <w:ind w:left="448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3353204B" wp14:editId="5FCA9203">
            <wp:extent cx="764540" cy="743585"/>
            <wp:effectExtent l="0" t="0" r="0" b="0"/>
            <wp:docPr id="6" name="Picture 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32EB" w14:textId="77777777" w:rsidR="00A66FE6" w:rsidRDefault="00A66FE6" w:rsidP="00A66FE6">
      <w:pPr>
        <w:pStyle w:val="Heading1"/>
        <w:spacing w:line="232" w:lineRule="auto"/>
        <w:ind w:right="1445"/>
        <w:jc w:val="left"/>
      </w:pPr>
      <w:r>
        <w:t xml:space="preserve">Matematikos ir Informatikos Fakultetas </w:t>
      </w:r>
    </w:p>
    <w:p w14:paraId="05F70A5C" w14:textId="48B71724" w:rsidR="00A66FE6" w:rsidRDefault="00A66FE6" w:rsidP="00A66FE6">
      <w:pPr>
        <w:pStyle w:val="Heading2"/>
        <w:tabs>
          <w:tab w:val="left" w:pos="1782"/>
        </w:tabs>
        <w:spacing w:line="403" w:lineRule="auto"/>
        <w:ind w:left="118"/>
      </w:pPr>
      <w:r>
        <w:t xml:space="preserve">Duomenų mokslas </w:t>
      </w:r>
      <w:r>
        <w:t>III kursas</w:t>
      </w:r>
      <w:r>
        <w:tab/>
        <w:t>2 grupė</w:t>
      </w:r>
    </w:p>
    <w:p w14:paraId="71552C9B" w14:textId="77777777" w:rsidR="00A66FE6" w:rsidRDefault="00A66FE6" w:rsidP="00A66FE6">
      <w:pPr>
        <w:spacing w:before="2"/>
        <w:rPr>
          <w:rFonts w:ascii="Arial" w:eastAsia="Arial" w:hAnsi="Arial" w:cs="Arial"/>
          <w:color w:val="000000"/>
          <w:sz w:val="35"/>
          <w:szCs w:val="35"/>
        </w:rPr>
      </w:pPr>
    </w:p>
    <w:p w14:paraId="6B9D378F" w14:textId="77777777" w:rsidR="00A66FE6" w:rsidRDefault="00A66FE6" w:rsidP="00A66FE6">
      <w:pPr>
        <w:ind w:left="1657" w:right="144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Matas Gaulia</w:t>
      </w:r>
    </w:p>
    <w:p w14:paraId="09694F88" w14:textId="77777777" w:rsidR="00A66FE6" w:rsidRDefault="00A66FE6" w:rsidP="00A66FE6">
      <w:pP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281CBB25" w14:textId="77777777" w:rsidR="00A66FE6" w:rsidRDefault="00A66FE6" w:rsidP="00A66FE6">
      <w:pP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714450C2" w14:textId="77777777" w:rsidR="00A66FE6" w:rsidRDefault="00A66FE6" w:rsidP="00A66FE6">
      <w:pPr>
        <w:spacing w:before="194" w:line="456" w:lineRule="auto"/>
        <w:ind w:left="1657" w:right="144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40"/>
          <w:szCs w:val="40"/>
        </w:rPr>
        <w:t>1 užduotis</w:t>
      </w:r>
    </w:p>
    <w:p w14:paraId="64DB05E8" w14:textId="77777777" w:rsidR="00A66FE6" w:rsidRDefault="00A66FE6" w:rsidP="00A66FE6">
      <w:pPr>
        <w:rPr>
          <w:rFonts w:ascii="Arial" w:eastAsia="Arial" w:hAnsi="Arial" w:cs="Arial"/>
          <w:color w:val="000000"/>
          <w:sz w:val="40"/>
          <w:szCs w:val="40"/>
        </w:rPr>
      </w:pPr>
    </w:p>
    <w:p w14:paraId="417E709E" w14:textId="77777777" w:rsidR="00A66FE6" w:rsidRDefault="00A66FE6" w:rsidP="00A66FE6">
      <w:pPr>
        <w:rPr>
          <w:rFonts w:ascii="Arial" w:eastAsia="Arial" w:hAnsi="Arial" w:cs="Arial"/>
          <w:color w:val="000000"/>
          <w:sz w:val="40"/>
          <w:szCs w:val="40"/>
        </w:rPr>
      </w:pPr>
    </w:p>
    <w:p w14:paraId="2AB34759" w14:textId="77777777" w:rsidR="00A66FE6" w:rsidRDefault="00A66FE6" w:rsidP="00A66FE6">
      <w:pPr>
        <w:rPr>
          <w:rFonts w:ascii="Arial" w:eastAsia="Arial" w:hAnsi="Arial" w:cs="Arial"/>
          <w:color w:val="000000"/>
          <w:sz w:val="40"/>
          <w:szCs w:val="40"/>
        </w:rPr>
      </w:pPr>
    </w:p>
    <w:p w14:paraId="3AC4F507" w14:textId="77777777" w:rsidR="00A66FE6" w:rsidRDefault="00A66FE6" w:rsidP="00A66FE6">
      <w:pPr>
        <w:rPr>
          <w:rFonts w:ascii="Arial" w:eastAsia="Arial" w:hAnsi="Arial" w:cs="Arial"/>
          <w:color w:val="000000"/>
          <w:sz w:val="40"/>
          <w:szCs w:val="40"/>
        </w:rPr>
      </w:pPr>
    </w:p>
    <w:p w14:paraId="30F8E343" w14:textId="77777777" w:rsidR="00A66FE6" w:rsidRDefault="00A66FE6" w:rsidP="00A66FE6">
      <w:pPr>
        <w:rPr>
          <w:rFonts w:ascii="Arial" w:eastAsia="Arial" w:hAnsi="Arial" w:cs="Arial"/>
          <w:color w:val="000000"/>
          <w:sz w:val="40"/>
          <w:szCs w:val="40"/>
        </w:rPr>
      </w:pPr>
    </w:p>
    <w:p w14:paraId="57335363" w14:textId="77777777" w:rsidR="00A66FE6" w:rsidRDefault="00A66FE6" w:rsidP="00A66FE6">
      <w:pPr>
        <w:rPr>
          <w:rFonts w:ascii="Arial" w:eastAsia="Arial" w:hAnsi="Arial" w:cs="Arial"/>
          <w:color w:val="000000"/>
          <w:sz w:val="49"/>
          <w:szCs w:val="49"/>
        </w:rPr>
      </w:pPr>
    </w:p>
    <w:p w14:paraId="6712D2D5" w14:textId="77777777" w:rsidR="00A66FE6" w:rsidRDefault="00A66FE6" w:rsidP="00A66FE6">
      <w:pPr>
        <w:spacing w:before="1"/>
        <w:ind w:left="1657" w:right="1439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2021</w:t>
      </w:r>
    </w:p>
    <w:p w14:paraId="582F155C" w14:textId="77777777" w:rsidR="00A66FE6" w:rsidRDefault="00A66FE6" w:rsidP="00A66FE6">
      <w:pPr>
        <w:widowControl/>
        <w:rPr>
          <w:rFonts w:ascii="Arial" w:eastAsia="Arial" w:hAnsi="Arial" w:cs="Arial"/>
          <w:sz w:val="36"/>
          <w:szCs w:val="36"/>
        </w:rPr>
        <w:sectPr w:rsidR="00A66FE6">
          <w:pgSz w:w="12240" w:h="15840"/>
          <w:pgMar w:top="1500" w:right="680" w:bottom="280" w:left="1600" w:header="567" w:footer="567" w:gutter="0"/>
          <w:pgNumType w:start="1"/>
          <w:cols w:space="1296"/>
        </w:sectPr>
      </w:pPr>
    </w:p>
    <w:p w14:paraId="21535E6A" w14:textId="1051F050" w:rsidR="00A66FE6" w:rsidRPr="00A66FE6" w:rsidRDefault="00A66FE6" w:rsidP="00A66FE6">
      <w:pPr>
        <w:rPr>
          <w:sz w:val="28"/>
          <w:szCs w:val="28"/>
        </w:rPr>
      </w:pPr>
      <w:r w:rsidRPr="00A66FE6">
        <w:rPr>
          <w:sz w:val="28"/>
          <w:szCs w:val="28"/>
        </w:rPr>
        <w:lastRenderedPageBreak/>
        <w:t>Tikslas –  apmokyti vieną neuroną spręsti nesudėtingą dviejų klasių uždavinį, atlikti tyrimą.</w:t>
      </w:r>
    </w:p>
    <w:p w14:paraId="1659C2E1" w14:textId="77777777" w:rsidR="00A66FE6" w:rsidRPr="00A66FE6" w:rsidRDefault="00A66FE6" w:rsidP="00A66FE6">
      <w:pPr>
        <w:rPr>
          <w:sz w:val="28"/>
          <w:szCs w:val="28"/>
        </w:rPr>
      </w:pPr>
    </w:p>
    <w:p w14:paraId="70643FAC" w14:textId="5AB50C98" w:rsidR="00A66FE6" w:rsidRPr="00A66FE6" w:rsidRDefault="00A66FE6" w:rsidP="00A66FE6">
      <w:pPr>
        <w:rPr>
          <w:sz w:val="28"/>
          <w:szCs w:val="28"/>
        </w:rPr>
      </w:pPr>
      <w:r w:rsidRPr="00A66FE6">
        <w:rPr>
          <w:sz w:val="28"/>
          <w:szCs w:val="28"/>
        </w:rPr>
        <w:t>Duomenys:</w:t>
      </w:r>
    </w:p>
    <w:p w14:paraId="18CBE466" w14:textId="77777777" w:rsidR="00A66FE6" w:rsidRDefault="00A66FE6" w:rsidP="00A66FE6">
      <w:pPr>
        <w:widowControl/>
        <w:spacing w:after="160" w:line="256" w:lineRule="auto"/>
        <w:rPr>
          <w:sz w:val="28"/>
          <w:szCs w:val="28"/>
        </w:rPr>
      </w:pPr>
      <w:r w:rsidRPr="00A66FE6">
        <w:rPr>
          <w:sz w:val="28"/>
          <w:szCs w:val="28"/>
        </w:rPr>
        <w:t xml:space="preserve">Duomenys imti iš </w:t>
      </w:r>
      <w:hyperlink r:id="rId6" w:history="1">
        <w:r w:rsidRPr="00A66FE6">
          <w:rPr>
            <w:rStyle w:val="Hyperlink"/>
            <w:sz w:val="28"/>
            <w:szCs w:val="28"/>
          </w:rPr>
          <w:t>https://archive.ics.uci.edu/ml/datasets/iris</w:t>
        </w:r>
      </w:hyperlink>
      <w:r w:rsidRPr="00A66FE6">
        <w:rPr>
          <w:sz w:val="28"/>
          <w:szCs w:val="28"/>
        </w:rPr>
        <w:br/>
        <w:t xml:space="preserve">Čia kiekvienas irisas turi priskirtą klasę: </w:t>
      </w:r>
      <w:r w:rsidRPr="00A66FE6">
        <w:rPr>
          <w:sz w:val="28"/>
          <w:szCs w:val="28"/>
        </w:rPr>
        <w:t>Setosa, Versicolor ir</w:t>
      </w:r>
      <w:r>
        <w:rPr>
          <w:sz w:val="28"/>
          <w:szCs w:val="28"/>
        </w:rPr>
        <w:t xml:space="preserve"> </w:t>
      </w:r>
      <w:r w:rsidRPr="00A66FE6">
        <w:rPr>
          <w:sz w:val="28"/>
          <w:szCs w:val="28"/>
        </w:rPr>
        <w:t>Virginica</w:t>
      </w:r>
    </w:p>
    <w:p w14:paraId="00763066" w14:textId="77777777" w:rsidR="00A66FE6" w:rsidRDefault="00A66FE6" w:rsidP="00A66FE6">
      <w:pPr>
        <w:widowControl/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Iš atsisiųstų duomenų reikia pasidaryti </w:t>
      </w:r>
      <w:r>
        <w:rPr>
          <w:sz w:val="28"/>
          <w:szCs w:val="28"/>
          <w:lang w:val="en-US"/>
        </w:rPr>
        <w:t>2 duomen</w:t>
      </w:r>
      <w:r>
        <w:rPr>
          <w:sz w:val="28"/>
          <w:szCs w:val="28"/>
        </w:rPr>
        <w:t>ų rinkinius:</w:t>
      </w:r>
    </w:p>
    <w:p w14:paraId="33FF3374" w14:textId="0F3C4709" w:rsidR="00A66FE6" w:rsidRPr="00A66FE6" w:rsidRDefault="00241089" w:rsidP="00A66FE6">
      <w:pPr>
        <w:pStyle w:val="ListParagraph"/>
        <w:widowControl/>
        <w:numPr>
          <w:ilvl w:val="0"/>
          <w:numId w:val="3"/>
        </w:num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>V</w:t>
      </w:r>
      <w:r w:rsidR="00A66FE6" w:rsidRPr="00A66FE6">
        <w:rPr>
          <w:sz w:val="28"/>
          <w:szCs w:val="28"/>
        </w:rPr>
        <w:t>ieną klasę sudaro Setosa rūšis (50 duomenų įrašų), kitą klasę – Versicolor ir Virginica</w:t>
      </w:r>
      <w:r w:rsidR="00A66FE6" w:rsidRPr="00A66FE6">
        <w:rPr>
          <w:sz w:val="28"/>
          <w:szCs w:val="28"/>
        </w:rPr>
        <w:t xml:space="preserve"> </w:t>
      </w:r>
      <w:r w:rsidR="00A66FE6" w:rsidRPr="00A66FE6">
        <w:rPr>
          <w:sz w:val="28"/>
          <w:szCs w:val="28"/>
        </w:rPr>
        <w:t>rūšys (100 duomenų įrašų).</w:t>
      </w:r>
      <w:r w:rsidR="00A66FE6" w:rsidRPr="00A66FE6">
        <w:rPr>
          <w:sz w:val="28"/>
          <w:szCs w:val="28"/>
        </w:rPr>
        <w:cr/>
      </w:r>
    </w:p>
    <w:p w14:paraId="543E504C" w14:textId="44238D9D" w:rsidR="00A66FE6" w:rsidRDefault="00A66FE6" w:rsidP="00A66FE6">
      <w:pPr>
        <w:pStyle w:val="ListParagraph"/>
        <w:widowControl/>
        <w:numPr>
          <w:ilvl w:val="0"/>
          <w:numId w:val="3"/>
        </w:num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>V</w:t>
      </w:r>
      <w:r w:rsidRPr="00A66FE6">
        <w:rPr>
          <w:sz w:val="28"/>
          <w:szCs w:val="28"/>
        </w:rPr>
        <w:t>ieną klasę sudaro Versicolor rūšis (50 duomenų įrašų), kitą klasę – Virginica rūšys</w:t>
      </w:r>
      <w:r>
        <w:rPr>
          <w:sz w:val="28"/>
          <w:szCs w:val="28"/>
        </w:rPr>
        <w:t xml:space="preserve"> </w:t>
      </w:r>
      <w:r w:rsidRPr="00A66FE6">
        <w:rPr>
          <w:sz w:val="28"/>
          <w:szCs w:val="28"/>
        </w:rPr>
        <w:t>(50 duomenų įrašų).</w:t>
      </w:r>
    </w:p>
    <w:p w14:paraId="22FCA138" w14:textId="4B102A3C" w:rsidR="00A66FE6" w:rsidRDefault="005E6DD8" w:rsidP="00A66FE6">
      <w:pPr>
        <w:widowControl/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>Sutvarkyti d</w:t>
      </w:r>
      <w:r w:rsidR="00A66FE6">
        <w:rPr>
          <w:sz w:val="28"/>
          <w:szCs w:val="28"/>
        </w:rPr>
        <w:t>uomenys atrodo taip:</w:t>
      </w:r>
    </w:p>
    <w:p w14:paraId="3103C16D" w14:textId="08E2E19E" w:rsidR="00A66FE6" w:rsidRDefault="00A66FE6" w:rsidP="00A66FE6">
      <w:pPr>
        <w:widowControl/>
        <w:spacing w:after="160" w:line="25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sepl – sepal length</w:t>
      </w:r>
      <w:r w:rsidR="004C438F">
        <w:rPr>
          <w:sz w:val="28"/>
          <w:szCs w:val="28"/>
        </w:rPr>
        <w:t xml:space="preserve"> – taurėlapio ilgis</w:t>
      </w:r>
      <w:r>
        <w:rPr>
          <w:sz w:val="28"/>
          <w:szCs w:val="28"/>
        </w:rPr>
        <w:br/>
        <w:t>sepw – sepal width</w:t>
      </w:r>
      <w:r w:rsidR="004C438F">
        <w:rPr>
          <w:sz w:val="28"/>
          <w:szCs w:val="28"/>
        </w:rPr>
        <w:t xml:space="preserve"> – taurėlapio plotis</w:t>
      </w:r>
      <w:r>
        <w:rPr>
          <w:sz w:val="28"/>
          <w:szCs w:val="28"/>
        </w:rPr>
        <w:br/>
        <w:t>petl – petal length</w:t>
      </w:r>
      <w:r w:rsidR="004C438F">
        <w:rPr>
          <w:sz w:val="28"/>
          <w:szCs w:val="28"/>
        </w:rPr>
        <w:t xml:space="preserve"> – žiedlapio ilgis</w:t>
      </w:r>
      <w:r>
        <w:rPr>
          <w:sz w:val="28"/>
          <w:szCs w:val="28"/>
        </w:rPr>
        <w:br/>
        <w:t>petw – petal width</w:t>
      </w:r>
      <w:r w:rsidR="004C438F">
        <w:rPr>
          <w:sz w:val="28"/>
          <w:szCs w:val="28"/>
        </w:rPr>
        <w:t xml:space="preserve"> – žiedlapio plotis</w:t>
      </w:r>
      <w:r>
        <w:rPr>
          <w:sz w:val="28"/>
          <w:szCs w:val="28"/>
        </w:rPr>
        <w:br/>
        <w:t>class – priskirta klasė</w:t>
      </w:r>
      <w:r w:rsidR="00F50B73">
        <w:rPr>
          <w:sz w:val="28"/>
          <w:szCs w:val="28"/>
        </w:rPr>
        <w:t xml:space="preserve"> 0/1</w:t>
      </w:r>
      <w:r>
        <w:rPr>
          <w:sz w:val="28"/>
          <w:szCs w:val="28"/>
        </w:rPr>
        <w:t xml:space="preserve"> (</w:t>
      </w:r>
      <w:r w:rsidR="00F50B73">
        <w:rPr>
          <w:sz w:val="28"/>
          <w:szCs w:val="28"/>
        </w:rPr>
        <w:t>abiems duomenims skirtingai priskiriama</w:t>
      </w:r>
      <w:r>
        <w:rPr>
          <w:sz w:val="28"/>
          <w:szCs w:val="28"/>
        </w:rPr>
        <w:t>)</w:t>
      </w:r>
      <w:r>
        <w:rPr>
          <w:sz w:val="28"/>
          <w:szCs w:val="28"/>
        </w:rPr>
        <w:br/>
        <w:t xml:space="preserve">b – bias (visalaik </w:t>
      </w:r>
      <w:r>
        <w:rPr>
          <w:sz w:val="28"/>
          <w:szCs w:val="28"/>
          <w:lang w:val="en-US"/>
        </w:rPr>
        <w:t>= 1)</w:t>
      </w:r>
    </w:p>
    <w:p w14:paraId="1CF83918" w14:textId="2EDD3A26" w:rsidR="00A66FE6" w:rsidRPr="00A66FE6" w:rsidRDefault="00A66FE6" w:rsidP="00A66FE6">
      <w:pPr>
        <w:widowControl/>
        <w:spacing w:after="160" w:line="25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Pirmi: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        Antri: </w:t>
      </w:r>
    </w:p>
    <w:p w14:paraId="5959095E" w14:textId="7CAC14BB" w:rsidR="00A66FE6" w:rsidRDefault="00A66FE6" w:rsidP="00A66FE6">
      <w:pPr>
        <w:widowControl/>
        <w:spacing w:after="160" w:line="256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1ABFCC4" wp14:editId="2B03D72D">
            <wp:extent cx="2045642" cy="3311991"/>
            <wp:effectExtent l="0" t="0" r="0" b="3175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9716" cy="333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3FA5" wp14:editId="184C3474">
            <wp:extent cx="2018743" cy="3309073"/>
            <wp:effectExtent l="0" t="0" r="635" b="5715"/>
            <wp:docPr id="8" name="Picture 8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4511" cy="336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36CA" w14:textId="422C909B" w:rsidR="00A66FE6" w:rsidRDefault="00A66FE6">
      <w:pPr>
        <w:widowControl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B473A8" w14:textId="77777777" w:rsidR="00A66FE6" w:rsidRPr="00A66FE6" w:rsidRDefault="00A66FE6" w:rsidP="00A66FE6">
      <w:pPr>
        <w:widowControl/>
        <w:spacing w:after="160" w:line="256" w:lineRule="auto"/>
        <w:rPr>
          <w:sz w:val="28"/>
          <w:szCs w:val="28"/>
        </w:rPr>
      </w:pPr>
    </w:p>
    <w:p w14:paraId="0183ED0A" w14:textId="78F62C8F" w:rsidR="00A66FE6" w:rsidRPr="009420AA" w:rsidRDefault="00A66FE6" w:rsidP="009420AA">
      <w:pPr>
        <w:pStyle w:val="Heading3"/>
        <w:rPr>
          <w:sz w:val="32"/>
          <w:szCs w:val="32"/>
        </w:rPr>
      </w:pPr>
      <w:r w:rsidRPr="009420AA">
        <w:rPr>
          <w:sz w:val="32"/>
          <w:szCs w:val="32"/>
        </w:rPr>
        <w:t>Kodas</w:t>
      </w:r>
    </w:p>
    <w:p w14:paraId="17185C38" w14:textId="61ADAF39" w:rsidR="00084DA2" w:rsidRDefault="00084DA2" w:rsidP="00084DA2">
      <w:pPr>
        <w:rPr>
          <w:lang w:val="en-US"/>
        </w:rPr>
      </w:pPr>
    </w:p>
    <w:p w14:paraId="5F280329" w14:textId="7823C2EA" w:rsidR="00084DA2" w:rsidRPr="00084DA2" w:rsidRDefault="00084DA2" w:rsidP="00084DA2">
      <w:r>
        <w:rPr>
          <w:lang w:val="en-US"/>
        </w:rPr>
        <w:t>Duomenis reikejo i</w:t>
      </w:r>
      <w:r>
        <w:t>šskaidyt į mokymo ir testavimo aibes, pasirinkau 80/20 santykį.</w:t>
      </w:r>
    </w:p>
    <w:p w14:paraId="4D8C1007" w14:textId="2C3189F9" w:rsidR="004F38D5" w:rsidRDefault="004F38D5">
      <w:pPr>
        <w:rPr>
          <w:lang w:val="en-US"/>
        </w:rPr>
      </w:pPr>
    </w:p>
    <w:p w14:paraId="0386CEDB" w14:textId="7C73F4A8" w:rsidR="00084DA2" w:rsidRDefault="00084DA2">
      <w:r>
        <w:rPr>
          <w:noProof/>
        </w:rPr>
        <w:drawing>
          <wp:inline distT="0" distB="0" distL="0" distR="0" wp14:anchorId="0B9572F0" wp14:editId="6973042C">
            <wp:extent cx="6120130" cy="3771900"/>
            <wp:effectExtent l="0" t="0" r="0" b="0"/>
            <wp:docPr id="1" name="Picture 1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C7B9" w14:textId="7D31D386" w:rsidR="00084DA2" w:rsidRDefault="00084DA2"/>
    <w:p w14:paraId="7B8CC133" w14:textId="7910ECAA" w:rsidR="00084DA2" w:rsidRDefault="00084DA2">
      <w:r>
        <w:t xml:space="preserve">Svorius koregavau pagal formulę </w:t>
      </w:r>
      <w:r>
        <w:rPr>
          <w:noProof/>
        </w:rPr>
        <w:drawing>
          <wp:inline distT="0" distB="0" distL="0" distR="0" wp14:anchorId="19541C7D" wp14:editId="05F181AE">
            <wp:extent cx="4362450" cy="371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015" cy="38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0565" w14:textId="34716753" w:rsidR="00084DA2" w:rsidRDefault="00084DA2">
      <w:r>
        <w:rPr>
          <w:noProof/>
        </w:rPr>
        <w:drawing>
          <wp:inline distT="0" distB="0" distL="0" distR="0" wp14:anchorId="2F524B2A" wp14:editId="161D4D79">
            <wp:extent cx="6120130" cy="1005205"/>
            <wp:effectExtent l="0" t="0" r="0" b="4445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A94D" w14:textId="238AEFAA" w:rsidR="00084DA2" w:rsidRDefault="00084DA2">
      <w:pPr>
        <w:widowControl/>
        <w:spacing w:after="160" w:line="259" w:lineRule="auto"/>
      </w:pPr>
    </w:p>
    <w:p w14:paraId="241921CE" w14:textId="6CD25E94" w:rsidR="004C438F" w:rsidRDefault="004C438F">
      <w:pPr>
        <w:widowControl/>
        <w:spacing w:after="160" w:line="259" w:lineRule="auto"/>
      </w:pPr>
      <w:r>
        <w:t xml:space="preserve">Epocha – kai algoritmas visu duomenis pamato </w:t>
      </w:r>
      <w:r>
        <w:rPr>
          <w:lang w:val="en-US"/>
        </w:rPr>
        <w:t>1 kart</w:t>
      </w:r>
      <w:r>
        <w:t>ą</w:t>
      </w:r>
    </w:p>
    <w:p w14:paraId="5D8334F2" w14:textId="1780729A" w:rsidR="004C438F" w:rsidRDefault="004C438F">
      <w:pPr>
        <w:widowControl/>
        <w:spacing w:after="160" w:line="259" w:lineRule="auto"/>
        <w:rPr>
          <w:lang w:val="en-US"/>
        </w:rPr>
      </w:pPr>
      <w:r>
        <w:t xml:space="preserve">Iteracija – kai algoritmas pamato vieną duomenų eilutę (batch </w:t>
      </w:r>
      <w:r w:rsidR="00A9787F">
        <w:t xml:space="preserve">size </w:t>
      </w:r>
      <w:r>
        <w:rPr>
          <w:lang w:val="en-US"/>
        </w:rPr>
        <w:t>= 1)</w:t>
      </w:r>
    </w:p>
    <w:p w14:paraId="35B93E89" w14:textId="729797A3" w:rsidR="00241089" w:rsidRPr="004C438F" w:rsidRDefault="00241089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t>Visus pradinius svorius parinkau 0,5 dėl paprastumo.</w:t>
      </w:r>
    </w:p>
    <w:p w14:paraId="79D37AB0" w14:textId="294D5E7A" w:rsidR="00C30854" w:rsidRPr="009420AA" w:rsidRDefault="00C30854" w:rsidP="009420AA">
      <w:pPr>
        <w:pStyle w:val="Heading3"/>
        <w:rPr>
          <w:rStyle w:val="Emphasis"/>
          <w:sz w:val="32"/>
          <w:szCs w:val="32"/>
        </w:rPr>
      </w:pPr>
      <w:r w:rsidRPr="009420AA">
        <w:rPr>
          <w:rStyle w:val="Emphasis"/>
          <w:sz w:val="32"/>
          <w:szCs w:val="32"/>
        </w:rPr>
        <w:lastRenderedPageBreak/>
        <w:t>Slenkstinės</w:t>
      </w:r>
      <w:r w:rsidR="00084DA2" w:rsidRPr="009420AA">
        <w:rPr>
          <w:rStyle w:val="Emphasis"/>
          <w:sz w:val="32"/>
          <w:szCs w:val="32"/>
        </w:rPr>
        <w:t xml:space="preserve"> funckijos metodai</w:t>
      </w:r>
      <w:r w:rsidRPr="009420AA">
        <w:rPr>
          <w:rStyle w:val="Emphasis"/>
          <w:sz w:val="32"/>
          <w:szCs w:val="32"/>
        </w:rPr>
        <w:br/>
      </w:r>
    </w:p>
    <w:p w14:paraId="6E5455ED" w14:textId="2F8AF5CB" w:rsidR="00084DA2" w:rsidRDefault="00C30854">
      <w:r>
        <w:rPr>
          <w:noProof/>
        </w:rPr>
        <w:drawing>
          <wp:inline distT="0" distB="0" distL="0" distR="0" wp14:anchorId="01044803" wp14:editId="12DA2412">
            <wp:extent cx="3851692" cy="3372928"/>
            <wp:effectExtent l="0" t="0" r="0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8265" cy="33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B3A6" w14:textId="1CA358F0" w:rsidR="00C30854" w:rsidRDefault="00C30854">
      <w:pPr>
        <w:rPr>
          <w:lang w:val="en-US"/>
        </w:rPr>
      </w:pPr>
    </w:p>
    <w:p w14:paraId="4197A596" w14:textId="3F295E03" w:rsidR="00C30854" w:rsidRPr="009420AA" w:rsidRDefault="00C30854" w:rsidP="009420AA">
      <w:pPr>
        <w:pStyle w:val="Heading3"/>
        <w:rPr>
          <w:sz w:val="32"/>
          <w:szCs w:val="32"/>
          <w:lang w:val="en-US"/>
        </w:rPr>
      </w:pPr>
      <w:r w:rsidRPr="009420AA">
        <w:rPr>
          <w:sz w:val="32"/>
          <w:szCs w:val="32"/>
          <w:lang w:val="en-US"/>
        </w:rPr>
        <w:t xml:space="preserve">Sigmoidinės funkcijos metodai </w:t>
      </w:r>
    </w:p>
    <w:p w14:paraId="31085EC6" w14:textId="77777777" w:rsidR="00C30854" w:rsidRDefault="00C30854">
      <w:pPr>
        <w:rPr>
          <w:lang w:val="en-US"/>
        </w:rPr>
      </w:pPr>
    </w:p>
    <w:p w14:paraId="39FE4DFC" w14:textId="2928A8EC" w:rsidR="00C30854" w:rsidRDefault="00C30854">
      <w:pPr>
        <w:rPr>
          <w:lang w:val="en-US"/>
        </w:rPr>
      </w:pPr>
      <w:r>
        <w:rPr>
          <w:noProof/>
        </w:rPr>
        <w:drawing>
          <wp:inline distT="0" distB="0" distL="0" distR="0" wp14:anchorId="58D145C6" wp14:editId="6F253D31">
            <wp:extent cx="3966317" cy="3165894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2346" cy="321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3B28" w14:textId="0DCAE250" w:rsidR="00C30854" w:rsidRDefault="00C30854">
      <w:pPr>
        <w:rPr>
          <w:lang w:val="en-US"/>
        </w:rPr>
      </w:pPr>
      <w:r>
        <w:rPr>
          <w:lang w:val="en-US"/>
        </w:rPr>
        <w:t>Papildoma funkcija paklaidos grafiko braižymui</w:t>
      </w:r>
    </w:p>
    <w:p w14:paraId="3B58D1E2" w14:textId="77777777" w:rsidR="00C30854" w:rsidRDefault="00C30854">
      <w:pPr>
        <w:rPr>
          <w:lang w:val="en-US"/>
        </w:rPr>
      </w:pPr>
    </w:p>
    <w:p w14:paraId="15492233" w14:textId="458B51B8" w:rsidR="00C30854" w:rsidRDefault="00C30854">
      <w:pPr>
        <w:rPr>
          <w:lang w:val="en-US"/>
        </w:rPr>
      </w:pPr>
      <w:r>
        <w:rPr>
          <w:noProof/>
        </w:rPr>
        <w:drawing>
          <wp:inline distT="0" distB="0" distL="0" distR="0" wp14:anchorId="7F23F8E8" wp14:editId="5486F375">
            <wp:extent cx="1705584" cy="914400"/>
            <wp:effectExtent l="0" t="0" r="9525" b="0"/>
            <wp:docPr id="16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5767" cy="9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D3D8" w14:textId="006076F7" w:rsidR="00C30854" w:rsidRPr="009420AA" w:rsidRDefault="00C30854" w:rsidP="009420AA">
      <w:pPr>
        <w:pStyle w:val="Heading3"/>
        <w:rPr>
          <w:sz w:val="32"/>
          <w:szCs w:val="32"/>
          <w:lang w:val="en-US"/>
        </w:rPr>
      </w:pPr>
      <w:r w:rsidRPr="009420AA">
        <w:rPr>
          <w:sz w:val="32"/>
          <w:szCs w:val="32"/>
          <w:lang w:val="en-US"/>
        </w:rPr>
        <w:lastRenderedPageBreak/>
        <w:t>Rezultatai</w:t>
      </w:r>
    </w:p>
    <w:p w14:paraId="0FC08F24" w14:textId="77777777" w:rsidR="009420AA" w:rsidRPr="009420AA" w:rsidRDefault="009420AA" w:rsidP="009420AA">
      <w:pPr>
        <w:rPr>
          <w:lang w:val="en-US"/>
        </w:rPr>
      </w:pPr>
    </w:p>
    <w:p w14:paraId="1A7DD756" w14:textId="4CBE01D8" w:rsidR="00D44625" w:rsidRDefault="00D44625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t>Mokymosi greiti</w:t>
      </w:r>
      <w:r w:rsidR="0023742A">
        <w:rPr>
          <w:lang w:val="en-US"/>
        </w:rPr>
        <w:t>s</w:t>
      </w:r>
      <w:r>
        <w:rPr>
          <w:lang w:val="en-US"/>
        </w:rPr>
        <w:t xml:space="preserve"> = 1</w:t>
      </w:r>
    </w:p>
    <w:p w14:paraId="6A5B2445" w14:textId="186A6324" w:rsidR="00DF61EB" w:rsidRDefault="00D44625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t>Epoch</w:t>
      </w:r>
      <w:r>
        <w:t xml:space="preserve">ų kiekis </w:t>
      </w:r>
      <w:r>
        <w:rPr>
          <w:lang w:val="en-US"/>
        </w:rPr>
        <w:t>= 35</w:t>
      </w:r>
    </w:p>
    <w:p w14:paraId="446A24AF" w14:textId="77777777" w:rsidR="00DF61EB" w:rsidRDefault="00DF61EB">
      <w:pPr>
        <w:widowControl/>
        <w:spacing w:after="160" w:line="259" w:lineRule="auto"/>
        <w:rPr>
          <w:lang w:val="en-US"/>
        </w:rPr>
      </w:pPr>
    </w:p>
    <w:p w14:paraId="15CF78EF" w14:textId="10903990" w:rsidR="00DF61EB" w:rsidRDefault="00DF61EB">
      <w:pPr>
        <w:widowControl/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3C4E5CDF" wp14:editId="60F0CA5D">
            <wp:extent cx="6120130" cy="2703830"/>
            <wp:effectExtent l="0" t="0" r="0" b="1270"/>
            <wp:docPr id="38" name="Picture 3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12BF" w14:textId="12BA5BB8" w:rsidR="00DF61EB" w:rsidRDefault="00DF61EB">
      <w:pPr>
        <w:widowControl/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125D5CF7" wp14:editId="5330C448">
            <wp:extent cx="6120130" cy="2662555"/>
            <wp:effectExtent l="0" t="0" r="0" b="4445"/>
            <wp:docPr id="39" name="Picture 3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238F" w14:textId="3EE5FEBD" w:rsidR="00DF61EB" w:rsidRDefault="00DF61EB">
      <w:pPr>
        <w:widowControl/>
        <w:spacing w:after="160" w:line="259" w:lineRule="auto"/>
        <w:rPr>
          <w:lang w:val="en-US"/>
        </w:rPr>
      </w:pPr>
    </w:p>
    <w:p w14:paraId="12702B8D" w14:textId="77777777" w:rsidR="0023742A" w:rsidRDefault="0023742A">
      <w:pPr>
        <w:widowControl/>
        <w:spacing w:after="160" w:line="259" w:lineRule="auto"/>
        <w:rPr>
          <w:lang w:val="en-US"/>
        </w:rPr>
      </w:pPr>
    </w:p>
    <w:p w14:paraId="175629D3" w14:textId="1DC9B73E" w:rsidR="00C30854" w:rsidRDefault="00DF61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8788CF" wp14:editId="652E9A8E">
            <wp:extent cx="6120130" cy="2552700"/>
            <wp:effectExtent l="0" t="0" r="0" b="0"/>
            <wp:docPr id="40" name="Picture 4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EFCF" w14:textId="7C01BEDA" w:rsidR="009420AA" w:rsidRDefault="00DF61EB">
      <w:pPr>
        <w:rPr>
          <w:lang w:val="en-US"/>
        </w:rPr>
      </w:pPr>
      <w:r>
        <w:rPr>
          <w:noProof/>
        </w:rPr>
        <w:drawing>
          <wp:inline distT="0" distB="0" distL="0" distR="0" wp14:anchorId="6A03AABA" wp14:editId="5225ED89">
            <wp:extent cx="6120130" cy="2545080"/>
            <wp:effectExtent l="0" t="0" r="0" b="7620"/>
            <wp:docPr id="41" name="Picture 4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D104" w14:textId="77777777" w:rsidR="009420AA" w:rsidRDefault="009420AA">
      <w:pPr>
        <w:widowControl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DF6FAC5" w14:textId="06CAA0B8" w:rsidR="0023742A" w:rsidRDefault="009420AA" w:rsidP="009420AA">
      <w:pPr>
        <w:pStyle w:val="Heading3"/>
        <w:rPr>
          <w:sz w:val="32"/>
          <w:szCs w:val="32"/>
          <w:lang w:val="en-US"/>
        </w:rPr>
      </w:pPr>
      <w:r w:rsidRPr="009420AA">
        <w:rPr>
          <w:sz w:val="32"/>
          <w:szCs w:val="32"/>
          <w:lang w:val="en-US"/>
        </w:rPr>
        <w:lastRenderedPageBreak/>
        <w:t>Tyrimas</w:t>
      </w:r>
    </w:p>
    <w:p w14:paraId="2684724F" w14:textId="422214C5" w:rsidR="009420AA" w:rsidRDefault="009420AA" w:rsidP="009420AA">
      <w:pPr>
        <w:rPr>
          <w:lang w:val="en-US"/>
        </w:rPr>
      </w:pPr>
    </w:p>
    <w:p w14:paraId="30839BC4" w14:textId="79118F34" w:rsidR="009420AA" w:rsidRDefault="009420AA" w:rsidP="009420AA">
      <w:pPr>
        <w:rPr>
          <w:sz w:val="28"/>
          <w:szCs w:val="28"/>
        </w:rPr>
      </w:pPr>
      <w:r>
        <w:rPr>
          <w:sz w:val="28"/>
          <w:szCs w:val="28"/>
          <w:lang w:val="en-US"/>
        </w:rPr>
        <w:t>Tyriau slenkstin</w:t>
      </w:r>
      <w:r>
        <w:rPr>
          <w:sz w:val="28"/>
          <w:szCs w:val="28"/>
        </w:rPr>
        <w:t>ę ir sigmoidinę funkciją keisdamas mokymosi greičio ir epochų kiekio parametrus:</w:t>
      </w:r>
    </w:p>
    <w:p w14:paraId="31AFB986" w14:textId="1EEDB473" w:rsidR="009420AA" w:rsidRDefault="009420AA" w:rsidP="009420AA">
      <w:pPr>
        <w:rPr>
          <w:sz w:val="28"/>
          <w:szCs w:val="28"/>
        </w:rPr>
      </w:pPr>
      <w:r>
        <w:rPr>
          <w:sz w:val="28"/>
          <w:szCs w:val="28"/>
        </w:rPr>
        <w:t>Mokymosi greiti</w:t>
      </w:r>
      <w:r w:rsidR="000F6896">
        <w:rPr>
          <w:sz w:val="28"/>
          <w:szCs w:val="28"/>
        </w:rPr>
        <w:t>s</w:t>
      </w:r>
      <w:r>
        <w:rPr>
          <w:sz w:val="28"/>
          <w:szCs w:val="28"/>
        </w:rPr>
        <w:t xml:space="preserve"> nuo 0</w:t>
      </w:r>
      <w:r w:rsidR="000F6896">
        <w:rPr>
          <w:sz w:val="28"/>
          <w:szCs w:val="28"/>
        </w:rPr>
        <w:t>.1</w:t>
      </w:r>
      <w:r>
        <w:rPr>
          <w:sz w:val="28"/>
          <w:szCs w:val="28"/>
        </w:rPr>
        <w:t xml:space="preserve"> iki 1 su žingsniu 0.1</w:t>
      </w:r>
    </w:p>
    <w:p w14:paraId="3FE2BD91" w14:textId="3A9A9540" w:rsidR="009420AA" w:rsidRDefault="009420AA" w:rsidP="009420AA">
      <w:pPr>
        <w:rPr>
          <w:sz w:val="28"/>
          <w:szCs w:val="28"/>
        </w:rPr>
      </w:pPr>
      <w:r>
        <w:rPr>
          <w:sz w:val="28"/>
          <w:szCs w:val="28"/>
        </w:rPr>
        <w:t>Epochų skaičius nuo 1 iki 35 su žingsniu 1</w:t>
      </w:r>
    </w:p>
    <w:p w14:paraId="575C7EAC" w14:textId="119508C3" w:rsidR="009420AA" w:rsidRDefault="009420AA" w:rsidP="009420A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A326E1" wp14:editId="2590FBD1">
            <wp:extent cx="6120130" cy="3672205"/>
            <wp:effectExtent l="0" t="0" r="0" b="4445"/>
            <wp:docPr id="23" name="Picture 2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AA56D" wp14:editId="083B7D36">
            <wp:extent cx="6120130" cy="3673475"/>
            <wp:effectExtent l="0" t="0" r="0" b="3175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CAA7" w14:textId="77777777" w:rsidR="009420AA" w:rsidRDefault="009420AA">
      <w:pPr>
        <w:widowControl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599F24" w14:textId="48F44819" w:rsidR="009420AA" w:rsidRDefault="009420AA" w:rsidP="009420AA">
      <w:pPr>
        <w:rPr>
          <w:sz w:val="28"/>
          <w:szCs w:val="28"/>
        </w:rPr>
      </w:pPr>
      <w:r>
        <w:rPr>
          <w:sz w:val="28"/>
          <w:szCs w:val="28"/>
        </w:rPr>
        <w:lastRenderedPageBreak/>
        <w:t>Kad galėčiau tyrinėti gautus duomenis juos exportavau į CSV formatą ir naudojant Tableau susidariau lenteles.</w:t>
      </w:r>
      <w:r>
        <w:rPr>
          <w:sz w:val="28"/>
          <w:szCs w:val="28"/>
        </w:rPr>
        <w:br/>
        <w:t>Pirmi duomenys:</w:t>
      </w:r>
    </w:p>
    <w:p w14:paraId="5E7EB767" w14:textId="777FE315" w:rsidR="00450DBA" w:rsidRDefault="00182D6C" w:rsidP="009420A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F2A26E" wp14:editId="52789884">
            <wp:extent cx="6114415" cy="3761105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8F82" w14:textId="0BE0F177" w:rsidR="009420AA" w:rsidRPr="009420AA" w:rsidRDefault="00450DBA" w:rsidP="009420AA">
      <w:pPr>
        <w:rPr>
          <w:sz w:val="28"/>
          <w:szCs w:val="28"/>
        </w:rPr>
      </w:pPr>
      <w:r>
        <w:rPr>
          <w:sz w:val="28"/>
          <w:szCs w:val="28"/>
        </w:rPr>
        <w:t>Pirmiesiems duomenims rezultatai nepriklausė nuo nei vieno kintamojo, gali būti dėl to nes mokymosi ir testavimo aibės buvo didesnės.</w:t>
      </w:r>
    </w:p>
    <w:p w14:paraId="59E79509" w14:textId="257A7B2A" w:rsidR="009420AA" w:rsidRPr="009420AA" w:rsidRDefault="009420AA">
      <w:pPr>
        <w:widowControl/>
        <w:spacing w:after="160" w:line="259" w:lineRule="auto"/>
        <w:rPr>
          <w:sz w:val="28"/>
          <w:szCs w:val="28"/>
          <w:lang w:val="en-US"/>
        </w:rPr>
      </w:pPr>
      <w:r w:rsidRPr="009420AA">
        <w:rPr>
          <w:sz w:val="28"/>
          <w:szCs w:val="28"/>
          <w:lang w:val="en-US"/>
        </w:rPr>
        <w:t>Antri duomenys:</w:t>
      </w:r>
    </w:p>
    <w:p w14:paraId="6C027E55" w14:textId="01CD3F7B" w:rsidR="00450DBA" w:rsidRDefault="00182D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EC99EA" wp14:editId="62E83885">
            <wp:extent cx="6114415" cy="3761105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5122" w14:textId="238128AC" w:rsidR="00450DBA" w:rsidRDefault="0029544A">
      <w:pPr>
        <w:widowControl/>
        <w:spacing w:after="160" w:line="259" w:lineRule="auto"/>
      </w:pPr>
      <w:r>
        <w:rPr>
          <w:lang w:val="en-US"/>
        </w:rPr>
        <w:lastRenderedPageBreak/>
        <w:t>Su pirmais duomenimis visi</w:t>
      </w:r>
      <w:r>
        <w:t>škai jokie kintamieji nedarė įtakos rezultatui.</w:t>
      </w:r>
    </w:p>
    <w:p w14:paraId="1210DAAB" w14:textId="498A11E0" w:rsidR="0029544A" w:rsidRDefault="0029544A">
      <w:pPr>
        <w:widowControl/>
        <w:spacing w:after="160" w:line="259" w:lineRule="auto"/>
      </w:pPr>
      <w:r>
        <w:t>Su antrais duomenimis matosi kad didžiausią itaką darė aktyvacijos funkcijos parinkimas:</w:t>
      </w:r>
    </w:p>
    <w:p w14:paraId="4CA85D0F" w14:textId="5B40DD52" w:rsidR="0029544A" w:rsidRPr="0029544A" w:rsidRDefault="0029544A">
      <w:pPr>
        <w:widowControl/>
        <w:spacing w:after="160" w:line="259" w:lineRule="auto"/>
      </w:pPr>
      <w:r>
        <w:t xml:space="preserve">Su slenkstine funkcija geriausias epochų skaičius yra tarp </w:t>
      </w:r>
      <w:r>
        <w:rPr>
          <w:lang w:val="en-US"/>
        </w:rPr>
        <w:t xml:space="preserve">18 ir 20 o mokymosi </w:t>
      </w:r>
      <w:r w:rsidR="00182D6C">
        <w:rPr>
          <w:lang w:val="en-US"/>
        </w:rPr>
        <w:t>geriau &lt;0,5</w:t>
      </w:r>
      <w:r>
        <w:t>.</w:t>
      </w:r>
      <w:r>
        <w:br/>
        <w:t xml:space="preserve">Su sigmoidine funkcija kuo daugiau epochų tuo geriau, ir mokymosi </w:t>
      </w:r>
      <w:r w:rsidR="00182D6C">
        <w:t>greiti geriausias 0,9 arba 1,0.</w:t>
      </w:r>
    </w:p>
    <w:p w14:paraId="10B50CF4" w14:textId="0CBE940E" w:rsidR="00A9787F" w:rsidRDefault="00A9787F">
      <w:pPr>
        <w:widowControl/>
        <w:spacing w:after="160" w:line="259" w:lineRule="auto"/>
        <w:rPr>
          <w:lang w:val="en-US"/>
        </w:rPr>
      </w:pPr>
    </w:p>
    <w:p w14:paraId="0642A565" w14:textId="0BF02C52" w:rsidR="00A9787F" w:rsidRDefault="00A9787F">
      <w:pPr>
        <w:widowControl/>
        <w:spacing w:after="160" w:line="259" w:lineRule="auto"/>
      </w:pPr>
      <w:r>
        <w:rPr>
          <w:lang w:val="en-US"/>
        </w:rPr>
        <w:t>Sprend</w:t>
      </w:r>
      <w:r>
        <w:t>žiant iš pirmų ir antrų duomenų geriausia kombinacija yra:</w:t>
      </w:r>
    </w:p>
    <w:p w14:paraId="7D1A1CAA" w14:textId="6ABEAD04" w:rsidR="00A9787F" w:rsidRDefault="00A9787F">
      <w:pPr>
        <w:widowControl/>
        <w:spacing w:after="160" w:line="259" w:lineRule="auto"/>
      </w:pPr>
      <w:r>
        <w:t xml:space="preserve">Funkcija – </w:t>
      </w:r>
      <w:r w:rsidR="0029544A">
        <w:t>slenkstinė</w:t>
      </w:r>
      <w:r>
        <w:br/>
        <w:t>Mokymosi greitis – 0.</w:t>
      </w:r>
      <w:r w:rsidR="00182D6C">
        <w:t>3</w:t>
      </w:r>
      <w:r>
        <w:br/>
        <w:t xml:space="preserve">Epochų skaičius </w:t>
      </w:r>
      <w:r>
        <w:t xml:space="preserve">– </w:t>
      </w:r>
      <w:r>
        <w:t xml:space="preserve"> </w:t>
      </w:r>
      <w:r w:rsidR="00182D6C">
        <w:t>18</w:t>
      </w:r>
    </w:p>
    <w:p w14:paraId="30006013" w14:textId="091BB8EB" w:rsidR="00182D6C" w:rsidRDefault="00DF61EB">
      <w:pPr>
        <w:widowControl/>
        <w:spacing w:after="160" w:line="259" w:lineRule="auto"/>
      </w:pPr>
      <w:r>
        <w:rPr>
          <w:noProof/>
        </w:rPr>
        <w:drawing>
          <wp:inline distT="0" distB="0" distL="0" distR="0" wp14:anchorId="286C5630" wp14:editId="1550129F">
            <wp:extent cx="5499560" cy="3497283"/>
            <wp:effectExtent l="0" t="0" r="6350" b="8255"/>
            <wp:docPr id="36" name="Picture 3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hart, line char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3830" cy="351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BF8E" w14:textId="3B61B911" w:rsidR="00DF61EB" w:rsidRPr="00DF61EB" w:rsidRDefault="00DF61EB">
      <w:pPr>
        <w:widowControl/>
        <w:spacing w:after="160" w:line="259" w:lineRule="auto"/>
      </w:pPr>
      <w:r>
        <w:rPr>
          <w:noProof/>
        </w:rPr>
        <w:drawing>
          <wp:inline distT="0" distB="0" distL="0" distR="0" wp14:anchorId="2F058DD5" wp14:editId="7CB132D7">
            <wp:extent cx="3182587" cy="2389637"/>
            <wp:effectExtent l="0" t="0" r="0" b="0"/>
            <wp:docPr id="37" name="Picture 3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picture containing calenda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025" cy="240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B6AD" w14:textId="77777777" w:rsidR="00A9787F" w:rsidRPr="000B5C6A" w:rsidRDefault="00A9787F">
      <w:pPr>
        <w:widowControl/>
        <w:spacing w:after="160" w:line="259" w:lineRule="auto"/>
        <w:rPr>
          <w:lang w:val="en-US"/>
        </w:rPr>
      </w:pPr>
    </w:p>
    <w:p w14:paraId="59C56F56" w14:textId="77777777" w:rsidR="00450DBA" w:rsidRDefault="00450DBA">
      <w:pPr>
        <w:widowControl/>
        <w:spacing w:after="160" w:line="259" w:lineRule="auto"/>
        <w:rPr>
          <w:lang w:val="en-US"/>
        </w:rPr>
      </w:pPr>
    </w:p>
    <w:p w14:paraId="15C9A820" w14:textId="56EC4CC4" w:rsidR="009420AA" w:rsidRDefault="00DF61EB" w:rsidP="00DF61EB">
      <w:pPr>
        <w:pStyle w:val="Heading3"/>
        <w:rPr>
          <w:sz w:val="32"/>
          <w:szCs w:val="32"/>
          <w:lang w:val="en-US"/>
        </w:rPr>
      </w:pPr>
      <w:r w:rsidRPr="00DF61EB">
        <w:rPr>
          <w:sz w:val="32"/>
          <w:szCs w:val="32"/>
          <w:lang w:val="en-US"/>
        </w:rPr>
        <w:lastRenderedPageBreak/>
        <w:t>Išvad</w:t>
      </w:r>
      <w:r>
        <w:rPr>
          <w:sz w:val="32"/>
          <w:szCs w:val="32"/>
          <w:lang w:val="en-US"/>
        </w:rPr>
        <w:t>os</w:t>
      </w:r>
    </w:p>
    <w:p w14:paraId="4249D1F8" w14:textId="2508FDF9" w:rsidR="00DF61EB" w:rsidRDefault="00DF61EB" w:rsidP="00DF61EB">
      <w:pPr>
        <w:rPr>
          <w:lang w:val="en-US"/>
        </w:rPr>
      </w:pPr>
    </w:p>
    <w:p w14:paraId="6503FBFE" w14:textId="77777777" w:rsidR="00DF61EB" w:rsidRPr="00DF61EB" w:rsidRDefault="00DF61EB" w:rsidP="00DF61EB">
      <w:pPr>
        <w:rPr>
          <w:lang w:val="en-US"/>
        </w:rPr>
      </w:pPr>
    </w:p>
    <w:p w14:paraId="5B3DEB2A" w14:textId="7173994D" w:rsidR="00DF61EB" w:rsidRDefault="00DF61EB" w:rsidP="00DF61EB">
      <w:pPr>
        <w:rPr>
          <w:lang w:val="en-US"/>
        </w:rPr>
      </w:pPr>
    </w:p>
    <w:p w14:paraId="7ACD0027" w14:textId="377D1F62" w:rsidR="00DF61EB" w:rsidRDefault="00807D19" w:rsidP="00DF61EB">
      <w:pPr>
        <w:rPr>
          <w:lang w:val="en-US"/>
        </w:rPr>
      </w:pPr>
      <w:r>
        <w:rPr>
          <w:lang w:val="en-US"/>
        </w:rPr>
        <w:t>Supratau kad kuo daugiau epochų nereiškia kad modelis bus tikslesnis, nes logiškiau mokyti modelį tol kol jo paklaida sumažėja iki norimo lygio.</w:t>
      </w:r>
    </w:p>
    <w:p w14:paraId="5629BF7A" w14:textId="6209A3D1" w:rsidR="00F0092A" w:rsidRDefault="00F0092A" w:rsidP="00DF61EB">
      <w:pPr>
        <w:rPr>
          <w:lang w:val="en-US"/>
        </w:rPr>
      </w:pPr>
      <w:r>
        <w:rPr>
          <w:lang w:val="en-US"/>
        </w:rPr>
        <w:t>Taip pat per didelis mokymosi greitis gali reikši kad svoriai šokinėja per dideliais tarpais ir nebus surandami optimalus svoriai, todėl geriau rinktis mažesnį mokymosį greiti jeigu yra tam resursų.</w:t>
      </w:r>
    </w:p>
    <w:p w14:paraId="26DE707B" w14:textId="59D3CB9C" w:rsidR="00F0092A" w:rsidRPr="00DF61EB" w:rsidRDefault="00F0092A" w:rsidP="00DF61EB">
      <w:pPr>
        <w:rPr>
          <w:lang w:val="en-US"/>
        </w:rPr>
      </w:pPr>
      <w:r>
        <w:rPr>
          <w:lang w:val="en-US"/>
        </w:rPr>
        <w:t>Didžiausia itaką šios užduoties rezultatams darė duomenų rinkinio dydis, nes kaip matėme su pirmais duomenim nesikeičia tikslumas, o su antrais duomenim labai šokinėja, tad pagrindinis kriterijus kuriant neuroninius tinklus yra turėti kuo įmanoma daugiau duomenų.</w:t>
      </w:r>
    </w:p>
    <w:sectPr w:rsidR="00F0092A" w:rsidRPr="00DF61EB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D0702"/>
    <w:multiLevelType w:val="hybridMultilevel"/>
    <w:tmpl w:val="0270EF9A"/>
    <w:lvl w:ilvl="0" w:tplc="0427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27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27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27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27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27000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270003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270005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1" w15:restartNumberingAfterBreak="0">
    <w:nsid w:val="30450344"/>
    <w:multiLevelType w:val="hybridMultilevel"/>
    <w:tmpl w:val="05D65506"/>
    <w:lvl w:ilvl="0" w:tplc="688647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434A2"/>
    <w:multiLevelType w:val="hybridMultilevel"/>
    <w:tmpl w:val="3E7EDE5C"/>
    <w:lvl w:ilvl="0" w:tplc="47584ED2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D5"/>
    <w:rsid w:val="00084DA2"/>
    <w:rsid w:val="000B5C6A"/>
    <w:rsid w:val="000F6896"/>
    <w:rsid w:val="00182D6C"/>
    <w:rsid w:val="0023742A"/>
    <w:rsid w:val="00241089"/>
    <w:rsid w:val="0029544A"/>
    <w:rsid w:val="00450DBA"/>
    <w:rsid w:val="004C438F"/>
    <w:rsid w:val="004F38D5"/>
    <w:rsid w:val="005E6DD8"/>
    <w:rsid w:val="00807D19"/>
    <w:rsid w:val="009420AA"/>
    <w:rsid w:val="00A66FE6"/>
    <w:rsid w:val="00A9787F"/>
    <w:rsid w:val="00C30854"/>
    <w:rsid w:val="00D44625"/>
    <w:rsid w:val="00DF61EB"/>
    <w:rsid w:val="00F0092A"/>
    <w:rsid w:val="00F5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BA896"/>
  <w15:chartTrackingRefBased/>
  <w15:docId w15:val="{2A5C3074-E0DF-4206-9217-E0C38EFF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FE6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FE6"/>
    <w:pPr>
      <w:ind w:left="1657" w:right="1440"/>
      <w:jc w:val="center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FE6"/>
    <w:pPr>
      <w:ind w:left="1657"/>
      <w:jc w:val="center"/>
      <w:outlineLvl w:val="1"/>
    </w:pPr>
    <w:rPr>
      <w:rFonts w:ascii="Arial" w:eastAsia="Arial" w:hAnsi="Arial" w:cs="Arial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0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E6"/>
    <w:rPr>
      <w:rFonts w:ascii="Arial" w:eastAsia="Arial" w:hAnsi="Arial" w:cs="Arial"/>
      <w:sz w:val="40"/>
      <w:szCs w:val="40"/>
      <w:lang w:eastAsia="lt-LT"/>
    </w:rPr>
  </w:style>
  <w:style w:type="character" w:customStyle="1" w:styleId="Heading2Char">
    <w:name w:val="Heading 2 Char"/>
    <w:basedOn w:val="DefaultParagraphFont"/>
    <w:link w:val="Heading2"/>
    <w:uiPriority w:val="9"/>
    <w:rsid w:val="00A66FE6"/>
    <w:rPr>
      <w:rFonts w:ascii="Arial" w:eastAsia="Arial" w:hAnsi="Arial" w:cs="Arial"/>
      <w:sz w:val="36"/>
      <w:szCs w:val="36"/>
      <w:lang w:eastAsia="lt-LT"/>
    </w:rPr>
  </w:style>
  <w:style w:type="paragraph" w:styleId="Title">
    <w:name w:val="Title"/>
    <w:basedOn w:val="Normal"/>
    <w:next w:val="Normal"/>
    <w:link w:val="TitleChar"/>
    <w:uiPriority w:val="10"/>
    <w:qFormat/>
    <w:rsid w:val="00A66FE6"/>
    <w:pPr>
      <w:spacing w:before="251"/>
      <w:ind w:left="1657" w:right="1441"/>
      <w:jc w:val="center"/>
    </w:pPr>
    <w:rPr>
      <w:rFonts w:ascii="Arial" w:eastAsia="Arial" w:hAnsi="Arial" w:cs="Arial"/>
      <w:b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66FE6"/>
    <w:rPr>
      <w:rFonts w:ascii="Arial" w:eastAsia="Arial" w:hAnsi="Arial" w:cs="Arial"/>
      <w:b/>
      <w:sz w:val="44"/>
      <w:szCs w:val="44"/>
      <w:lang w:eastAsia="lt-LT"/>
    </w:rPr>
  </w:style>
  <w:style w:type="paragraph" w:styleId="ListParagraph">
    <w:name w:val="List Paragraph"/>
    <w:basedOn w:val="Normal"/>
    <w:uiPriority w:val="34"/>
    <w:qFormat/>
    <w:rsid w:val="00A66FE6"/>
    <w:pPr>
      <w:ind w:left="720"/>
      <w:contextualSpacing/>
    </w:pPr>
  </w:style>
  <w:style w:type="table" w:styleId="TableGrid">
    <w:name w:val="Table Grid"/>
    <w:basedOn w:val="TableNormal"/>
    <w:uiPriority w:val="39"/>
    <w:rsid w:val="00A66F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66F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FE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420A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lt-L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A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20AA"/>
    <w:rPr>
      <w:rFonts w:eastAsiaTheme="minorEastAsia"/>
      <w:color w:val="5A5A5A" w:themeColor="text1" w:themeTint="A5"/>
      <w:spacing w:val="15"/>
      <w:lang w:eastAsia="lt-LT"/>
    </w:rPr>
  </w:style>
  <w:style w:type="character" w:styleId="SubtleEmphasis">
    <w:name w:val="Subtle Emphasis"/>
    <w:basedOn w:val="DefaultParagraphFont"/>
    <w:uiPriority w:val="19"/>
    <w:qFormat/>
    <w:rsid w:val="009420A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420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6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datasets/iris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1999</Words>
  <Characters>1140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Matas</dc:creator>
  <cp:keywords/>
  <dc:description/>
  <cp:lastModifiedBy>Matas</cp:lastModifiedBy>
  <cp:revision>10</cp:revision>
  <dcterms:created xsi:type="dcterms:W3CDTF">2021-09-30T20:41:00Z</dcterms:created>
  <dcterms:modified xsi:type="dcterms:W3CDTF">2021-09-30T22:53:00Z</dcterms:modified>
</cp:coreProperties>
</file>