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DATA STATISTICS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--Quantitative data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72"/>
        <w:gridCol w:w="717"/>
        <w:gridCol w:w="900"/>
        <w:gridCol w:w="763"/>
        <w:gridCol w:w="1258"/>
        <w:gridCol w:w="773"/>
        <w:gridCol w:w="752"/>
        <w:gridCol w:w="1275"/>
        <w:gridCol w:w="829"/>
        <w:gridCol w:w="823"/>
      </w:tblGrid>
      <w:tr w:rsidR="00C27E59" w:rsidTr="004D7BF6">
        <w:tc>
          <w:tcPr>
            <w:tcW w:w="972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7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900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sleep_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76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sleep_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1258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physical_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proofErr w:type="spellStart"/>
            <w:r w:rsidRPr="00924EAD">
              <w:rPr>
                <w:sz w:val="18"/>
                <w:szCs w:val="18"/>
                <w:lang w:val="en-US"/>
              </w:rPr>
              <w:t>activity_level</w:t>
            </w:r>
            <w:proofErr w:type="spellEnd"/>
          </w:p>
        </w:tc>
        <w:tc>
          <w:tcPr>
            <w:tcW w:w="77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stress_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level</w:t>
            </w:r>
          </w:p>
        </w:tc>
        <w:tc>
          <w:tcPr>
            <w:tcW w:w="752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heart_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rate</w:t>
            </w:r>
          </w:p>
        </w:tc>
        <w:tc>
          <w:tcPr>
            <w:tcW w:w="1275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daily_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steps</w:t>
            </w:r>
          </w:p>
        </w:tc>
        <w:tc>
          <w:tcPr>
            <w:tcW w:w="829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systolic</w:t>
            </w:r>
          </w:p>
        </w:tc>
        <w:tc>
          <w:tcPr>
            <w:tcW w:w="82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diastolic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42,14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7,13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7,31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59,13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5,39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70,17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6816,35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128,52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84,62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median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8,64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20,84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1,77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4,14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1620,06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7,74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6,15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variance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74,66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0,63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1,43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434,41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3,14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17,14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2624597,42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59,84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37,79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IQR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128,52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84,62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--Qualitative data</w:t>
      </w:r>
    </w:p>
    <w:p w:rsid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422"/>
        <w:gridCol w:w="1710"/>
        <w:gridCol w:w="1612"/>
        <w:gridCol w:w="1666"/>
      </w:tblGrid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age_category</w:t>
            </w:r>
            <w:proofErr w:type="spellEnd"/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bmi_category</w:t>
            </w:r>
            <w:proofErr w:type="spellEnd"/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(fixed)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sleep_disorder</w:t>
            </w:r>
            <w:proofErr w:type="spellEnd"/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number of levels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Female,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>&lt; 35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35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39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40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44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45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49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>50 - 54,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55 +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Accountant,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Doctor,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Engineer,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Lawyer,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Manager,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Nurse,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Sales Representative,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Salesperson,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Scientist,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Software Engineer,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Normal,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Obese,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Overweight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Insomnia,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None,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Sleep Apnea</w:t>
            </w:r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40 - 44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Q1: WHO SLEEPS BETTER CONSIDERING AGE, GENDER AND OCCUPATION?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--Relationship between sleep length and quality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Default="00C27E59" w:rsidP="00C27E59">
      <w:pPr>
        <w:spacing w:after="0"/>
        <w:rPr>
          <w:lang w:val="en-US"/>
        </w:rPr>
      </w:pPr>
      <w:r w:rsidRPr="00202262">
        <w:rPr>
          <w:b/>
          <w:lang w:val="en-US"/>
        </w:rPr>
        <w:t>Correlation 0,88</w:t>
      </w:r>
    </w:p>
    <w:p w:rsidR="00C50BD5" w:rsidRPr="00C27E59" w:rsidRDefault="00C50BD5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 Age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50BD5" w:rsidRDefault="00202262" w:rsidP="00C27E59">
      <w:pPr>
        <w:spacing w:after="0"/>
        <w:rPr>
          <w:lang w:val="en-US"/>
        </w:rPr>
      </w:pPr>
      <w:r>
        <w:rPr>
          <w:lang w:val="en-US"/>
        </w:rPr>
        <w:t xml:space="preserve">Age vs sleep duration: </w:t>
      </w:r>
      <w:r w:rsidRPr="00202262">
        <w:rPr>
          <w:b/>
          <w:lang w:val="en-US"/>
        </w:rPr>
        <w:t>correlation 0,34</w:t>
      </w:r>
    </w:p>
    <w:p w:rsidR="00202262" w:rsidRPr="00C27E59" w:rsidRDefault="00202262" w:rsidP="00C27E59">
      <w:pPr>
        <w:spacing w:after="0"/>
        <w:rPr>
          <w:lang w:val="en-US"/>
        </w:rPr>
      </w:pPr>
      <w:r>
        <w:rPr>
          <w:lang w:val="en-US"/>
        </w:rPr>
        <w:t xml:space="preserve">Age vs sleep quality: </w:t>
      </w:r>
      <w:r w:rsidRPr="00202262">
        <w:rPr>
          <w:b/>
          <w:lang w:val="en-US"/>
        </w:rPr>
        <w:t>correlation 0,47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0"/>
        <w:gridCol w:w="1691"/>
        <w:gridCol w:w="2543"/>
        <w:gridCol w:w="2568"/>
      </w:tblGrid>
      <w:tr w:rsidR="00ED43BF" w:rsidTr="00ED43BF">
        <w:tc>
          <w:tcPr>
            <w:tcW w:w="2260" w:type="dxa"/>
          </w:tcPr>
          <w:p w:rsidR="00ED43BF" w:rsidRPr="00202262" w:rsidRDefault="00ED43BF" w:rsidP="004D7BF6">
            <w:proofErr w:type="spellStart"/>
            <w:r w:rsidRPr="00202262">
              <w:t>age_category</w:t>
            </w:r>
            <w:proofErr w:type="spellEnd"/>
          </w:p>
        </w:tc>
        <w:tc>
          <w:tcPr>
            <w:tcW w:w="1691" w:type="dxa"/>
          </w:tcPr>
          <w:p w:rsidR="00ED43BF" w:rsidRPr="00324D94" w:rsidRDefault="00ED43BF" w:rsidP="004D7BF6">
            <w:proofErr w:type="spellStart"/>
            <w:r w:rsidRPr="00324D94">
              <w:t>count</w:t>
            </w:r>
            <w:proofErr w:type="spellEnd"/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mean_sleep_length</w:t>
            </w:r>
            <w:proofErr w:type="spellEnd"/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mean_sleep_quality</w:t>
            </w:r>
            <w:proofErr w:type="spellEnd"/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&lt; 35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82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6,80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6,32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lastRenderedPageBreak/>
              <w:t>35 - 39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79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7,20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7,82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40 - 44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89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7,01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7,02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45 - 49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28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6,59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6,79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50 - 54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61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7,36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7,69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55 +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34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8,10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9,00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--Gender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80"/>
        <w:gridCol w:w="1797"/>
        <w:gridCol w:w="2581"/>
        <w:gridCol w:w="2604"/>
      </w:tblGrid>
      <w:tr w:rsidR="00324D94" w:rsidTr="00324D94">
        <w:tc>
          <w:tcPr>
            <w:tcW w:w="2080" w:type="dxa"/>
          </w:tcPr>
          <w:p w:rsidR="00324D94" w:rsidRPr="00324D94" w:rsidRDefault="00324D94" w:rsidP="004D7BF6">
            <w:proofErr w:type="spellStart"/>
            <w:r w:rsidRPr="00324D94">
              <w:t>gender</w:t>
            </w:r>
            <w:proofErr w:type="spellEnd"/>
          </w:p>
        </w:tc>
        <w:tc>
          <w:tcPr>
            <w:tcW w:w="1797" w:type="dxa"/>
          </w:tcPr>
          <w:p w:rsidR="00324D94" w:rsidRPr="00324D94" w:rsidRDefault="00324D94" w:rsidP="004D7BF6">
            <w:proofErr w:type="spellStart"/>
            <w:r w:rsidRPr="00324D94">
              <w:t>count</w:t>
            </w:r>
            <w:proofErr w:type="spellEnd"/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mean_sleep_length</w:t>
            </w:r>
            <w:proofErr w:type="spellEnd"/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mean_sleep_quality</w:t>
            </w:r>
            <w:proofErr w:type="spellEnd"/>
          </w:p>
        </w:tc>
      </w:tr>
      <w:tr w:rsidR="00324D94" w:rsidTr="00324D94">
        <w:tc>
          <w:tcPr>
            <w:tcW w:w="2080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797" w:type="dxa"/>
          </w:tcPr>
          <w:p w:rsidR="00324D94" w:rsidRPr="00324D94" w:rsidRDefault="00324D94" w:rsidP="004D7BF6">
            <w:r w:rsidRPr="00324D94">
              <w:t>184</w:t>
            </w:r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23</w:t>
            </w:r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66</w:t>
            </w:r>
          </w:p>
        </w:tc>
      </w:tr>
      <w:tr w:rsidR="00324D94" w:rsidTr="00324D94">
        <w:tc>
          <w:tcPr>
            <w:tcW w:w="2080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797" w:type="dxa"/>
          </w:tcPr>
          <w:p w:rsidR="00324D94" w:rsidRPr="00324D94" w:rsidRDefault="00324D94" w:rsidP="004D7BF6">
            <w:r w:rsidRPr="00324D94">
              <w:t>189</w:t>
            </w:r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04</w:t>
            </w:r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6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97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--Age and gender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1"/>
        <w:gridCol w:w="1596"/>
        <w:gridCol w:w="1288"/>
        <w:gridCol w:w="2146"/>
        <w:gridCol w:w="2171"/>
      </w:tblGrid>
      <w:tr w:rsidR="00324D94" w:rsidTr="00324D94">
        <w:tc>
          <w:tcPr>
            <w:tcW w:w="1861" w:type="dxa"/>
          </w:tcPr>
          <w:p w:rsidR="00324D94" w:rsidRPr="00324D94" w:rsidRDefault="00324D94" w:rsidP="004D7BF6">
            <w:proofErr w:type="spellStart"/>
            <w:r w:rsidRPr="00324D94">
              <w:t>age_category</w:t>
            </w:r>
            <w:proofErr w:type="spellEnd"/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gender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proofErr w:type="spellStart"/>
            <w:r w:rsidRPr="001009D5">
              <w:t>count</w:t>
            </w:r>
            <w:proofErr w:type="spellEnd"/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proofErr w:type="spellStart"/>
            <w:r w:rsidRPr="009C3AB5">
              <w:rPr>
                <w:b/>
              </w:rPr>
              <w:t>mean_sleep_length</w:t>
            </w:r>
            <w:proofErr w:type="spellEnd"/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proofErr w:type="spellStart"/>
            <w:r w:rsidRPr="009C3AB5">
              <w:rPr>
                <w:b/>
              </w:rPr>
              <w:t>mean_sleep_quality</w:t>
            </w:r>
            <w:proofErr w:type="spellEnd"/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&lt; 35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9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5,33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73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6,85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6,44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35 - 39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38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7,19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7,95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41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7,21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7,71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40 - 44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18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6,68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7,00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71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7,09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7,03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45 - 49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24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6,58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7,70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8,00</w:t>
            </w:r>
          </w:p>
        </w:tc>
      </w:tr>
      <w:tr w:rsidR="00324D94" w:rsidTr="00324D94">
        <w:tc>
          <w:tcPr>
            <w:tcW w:w="1861" w:type="dxa"/>
          </w:tcPr>
          <w:p w:rsidR="00324D94" w:rsidRPr="00324D94" w:rsidRDefault="00324D94" w:rsidP="004D7BF6">
            <w:r w:rsidRPr="00324D94">
              <w:t>50 - 54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1009D5" w:rsidP="004D7BF6">
            <w:r w:rsidRPr="001009D5">
              <w:t>61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7,36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7,69</w:t>
            </w:r>
          </w:p>
        </w:tc>
      </w:tr>
      <w:tr w:rsidR="00324D94" w:rsidTr="00324D94">
        <w:tc>
          <w:tcPr>
            <w:tcW w:w="1861" w:type="dxa"/>
          </w:tcPr>
          <w:p w:rsidR="00324D94" w:rsidRPr="00324D94" w:rsidRDefault="00324D94" w:rsidP="004D7BF6">
            <w:r w:rsidRPr="00324D94">
              <w:t>55 +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1009D5" w:rsidP="004D7BF6">
            <w:r w:rsidRPr="001009D5">
              <w:t>34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8,10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9,00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--Occupation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14"/>
        <w:gridCol w:w="1659"/>
        <w:gridCol w:w="2532"/>
        <w:gridCol w:w="2557"/>
      </w:tblGrid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occupation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proofErr w:type="spellStart"/>
            <w:r w:rsidRPr="001009D5">
              <w:t>count</w:t>
            </w:r>
            <w:proofErr w:type="spellEnd"/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proofErr w:type="spellStart"/>
            <w:r w:rsidRPr="001B0DD3">
              <w:rPr>
                <w:b/>
              </w:rPr>
              <w:t>mean_sleep_length</w:t>
            </w:r>
            <w:proofErr w:type="spellEnd"/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proofErr w:type="spellStart"/>
            <w:r w:rsidRPr="001B0DD3">
              <w:rPr>
                <w:b/>
              </w:rPr>
              <w:t>mean_sleep_quality</w:t>
            </w:r>
            <w:proofErr w:type="spellEnd"/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 xml:space="preserve">Sales </w:t>
            </w:r>
            <w:proofErr w:type="spellStart"/>
            <w:r w:rsidRPr="001009D5">
              <w:t>Representative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5,90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4,00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Engineer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63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7,99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8,41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Doctor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71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6,97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6,65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Salesperson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32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6,40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>Manager</w:t>
            </w:r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1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Teacher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40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6,69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6,98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 xml:space="preserve">Software </w:t>
            </w:r>
            <w:proofErr w:type="spellStart"/>
            <w:r w:rsidRPr="001009D5">
              <w:t>Engineer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6,75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6,50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Accountant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37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7,11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7,89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Lawyer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47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7,41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7,89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Nurse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72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7,05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7,35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Scientist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6,00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5,00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Q2: HOW STRESS, PHYSICAL ACTIVITY AND BASIC HEALTH INDICATORS ASSOCIATE WITH SLEEP PARAMETERS? */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09D5" w:rsidTr="001009D5">
        <w:tc>
          <w:tcPr>
            <w:tcW w:w="3020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 w:rsidRPr="001009D5">
              <w:rPr>
                <w:b/>
                <w:lang w:val="en-US"/>
              </w:rPr>
              <w:t>correlation</w:t>
            </w:r>
          </w:p>
        </w:tc>
        <w:tc>
          <w:tcPr>
            <w:tcW w:w="3021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sleep_duration</w:t>
            </w:r>
            <w:proofErr w:type="spellEnd"/>
          </w:p>
        </w:tc>
        <w:tc>
          <w:tcPr>
            <w:tcW w:w="3021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sleep_quality</w:t>
            </w:r>
            <w:proofErr w:type="spellEnd"/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stress_level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-0,81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-0,90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physical_activity_level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0,21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0,19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daily_steps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-0,04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0,02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r>
              <w:rPr>
                <w:lang w:val="en-US"/>
              </w:rPr>
              <w:t>systolic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-0,19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-0,13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diastolic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-0,17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-0,12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heart_rate</w:t>
            </w:r>
            <w:proofErr w:type="spellEnd"/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-0,52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-0,66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Q3: WHAT ARE THE DIFFERENCES BETWEEN HEALTHY INDIVIDUALS AND THOSE WITH SLEEPING DISORDER?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6D60CB" w:rsidRDefault="006D60CB" w:rsidP="00C27E59">
      <w:pPr>
        <w:spacing w:after="0"/>
        <w:rPr>
          <w:lang w:val="en-US"/>
        </w:rPr>
      </w:pPr>
      <w:r w:rsidRPr="006D60CB">
        <w:rPr>
          <w:lang w:val="en-US"/>
        </w:rPr>
        <w:t>--Sleep disorder prevalence</w:t>
      </w:r>
    </w:p>
    <w:p w:rsidR="006D60CB" w:rsidRDefault="006D60CB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60CB" w:rsidTr="006D60CB">
        <w:tc>
          <w:tcPr>
            <w:tcW w:w="3020" w:type="dxa"/>
          </w:tcPr>
          <w:p w:rsidR="006D60CB" w:rsidRPr="00387877" w:rsidRDefault="006D60CB" w:rsidP="006D60CB">
            <w:proofErr w:type="spellStart"/>
            <w:r w:rsidRPr="00387877">
              <w:t>sleep_disorder</w:t>
            </w:r>
            <w:proofErr w:type="spellEnd"/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proofErr w:type="spellStart"/>
            <w:r w:rsidRPr="006D60CB">
              <w:rPr>
                <w:b/>
              </w:rPr>
              <w:t>count</w:t>
            </w:r>
            <w:proofErr w:type="spellEnd"/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proofErr w:type="spellStart"/>
            <w:r w:rsidRPr="006D60CB">
              <w:rPr>
                <w:b/>
              </w:rPr>
              <w:t>sleep_disorder_percentage</w:t>
            </w:r>
            <w:proofErr w:type="spellEnd"/>
          </w:p>
        </w:tc>
      </w:tr>
      <w:tr w:rsidR="006D60CB" w:rsidTr="006D60CB">
        <w:tc>
          <w:tcPr>
            <w:tcW w:w="3020" w:type="dxa"/>
          </w:tcPr>
          <w:p w:rsidR="006D60CB" w:rsidRPr="00387877" w:rsidRDefault="006D60CB" w:rsidP="006D60CB">
            <w:proofErr w:type="spellStart"/>
            <w:r w:rsidRPr="00387877">
              <w:t>Insomnia</w:t>
            </w:r>
            <w:proofErr w:type="spellEnd"/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77</w:t>
            </w:r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20,64</w:t>
            </w:r>
            <w:r>
              <w:rPr>
                <w:b/>
              </w:rPr>
              <w:t>%</w:t>
            </w:r>
          </w:p>
        </w:tc>
      </w:tr>
      <w:tr w:rsidR="006D60CB" w:rsidTr="006D60CB">
        <w:tc>
          <w:tcPr>
            <w:tcW w:w="3020" w:type="dxa"/>
          </w:tcPr>
          <w:p w:rsidR="006D60CB" w:rsidRPr="00387877" w:rsidRDefault="006D60CB" w:rsidP="006D60CB">
            <w:proofErr w:type="spellStart"/>
            <w:r w:rsidRPr="00387877">
              <w:t>Sleep</w:t>
            </w:r>
            <w:proofErr w:type="spellEnd"/>
            <w:r w:rsidRPr="00387877">
              <w:t xml:space="preserve"> </w:t>
            </w:r>
            <w:proofErr w:type="spellStart"/>
            <w:r w:rsidRPr="00387877">
              <w:t>Apnea</w:t>
            </w:r>
            <w:proofErr w:type="spellEnd"/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77</w:t>
            </w:r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20,64</w:t>
            </w:r>
            <w:r>
              <w:rPr>
                <w:b/>
              </w:rPr>
              <w:t>%</w:t>
            </w:r>
          </w:p>
        </w:tc>
      </w:tr>
      <w:tr w:rsidR="006D60CB" w:rsidTr="006D60CB">
        <w:tc>
          <w:tcPr>
            <w:tcW w:w="3020" w:type="dxa"/>
          </w:tcPr>
          <w:p w:rsidR="006D60CB" w:rsidRPr="00387877" w:rsidRDefault="006D60CB" w:rsidP="006D60CB">
            <w:proofErr w:type="spellStart"/>
            <w:r w:rsidRPr="00387877">
              <w:t>None</w:t>
            </w:r>
            <w:proofErr w:type="spellEnd"/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219</w:t>
            </w:r>
          </w:p>
        </w:tc>
        <w:tc>
          <w:tcPr>
            <w:tcW w:w="3021" w:type="dxa"/>
          </w:tcPr>
          <w:p w:rsidR="006D60CB" w:rsidRPr="006D60CB" w:rsidRDefault="006D60CB" w:rsidP="006D60CB">
            <w:pPr>
              <w:rPr>
                <w:b/>
              </w:rPr>
            </w:pPr>
            <w:r w:rsidRPr="006D60CB">
              <w:rPr>
                <w:b/>
              </w:rPr>
              <w:t>58,71</w:t>
            </w:r>
            <w:r>
              <w:rPr>
                <w:b/>
              </w:rPr>
              <w:t>%</w:t>
            </w:r>
          </w:p>
        </w:tc>
      </w:tr>
    </w:tbl>
    <w:p w:rsidR="006D60CB" w:rsidRDefault="006D60CB" w:rsidP="00C27E59">
      <w:pPr>
        <w:spacing w:after="0"/>
        <w:rPr>
          <w:lang w:val="en-US"/>
        </w:rPr>
      </w:pPr>
    </w:p>
    <w:p w:rsidR="006D60CB" w:rsidRDefault="006D60CB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 xml:space="preserve">--Measurable parameters in healthy </w:t>
      </w:r>
      <w:proofErr w:type="spellStart"/>
      <w:r w:rsidRPr="00C27E59">
        <w:rPr>
          <w:lang w:val="en-US"/>
        </w:rPr>
        <w:t>indviduals</w:t>
      </w:r>
      <w:proofErr w:type="spellEnd"/>
      <w:r w:rsidRPr="00C27E59">
        <w:rPr>
          <w:lang w:val="en-US"/>
        </w:rPr>
        <w:t xml:space="preserve"> and those with sleeping disorder</w:t>
      </w:r>
    </w:p>
    <w:p w:rsidR="00C27E59" w:rsidRPr="00C27E59" w:rsidRDefault="00C27E59" w:rsidP="00C27E59">
      <w:pPr>
        <w:spacing w:after="0"/>
        <w:rPr>
          <w:lang w:val="en-US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73D7" w:rsidTr="005B73D7"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Insomnia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Sleep Apnea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5B73D7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mean_sleep_length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</w:rPr>
            </w:pPr>
            <w:r w:rsidRPr="00374957">
              <w:rPr>
                <w:b/>
              </w:rPr>
              <w:t>7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36</w:t>
            </w:r>
          </w:p>
        </w:tc>
        <w:tc>
          <w:tcPr>
            <w:tcW w:w="2266" w:type="dxa"/>
          </w:tcPr>
          <w:p w:rsidR="005B73D7" w:rsidRPr="00374957" w:rsidRDefault="008969B4" w:rsidP="005B73D7">
            <w:pPr>
              <w:rPr>
                <w:b/>
              </w:rPr>
            </w:pPr>
            <w:r w:rsidRPr="00374957">
              <w:rPr>
                <w:b/>
              </w:rPr>
              <w:t>6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59</w:t>
            </w:r>
          </w:p>
        </w:tc>
        <w:tc>
          <w:tcPr>
            <w:tcW w:w="2266" w:type="dxa"/>
          </w:tcPr>
          <w:p w:rsidR="005B73D7" w:rsidRPr="00374957" w:rsidRDefault="008969B4" w:rsidP="005B73D7">
            <w:pPr>
              <w:rPr>
                <w:b/>
              </w:rPr>
            </w:pPr>
            <w:r w:rsidRPr="00374957">
              <w:rPr>
                <w:b/>
              </w:rPr>
              <w:t>7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02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mean_sleep_quality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63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53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18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mean_age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39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04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43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58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mean_activity_level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57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95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82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74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79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mean_daily_steps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6852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97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5901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30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7627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27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mean_systolic_bp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124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05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132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04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137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74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mean_diastolic_bp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81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00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86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86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92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69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mean_heart_rate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70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47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73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16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--Association of sleep disorder with weight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</w:p>
        </w:tc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None</w:t>
            </w:r>
          </w:p>
        </w:tc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Insomnia</w:t>
            </w:r>
          </w:p>
        </w:tc>
        <w:tc>
          <w:tcPr>
            <w:tcW w:w="1813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Sleep Apnea</w:t>
            </w:r>
          </w:p>
        </w:tc>
        <w:tc>
          <w:tcPr>
            <w:tcW w:w="1813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 xml:space="preserve">Sum of </w:t>
            </w:r>
            <w:proofErr w:type="spellStart"/>
            <w:r w:rsidRPr="00374957">
              <w:rPr>
                <w:lang w:val="en-US"/>
              </w:rPr>
              <w:t>bmi_category</w:t>
            </w:r>
            <w:proofErr w:type="spellEnd"/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Normal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200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9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216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Overweight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19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147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Obese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0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10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 xml:space="preserve">Sum of </w:t>
            </w:r>
            <w:proofErr w:type="spellStart"/>
            <w:r w:rsidRPr="00374957">
              <w:rPr>
                <w:lang w:val="en-US"/>
              </w:rPr>
              <w:t>sleep_disorder</w:t>
            </w:r>
            <w:proofErr w:type="spellEnd"/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219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373</w:t>
            </w:r>
          </w:p>
        </w:tc>
      </w:tr>
    </w:tbl>
    <w:p w:rsidR="00152970" w:rsidRPr="00C27E59" w:rsidRDefault="00152970" w:rsidP="00C27E59">
      <w:pPr>
        <w:spacing w:after="0"/>
        <w:rPr>
          <w:lang w:val="en-US"/>
        </w:rPr>
      </w:pPr>
    </w:p>
    <w:sectPr w:rsidR="00152970" w:rsidRPr="00C27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9"/>
    <w:rsid w:val="001009D5"/>
    <w:rsid w:val="00152970"/>
    <w:rsid w:val="00202262"/>
    <w:rsid w:val="00324D94"/>
    <w:rsid w:val="00374957"/>
    <w:rsid w:val="004D3532"/>
    <w:rsid w:val="005B73D7"/>
    <w:rsid w:val="006D60CB"/>
    <w:rsid w:val="008969B4"/>
    <w:rsid w:val="008B022C"/>
    <w:rsid w:val="00C27E59"/>
    <w:rsid w:val="00C50BD5"/>
    <w:rsid w:val="00E9795F"/>
    <w:rsid w:val="00E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6D9"/>
  <w15:chartTrackingRefBased/>
  <w15:docId w15:val="{BA25D7B7-16CF-4A1A-9480-456267B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2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IBB PAS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6</cp:revision>
  <dcterms:created xsi:type="dcterms:W3CDTF">2024-12-12T12:12:00Z</dcterms:created>
  <dcterms:modified xsi:type="dcterms:W3CDTF">2024-12-12T16:09:00Z</dcterms:modified>
</cp:coreProperties>
</file>