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993" w:rsidRPr="001E0993" w:rsidRDefault="001E0993" w:rsidP="001E0993">
      <w:pPr>
        <w:pStyle w:val="HTMLVorformatiert"/>
        <w:rPr>
          <w:rStyle w:val="y2iqfc"/>
          <w:rFonts w:ascii="Times New Roman" w:hAnsi="Times New Roman" w:cs="Times New Roman"/>
          <w:b/>
          <w:sz w:val="24"/>
          <w:szCs w:val="24"/>
          <w:lang w:val="en-US"/>
        </w:rPr>
      </w:pPr>
      <w:r>
        <w:rPr>
          <w:rStyle w:val="y2iqfc"/>
          <w:rFonts w:ascii="Times New Roman" w:hAnsi="Times New Roman" w:cs="Times New Roman"/>
          <w:b/>
          <w:sz w:val="24"/>
          <w:szCs w:val="24"/>
          <w:lang w:val="en-US"/>
        </w:rPr>
        <w:t>Collaborative Discussion 2</w:t>
      </w:r>
      <w:r w:rsidRPr="001E0993">
        <w:rPr>
          <w:rStyle w:val="y2iqfc"/>
          <w:rFonts w:ascii="Times New Roman" w:hAnsi="Times New Roman" w:cs="Times New Roman"/>
          <w:b/>
          <w:sz w:val="24"/>
          <w:szCs w:val="24"/>
          <w:lang w:val="en-US"/>
        </w:rPr>
        <w:t xml:space="preserve"> – Summary Post – Michael Geiger </w:t>
      </w:r>
      <w:r w:rsidRPr="001E0993">
        <w:rPr>
          <w:rStyle w:val="y2iqfc"/>
          <w:rFonts w:ascii="Times New Roman" w:hAnsi="Times New Roman" w:cs="Times New Roman"/>
          <w:b/>
          <w:sz w:val="24"/>
          <w:szCs w:val="24"/>
          <w:lang w:val="en-US"/>
        </w:rPr>
        <w:cr/>
      </w:r>
    </w:p>
    <w:p w:rsidR="001E0993" w:rsidRPr="001E0993" w:rsidRDefault="001E0993" w:rsidP="001E0993">
      <w:pPr>
        <w:pStyle w:val="HTMLVorformatiert"/>
        <w:rPr>
          <w:rStyle w:val="y2iqfc"/>
          <w:rFonts w:ascii="Times New Roman" w:hAnsi="Times New Roman" w:cs="Times New Roman"/>
          <w:sz w:val="24"/>
          <w:szCs w:val="24"/>
          <w:lang w:val="en-US"/>
        </w:rPr>
      </w:pPr>
    </w:p>
    <w:p w:rsidR="001E0993" w:rsidRPr="00727B43" w:rsidRDefault="001E0993" w:rsidP="001E0993">
      <w:pPr>
        <w:pStyle w:val="HTMLVorformatiert"/>
        <w:jc w:val="both"/>
        <w:rPr>
          <w:rStyle w:val="y2iqfc"/>
          <w:rFonts w:ascii="Times New Roman" w:hAnsi="Times New Roman" w:cs="Times New Roman"/>
          <w:sz w:val="24"/>
          <w:szCs w:val="24"/>
          <w:lang w:val="en-US"/>
        </w:rPr>
      </w:pPr>
      <w:r w:rsidRPr="00727B43">
        <w:rPr>
          <w:rStyle w:val="y2iqfc"/>
          <w:rFonts w:ascii="Times New Roman" w:hAnsi="Times New Roman" w:cs="Times New Roman"/>
          <w:sz w:val="24"/>
          <w:szCs w:val="24"/>
          <w:lang w:val="en-US"/>
        </w:rPr>
        <w:t xml:space="preserve">Personal firewalls have the task of ensuring the protection of an end device, as well as blocking applications that should not be used. An issue that personal firewalls could have, is that they are not optimally set up because of security gaps or they block the intended applications of the user, which leads the user to turn off the firewall or to modify it in such a way that security gaps arise. This enables attacks in the form of adware, malware, spyware or </w:t>
      </w:r>
      <w:proofErr w:type="spellStart"/>
      <w:r w:rsidRPr="00727B43">
        <w:rPr>
          <w:rStyle w:val="y2iqfc"/>
          <w:rFonts w:ascii="Times New Roman" w:hAnsi="Times New Roman" w:cs="Times New Roman"/>
          <w:sz w:val="24"/>
          <w:szCs w:val="24"/>
          <w:lang w:val="en-US"/>
        </w:rPr>
        <w:t>ransomware</w:t>
      </w:r>
      <w:proofErr w:type="spellEnd"/>
      <w:r w:rsidRPr="00727B43">
        <w:rPr>
          <w:rStyle w:val="y2iqfc"/>
          <w:rFonts w:ascii="Times New Roman" w:hAnsi="Times New Roman" w:cs="Times New Roman"/>
          <w:sz w:val="24"/>
          <w:szCs w:val="24"/>
          <w:lang w:val="en-US"/>
        </w:rPr>
        <w:t xml:space="preserve"> (Herzog, 2007).</w:t>
      </w:r>
    </w:p>
    <w:p w:rsidR="001E0993" w:rsidRPr="00727B43" w:rsidRDefault="001E0993" w:rsidP="001E0993">
      <w:pPr>
        <w:pStyle w:val="HTMLVorformatiert"/>
        <w:jc w:val="both"/>
        <w:rPr>
          <w:rStyle w:val="y2iqfc"/>
          <w:rFonts w:ascii="Times New Roman" w:hAnsi="Times New Roman" w:cs="Times New Roman"/>
          <w:sz w:val="24"/>
          <w:szCs w:val="24"/>
          <w:lang w:val="en-US"/>
        </w:rPr>
      </w:pPr>
    </w:p>
    <w:p w:rsidR="001E0993" w:rsidRPr="00727B43" w:rsidRDefault="001E0993" w:rsidP="001E0993">
      <w:pPr>
        <w:pStyle w:val="HTMLVorformatiert"/>
        <w:jc w:val="both"/>
        <w:rPr>
          <w:rStyle w:val="y2iqfc"/>
          <w:rFonts w:ascii="Times New Roman" w:hAnsi="Times New Roman" w:cs="Times New Roman"/>
          <w:sz w:val="24"/>
          <w:szCs w:val="24"/>
          <w:lang w:val="en-US"/>
        </w:rPr>
      </w:pPr>
      <w:r w:rsidRPr="00727B43">
        <w:rPr>
          <w:rStyle w:val="y2iqfc"/>
          <w:rFonts w:ascii="Times New Roman" w:hAnsi="Times New Roman" w:cs="Times New Roman"/>
          <w:sz w:val="24"/>
          <w:szCs w:val="24"/>
          <w:lang w:val="en-US"/>
        </w:rPr>
        <w:t>Network firewalls, on the other hand, can be divided into three sub-categories, packet-filtering firewalls, circuit-level firewalls and application-level firewalls (Noonan, 2006). They are aimed at protecting LAN (Local Area Networks). While they offer good protection when properly configured, this is often accompanied by disadvantages in terms of usability in relation to network delays (</w:t>
      </w:r>
      <w:proofErr w:type="spellStart"/>
      <w:r w:rsidRPr="00727B43">
        <w:rPr>
          <w:rStyle w:val="y2iqfc"/>
          <w:rFonts w:ascii="Times New Roman" w:hAnsi="Times New Roman" w:cs="Times New Roman"/>
          <w:sz w:val="24"/>
          <w:szCs w:val="24"/>
          <w:lang w:val="en-US"/>
        </w:rPr>
        <w:t>Andress</w:t>
      </w:r>
      <w:proofErr w:type="spellEnd"/>
      <w:r w:rsidRPr="00727B43">
        <w:rPr>
          <w:rStyle w:val="y2iqfc"/>
          <w:rFonts w:ascii="Times New Roman" w:hAnsi="Times New Roman" w:cs="Times New Roman"/>
          <w:sz w:val="24"/>
          <w:szCs w:val="24"/>
          <w:lang w:val="en-US"/>
        </w:rPr>
        <w:t>, 2014). For example, proxy firewalls can reduce the flow of data and generate jitter (</w:t>
      </w:r>
      <w:proofErr w:type="spellStart"/>
      <w:r w:rsidRPr="00727B43">
        <w:rPr>
          <w:rStyle w:val="y2iqfc"/>
          <w:rFonts w:ascii="Times New Roman" w:hAnsi="Times New Roman" w:cs="Times New Roman"/>
          <w:sz w:val="24"/>
          <w:szCs w:val="24"/>
          <w:lang w:val="en-US"/>
        </w:rPr>
        <w:t>Hayajneh</w:t>
      </w:r>
      <w:proofErr w:type="spellEnd"/>
      <w:r w:rsidRPr="00727B43">
        <w:rPr>
          <w:rStyle w:val="y2iqfc"/>
          <w:rFonts w:ascii="Times New Roman" w:hAnsi="Times New Roman" w:cs="Times New Roman"/>
          <w:sz w:val="24"/>
          <w:szCs w:val="24"/>
          <w:lang w:val="en-US"/>
        </w:rPr>
        <w:t xml:space="preserve"> et al., 2013). In the event of a bad configuration, the connection with other desired communication partners can also be prevented (</w:t>
      </w:r>
      <w:proofErr w:type="spellStart"/>
      <w:r w:rsidRPr="00727B43">
        <w:rPr>
          <w:rStyle w:val="y2iqfc"/>
          <w:rFonts w:ascii="Times New Roman" w:hAnsi="Times New Roman" w:cs="Times New Roman"/>
          <w:sz w:val="24"/>
          <w:szCs w:val="24"/>
          <w:lang w:val="en-US"/>
        </w:rPr>
        <w:t>Firkhan</w:t>
      </w:r>
      <w:proofErr w:type="spellEnd"/>
      <w:r w:rsidRPr="00727B43">
        <w:rPr>
          <w:rStyle w:val="y2iqfc"/>
          <w:rFonts w:ascii="Times New Roman" w:hAnsi="Times New Roman" w:cs="Times New Roman"/>
          <w:sz w:val="24"/>
          <w:szCs w:val="24"/>
          <w:lang w:val="en-US"/>
        </w:rPr>
        <w:t>, 2011). A compromise must therefore be found between security concerns and usability.</w:t>
      </w:r>
    </w:p>
    <w:p w:rsidR="001E0993" w:rsidRPr="00727B43" w:rsidRDefault="001E0993" w:rsidP="001E0993">
      <w:pPr>
        <w:pStyle w:val="HTMLVorformatiert"/>
        <w:jc w:val="both"/>
        <w:rPr>
          <w:rStyle w:val="y2iqfc"/>
          <w:rFonts w:ascii="Times New Roman" w:hAnsi="Times New Roman" w:cs="Times New Roman"/>
          <w:sz w:val="24"/>
          <w:szCs w:val="24"/>
          <w:lang w:val="en-US"/>
        </w:rPr>
      </w:pPr>
    </w:p>
    <w:p w:rsidR="001E0993" w:rsidRPr="00727B43" w:rsidRDefault="001E0993" w:rsidP="001E0993">
      <w:pPr>
        <w:pStyle w:val="HTMLVorformatiert"/>
        <w:jc w:val="both"/>
        <w:rPr>
          <w:rStyle w:val="y2iqfc"/>
          <w:rFonts w:ascii="Times New Roman" w:hAnsi="Times New Roman" w:cs="Times New Roman"/>
          <w:sz w:val="24"/>
          <w:szCs w:val="24"/>
          <w:lang w:val="en-US"/>
        </w:rPr>
      </w:pPr>
      <w:r w:rsidRPr="00727B43">
        <w:rPr>
          <w:rStyle w:val="y2iqfc"/>
          <w:rFonts w:ascii="Times New Roman" w:hAnsi="Times New Roman" w:cs="Times New Roman"/>
          <w:sz w:val="24"/>
          <w:szCs w:val="24"/>
          <w:lang w:val="en-US"/>
        </w:rPr>
        <w:t xml:space="preserve">As noted with personal firewalls, the human factor also plays a comprehensive role. </w:t>
      </w:r>
      <w:proofErr w:type="gramStart"/>
      <w:r w:rsidRPr="00727B43">
        <w:rPr>
          <w:rStyle w:val="y2iqfc"/>
          <w:rFonts w:ascii="Times New Roman" w:hAnsi="Times New Roman" w:cs="Times New Roman"/>
          <w:sz w:val="24"/>
          <w:szCs w:val="24"/>
          <w:lang w:val="en-US"/>
        </w:rPr>
        <w:t>Careless use of and interference with the firewall system enable attacks and make systems vulnerable to them.</w:t>
      </w:r>
      <w:proofErr w:type="gramEnd"/>
      <w:r w:rsidRPr="00727B43">
        <w:rPr>
          <w:rStyle w:val="y2iqfc"/>
          <w:rFonts w:ascii="Times New Roman" w:hAnsi="Times New Roman" w:cs="Times New Roman"/>
          <w:sz w:val="24"/>
          <w:szCs w:val="24"/>
          <w:lang w:val="en-US"/>
        </w:rPr>
        <w:t xml:space="preserve"> Since every development of security systems arouses the commitment of attackers to circumvent this, for example through encryption or spoofing, LAN should be set up under the aspect of "Zero Trust" (Klein, 2021). It is assumed here that a network or its users are already infected and therefore they are also a potential source of danger.</w:t>
      </w:r>
    </w:p>
    <w:p w:rsidR="001E0993" w:rsidRPr="00727B43" w:rsidRDefault="001E0993" w:rsidP="001E0993">
      <w:pPr>
        <w:pStyle w:val="HTMLVorformatiert"/>
        <w:jc w:val="both"/>
        <w:rPr>
          <w:rStyle w:val="y2iqfc"/>
          <w:rFonts w:ascii="Times New Roman" w:hAnsi="Times New Roman" w:cs="Times New Roman"/>
          <w:sz w:val="24"/>
          <w:szCs w:val="24"/>
          <w:lang w:val="en-US"/>
        </w:rPr>
      </w:pPr>
    </w:p>
    <w:p w:rsidR="001E0993" w:rsidRPr="007248E7" w:rsidRDefault="001E0993" w:rsidP="001E0993">
      <w:pPr>
        <w:pStyle w:val="HTMLVorformatiert"/>
        <w:jc w:val="both"/>
        <w:rPr>
          <w:rStyle w:val="y2iqfc"/>
          <w:rFonts w:ascii="Times New Roman" w:hAnsi="Times New Roman" w:cs="Times New Roman"/>
          <w:sz w:val="24"/>
          <w:szCs w:val="24"/>
          <w:lang w:val="en-US"/>
        </w:rPr>
      </w:pPr>
      <w:r w:rsidRPr="00727B43">
        <w:rPr>
          <w:rStyle w:val="y2iqfc"/>
          <w:rFonts w:ascii="Times New Roman" w:hAnsi="Times New Roman" w:cs="Times New Roman"/>
          <w:sz w:val="24"/>
          <w:szCs w:val="24"/>
          <w:lang w:val="en-US"/>
        </w:rPr>
        <w:t>It can be concluded that single firewalls do not offer sufficient protection and can only offer the greatest possible protection through a sensible combination with other security systems. The human factor plays a decisive role in relation to firewalls and their security and should be limited by companies through restrictions and internal regulations.</w:t>
      </w:r>
    </w:p>
    <w:p w:rsidR="001E0993" w:rsidRPr="00727B4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Default="001E0993" w:rsidP="001E0993">
      <w:pPr>
        <w:pStyle w:val="HTMLVorformatiert"/>
        <w:rPr>
          <w:rStyle w:val="y2iqfc"/>
          <w:rFonts w:ascii="Times New Roman" w:hAnsi="Times New Roman" w:cs="Times New Roman"/>
          <w:sz w:val="24"/>
          <w:szCs w:val="24"/>
          <w:lang w:val="en-US"/>
        </w:rPr>
      </w:pPr>
    </w:p>
    <w:p w:rsidR="001E0993" w:rsidRPr="00727B43" w:rsidRDefault="001E0993" w:rsidP="001E0993">
      <w:pPr>
        <w:pStyle w:val="HTMLVorformatiert"/>
        <w:rPr>
          <w:rStyle w:val="y2iqfc"/>
          <w:rFonts w:ascii="Times New Roman" w:hAnsi="Times New Roman" w:cs="Times New Roman"/>
          <w:sz w:val="24"/>
          <w:szCs w:val="24"/>
          <w:lang w:val="en-US"/>
        </w:rPr>
      </w:pPr>
    </w:p>
    <w:p w:rsidR="001E0993" w:rsidRPr="00727B43" w:rsidRDefault="001E0993" w:rsidP="001E0993">
      <w:pPr>
        <w:pStyle w:val="HTMLVorformatiert"/>
        <w:rPr>
          <w:rStyle w:val="y2iqfc"/>
          <w:rFonts w:ascii="Times New Roman" w:hAnsi="Times New Roman" w:cs="Times New Roman"/>
          <w:sz w:val="24"/>
          <w:szCs w:val="24"/>
          <w:lang w:val="en-US"/>
        </w:rPr>
      </w:pPr>
    </w:p>
    <w:p w:rsidR="001E0993" w:rsidRPr="001E0993" w:rsidRDefault="001E0993" w:rsidP="001E0993">
      <w:pPr>
        <w:pStyle w:val="HTMLVorformatiert"/>
        <w:rPr>
          <w:rStyle w:val="y2iqfc"/>
          <w:rFonts w:ascii="Times New Roman" w:hAnsi="Times New Roman" w:cs="Times New Roman"/>
          <w:b/>
          <w:sz w:val="24"/>
          <w:szCs w:val="24"/>
          <w:lang w:val="en-US"/>
        </w:rPr>
      </w:pPr>
      <w:r w:rsidRPr="001E0993">
        <w:rPr>
          <w:rStyle w:val="y2iqfc"/>
          <w:rFonts w:ascii="Times New Roman" w:hAnsi="Times New Roman" w:cs="Times New Roman"/>
          <w:b/>
          <w:sz w:val="24"/>
          <w:szCs w:val="24"/>
          <w:lang w:val="en-US"/>
        </w:rPr>
        <w:lastRenderedPageBreak/>
        <w:t>References:</w:t>
      </w:r>
    </w:p>
    <w:p w:rsidR="001E0993" w:rsidRPr="007248E7" w:rsidRDefault="001E0993" w:rsidP="001E0993">
      <w:pPr>
        <w:pStyle w:val="HTMLVorformatiert"/>
        <w:rPr>
          <w:rFonts w:ascii="Times New Roman" w:hAnsi="Times New Roman" w:cs="Times New Roman"/>
          <w:sz w:val="24"/>
          <w:szCs w:val="24"/>
          <w:lang w:val="en-GB"/>
        </w:rPr>
      </w:pPr>
    </w:p>
    <w:p w:rsidR="001E0993" w:rsidRDefault="001E0993" w:rsidP="001E0993">
      <w:pPr>
        <w:pStyle w:val="HTMLVorformatiert"/>
        <w:rPr>
          <w:rFonts w:ascii="Times New Roman" w:hAnsi="Times New Roman" w:cs="Times New Roman"/>
          <w:sz w:val="24"/>
          <w:szCs w:val="24"/>
          <w:lang w:val="en-GB"/>
        </w:rPr>
      </w:pPr>
      <w:proofErr w:type="spellStart"/>
      <w:proofErr w:type="gramStart"/>
      <w:r>
        <w:rPr>
          <w:rFonts w:ascii="Times New Roman" w:hAnsi="Times New Roman" w:cs="Times New Roman"/>
          <w:sz w:val="24"/>
          <w:szCs w:val="24"/>
          <w:lang w:val="en-GB"/>
        </w:rPr>
        <w:t>Andress</w:t>
      </w:r>
      <w:proofErr w:type="spellEnd"/>
      <w:r>
        <w:rPr>
          <w:rFonts w:ascii="Times New Roman" w:hAnsi="Times New Roman" w:cs="Times New Roman"/>
          <w:sz w:val="24"/>
          <w:szCs w:val="24"/>
          <w:lang w:val="en-GB"/>
        </w:rPr>
        <w:t>, J. (2014)</w:t>
      </w:r>
      <w:r w:rsidRPr="007248E7">
        <w:rPr>
          <w:rFonts w:ascii="Times New Roman" w:hAnsi="Times New Roman" w:cs="Times New Roman"/>
          <w:sz w:val="24"/>
          <w:szCs w:val="24"/>
          <w:lang w:val="en-GB"/>
        </w:rPr>
        <w:t> </w:t>
      </w:r>
      <w:r w:rsidRPr="007248E7">
        <w:rPr>
          <w:rFonts w:ascii="Times New Roman" w:hAnsi="Times New Roman" w:cs="Times New Roman"/>
          <w:i/>
          <w:iCs/>
          <w:sz w:val="24"/>
          <w:szCs w:val="24"/>
          <w:lang w:val="en-GB"/>
        </w:rPr>
        <w:t xml:space="preserve">The Basics of Information Security, Understanding the Fundamentals of </w:t>
      </w:r>
      <w:proofErr w:type="spellStart"/>
      <w:r w:rsidRPr="007248E7">
        <w:rPr>
          <w:rFonts w:ascii="Times New Roman" w:hAnsi="Times New Roman" w:cs="Times New Roman"/>
          <w:i/>
          <w:iCs/>
          <w:sz w:val="24"/>
          <w:szCs w:val="24"/>
          <w:lang w:val="en-GB"/>
        </w:rPr>
        <w:t>InfoSec</w:t>
      </w:r>
      <w:proofErr w:type="spellEnd"/>
      <w:r w:rsidRPr="007248E7">
        <w:rPr>
          <w:rFonts w:ascii="Times New Roman" w:hAnsi="Times New Roman" w:cs="Times New Roman"/>
          <w:i/>
          <w:iCs/>
          <w:sz w:val="24"/>
          <w:szCs w:val="24"/>
          <w:lang w:val="en-GB"/>
        </w:rPr>
        <w:t xml:space="preserve"> in Theory and Practice</w:t>
      </w:r>
      <w:r w:rsidRPr="007248E7">
        <w:rPr>
          <w:rFonts w:ascii="Times New Roman" w:hAnsi="Times New Roman" w:cs="Times New Roman"/>
          <w:sz w:val="24"/>
          <w:szCs w:val="24"/>
          <w:lang w:val="en-GB"/>
        </w:rPr>
        <w:t>.</w:t>
      </w:r>
      <w:proofErr w:type="gramEnd"/>
      <w:r w:rsidRPr="007248E7">
        <w:rPr>
          <w:rFonts w:ascii="Times New Roman" w:hAnsi="Times New Roman" w:cs="Times New Roman"/>
          <w:sz w:val="24"/>
          <w:szCs w:val="24"/>
          <w:lang w:val="en-GB"/>
        </w:rPr>
        <w:t xml:space="preserve"> 2nd ed. Massachusetts: </w:t>
      </w:r>
      <w:proofErr w:type="spellStart"/>
      <w:r w:rsidRPr="007248E7">
        <w:rPr>
          <w:rFonts w:ascii="Times New Roman" w:hAnsi="Times New Roman" w:cs="Times New Roman"/>
          <w:sz w:val="24"/>
          <w:szCs w:val="24"/>
          <w:lang w:val="en-GB"/>
        </w:rPr>
        <w:t>Syngress</w:t>
      </w:r>
      <w:proofErr w:type="spellEnd"/>
      <w:r w:rsidRPr="007248E7">
        <w:rPr>
          <w:rFonts w:ascii="Times New Roman" w:hAnsi="Times New Roman" w:cs="Times New Roman"/>
          <w:sz w:val="24"/>
          <w:szCs w:val="24"/>
          <w:lang w:val="en-GB"/>
        </w:rPr>
        <w:t xml:space="preserve"> Publishing. Available from: </w:t>
      </w:r>
      <w:r w:rsidRPr="000F79C6">
        <w:rPr>
          <w:rStyle w:val="anchor-text"/>
          <w:rFonts w:ascii="Times New Roman" w:hAnsi="Times New Roman" w:cs="Times New Roman"/>
          <w:sz w:val="24"/>
          <w:szCs w:val="24"/>
          <w:lang w:val="en-GB"/>
        </w:rPr>
        <w:t xml:space="preserve">https://www.sciencedirect.com/book/9780128007440/the-basics-of-information-security?via=ihub= </w:t>
      </w:r>
      <w:r w:rsidRPr="007248E7">
        <w:rPr>
          <w:rFonts w:ascii="Times New Roman" w:hAnsi="Times New Roman" w:cs="Times New Roman"/>
          <w:sz w:val="24"/>
          <w:szCs w:val="24"/>
          <w:lang w:val="en-GB"/>
        </w:rPr>
        <w:t xml:space="preserve">[Accessed </w:t>
      </w:r>
      <w:r>
        <w:rPr>
          <w:rFonts w:ascii="Times New Roman" w:hAnsi="Times New Roman" w:cs="Times New Roman"/>
          <w:sz w:val="24"/>
          <w:szCs w:val="24"/>
          <w:lang w:val="en-GB"/>
        </w:rPr>
        <w:t>29.09.2021</w:t>
      </w:r>
      <w:r w:rsidRPr="007248E7">
        <w:rPr>
          <w:rFonts w:ascii="Times New Roman" w:hAnsi="Times New Roman" w:cs="Times New Roman"/>
          <w:sz w:val="24"/>
          <w:szCs w:val="24"/>
          <w:lang w:val="en-GB"/>
        </w:rPr>
        <w:t>] </w:t>
      </w:r>
    </w:p>
    <w:p w:rsidR="001E0993" w:rsidRPr="007248E7" w:rsidRDefault="001E0993" w:rsidP="001E0993">
      <w:pPr>
        <w:pStyle w:val="HTMLVorformatiert"/>
        <w:rPr>
          <w:rFonts w:ascii="Times New Roman" w:hAnsi="Times New Roman" w:cs="Times New Roman"/>
          <w:sz w:val="24"/>
          <w:szCs w:val="24"/>
          <w:lang w:val="en-GB"/>
        </w:rPr>
      </w:pPr>
    </w:p>
    <w:p w:rsidR="001E0993" w:rsidRDefault="001E0993" w:rsidP="001E0993">
      <w:pPr>
        <w:pStyle w:val="HTMLVorformatiert"/>
        <w:rPr>
          <w:rFonts w:ascii="Times New Roman" w:hAnsi="Times New Roman" w:cs="Times New Roman"/>
          <w:sz w:val="24"/>
          <w:szCs w:val="24"/>
          <w:lang w:val="en-US"/>
        </w:rPr>
      </w:pPr>
      <w:proofErr w:type="spellStart"/>
      <w:r>
        <w:rPr>
          <w:rFonts w:ascii="Times New Roman" w:hAnsi="Times New Roman" w:cs="Times New Roman"/>
          <w:sz w:val="24"/>
          <w:szCs w:val="24"/>
          <w:lang w:val="en-US"/>
        </w:rPr>
        <w:t>Firkhan</w:t>
      </w:r>
      <w:proofErr w:type="gramStart"/>
      <w:r>
        <w:rPr>
          <w:rFonts w:ascii="Times New Roman" w:hAnsi="Times New Roman" w:cs="Times New Roman"/>
          <w:sz w:val="24"/>
          <w:szCs w:val="24"/>
          <w:lang w:val="en-US"/>
        </w:rPr>
        <w:t>,A</w:t>
      </w:r>
      <w:proofErr w:type="spellEnd"/>
      <w:proofErr w:type="gramEnd"/>
      <w:r w:rsidRPr="007248E7">
        <w:rPr>
          <w:rFonts w:ascii="Times New Roman" w:hAnsi="Times New Roman" w:cs="Times New Roman"/>
          <w:sz w:val="24"/>
          <w:szCs w:val="24"/>
          <w:lang w:val="en-US"/>
        </w:rPr>
        <w:t>.</w:t>
      </w:r>
      <w:r>
        <w:rPr>
          <w:rFonts w:ascii="Times New Roman" w:hAnsi="Times New Roman" w:cs="Times New Roman"/>
          <w:sz w:val="24"/>
          <w:szCs w:val="24"/>
          <w:lang w:val="en-US"/>
        </w:rPr>
        <w:t xml:space="preserve"> (2011)</w:t>
      </w:r>
      <w:r w:rsidRPr="007248E7">
        <w:rPr>
          <w:rFonts w:ascii="Times New Roman" w:hAnsi="Times New Roman" w:cs="Times New Roman"/>
          <w:sz w:val="24"/>
          <w:szCs w:val="24"/>
          <w:lang w:val="en-US"/>
        </w:rPr>
        <w:t xml:space="preserve"> A study of </w:t>
      </w:r>
      <w:r>
        <w:rPr>
          <w:rFonts w:ascii="Times New Roman" w:hAnsi="Times New Roman" w:cs="Times New Roman"/>
          <w:sz w:val="24"/>
          <w:szCs w:val="24"/>
          <w:lang w:val="en-US"/>
        </w:rPr>
        <w:t xml:space="preserve">technology in firewall system. </w:t>
      </w:r>
      <w:proofErr w:type="gramStart"/>
      <w:r w:rsidRPr="007248E7">
        <w:rPr>
          <w:rFonts w:ascii="Times New Roman" w:hAnsi="Times New Roman" w:cs="Times New Roman"/>
          <w:sz w:val="24"/>
          <w:szCs w:val="24"/>
          <w:lang w:val="en-US"/>
        </w:rPr>
        <w:t>IEEE Symposium on Business, Engineering and I</w:t>
      </w:r>
      <w:r>
        <w:rPr>
          <w:rFonts w:ascii="Times New Roman" w:hAnsi="Times New Roman" w:cs="Times New Roman"/>
          <w:sz w:val="24"/>
          <w:szCs w:val="24"/>
          <w:lang w:val="en-US"/>
        </w:rPr>
        <w:t>ndustrial Applications (ISBEIA).</w:t>
      </w:r>
      <w:proofErr w:type="gramEnd"/>
      <w:r w:rsidRPr="007248E7">
        <w:rPr>
          <w:rFonts w:ascii="Times New Roman" w:hAnsi="Times New Roman" w:cs="Times New Roman"/>
          <w:sz w:val="24"/>
          <w:szCs w:val="24"/>
          <w:lang w:val="en-US"/>
        </w:rPr>
        <w:t xml:space="preserve"> 232-236.</w:t>
      </w:r>
      <w:r>
        <w:rPr>
          <w:rFonts w:ascii="Times New Roman" w:hAnsi="Times New Roman" w:cs="Times New Roman"/>
          <w:sz w:val="24"/>
          <w:szCs w:val="24"/>
          <w:lang w:val="en-US"/>
        </w:rPr>
        <w:t xml:space="preserve"> Available from: </w:t>
      </w:r>
      <w:r w:rsidRPr="000F79C6">
        <w:rPr>
          <w:rFonts w:ascii="Times New Roman" w:hAnsi="Times New Roman" w:cs="Times New Roman"/>
          <w:sz w:val="24"/>
          <w:szCs w:val="24"/>
          <w:lang w:val="en-US"/>
        </w:rPr>
        <w:t>https://ieeexplore.ieee.org/document/6088813</w:t>
      </w:r>
      <w:r>
        <w:rPr>
          <w:rFonts w:ascii="Times New Roman" w:hAnsi="Times New Roman" w:cs="Times New Roman"/>
          <w:sz w:val="24"/>
          <w:szCs w:val="24"/>
          <w:lang w:val="en-US"/>
        </w:rPr>
        <w:t xml:space="preserve"> [Accessed 29.09.2021]</w:t>
      </w:r>
    </w:p>
    <w:p w:rsidR="001E0993" w:rsidRPr="007248E7" w:rsidRDefault="001E0993" w:rsidP="001E0993">
      <w:pPr>
        <w:pStyle w:val="HTMLVorformatiert"/>
        <w:rPr>
          <w:rFonts w:ascii="Times New Roman" w:hAnsi="Times New Roman" w:cs="Times New Roman"/>
          <w:sz w:val="24"/>
          <w:szCs w:val="24"/>
          <w:lang w:val="en-US"/>
        </w:rPr>
      </w:pPr>
    </w:p>
    <w:p w:rsidR="001E0993" w:rsidRDefault="001E0993" w:rsidP="001E0993">
      <w:pPr>
        <w:pStyle w:val="HTMLVorformatiert"/>
        <w:rPr>
          <w:rFonts w:ascii="Times New Roman" w:hAnsi="Times New Roman" w:cs="Times New Roman"/>
          <w:sz w:val="24"/>
          <w:szCs w:val="24"/>
          <w:lang w:val="en-GB"/>
        </w:rPr>
      </w:pPr>
      <w:proofErr w:type="spellStart"/>
      <w:proofErr w:type="gramStart"/>
      <w:r w:rsidRPr="007248E7">
        <w:rPr>
          <w:rFonts w:ascii="Times New Roman" w:hAnsi="Times New Roman" w:cs="Times New Roman"/>
          <w:sz w:val="24"/>
          <w:szCs w:val="24"/>
          <w:lang w:val="en-GB"/>
        </w:rPr>
        <w:t>Hayajneh</w:t>
      </w:r>
      <w:proofErr w:type="spellEnd"/>
      <w:r w:rsidRPr="007248E7">
        <w:rPr>
          <w:rFonts w:ascii="Times New Roman" w:hAnsi="Times New Roman" w:cs="Times New Roman"/>
          <w:sz w:val="24"/>
          <w:szCs w:val="24"/>
          <w:lang w:val="en-GB"/>
        </w:rPr>
        <w:t xml:space="preserve">, T., </w:t>
      </w:r>
      <w:proofErr w:type="spellStart"/>
      <w:r w:rsidRPr="007248E7">
        <w:rPr>
          <w:rFonts w:ascii="Times New Roman" w:hAnsi="Times New Roman" w:cs="Times New Roman"/>
          <w:sz w:val="24"/>
          <w:szCs w:val="24"/>
          <w:lang w:val="en-GB"/>
        </w:rPr>
        <w:t>Mohd</w:t>
      </w:r>
      <w:proofErr w:type="spellEnd"/>
      <w:r w:rsidRPr="007248E7">
        <w:rPr>
          <w:rFonts w:ascii="Times New Roman" w:hAnsi="Times New Roman" w:cs="Times New Roman"/>
          <w:sz w:val="24"/>
          <w:szCs w:val="24"/>
          <w:lang w:val="en-GB"/>
        </w:rPr>
        <w:t xml:space="preserve">, B.J., </w:t>
      </w:r>
      <w:proofErr w:type="spellStart"/>
      <w:r w:rsidRPr="007248E7">
        <w:rPr>
          <w:rFonts w:ascii="Times New Roman" w:hAnsi="Times New Roman" w:cs="Times New Roman"/>
          <w:sz w:val="24"/>
          <w:szCs w:val="24"/>
          <w:lang w:val="en-GB"/>
        </w:rPr>
        <w:t>Itradat</w:t>
      </w:r>
      <w:proofErr w:type="spellEnd"/>
      <w:r w:rsidRPr="007248E7">
        <w:rPr>
          <w:rFonts w:ascii="Times New Roman" w:hAnsi="Times New Roman" w:cs="Times New Roman"/>
          <w:sz w:val="24"/>
          <w:szCs w:val="24"/>
          <w:lang w:val="en-GB"/>
        </w:rPr>
        <w:t>, A. &amp;</w:t>
      </w:r>
      <w:r>
        <w:rPr>
          <w:rFonts w:ascii="Times New Roman" w:hAnsi="Times New Roman" w:cs="Times New Roman"/>
          <w:sz w:val="24"/>
          <w:szCs w:val="24"/>
          <w:lang w:val="en-GB"/>
        </w:rPr>
        <w:t> </w:t>
      </w:r>
      <w:proofErr w:type="spellStart"/>
      <w:r>
        <w:rPr>
          <w:rFonts w:ascii="Times New Roman" w:hAnsi="Times New Roman" w:cs="Times New Roman"/>
          <w:sz w:val="24"/>
          <w:szCs w:val="24"/>
          <w:lang w:val="en-GB"/>
        </w:rPr>
        <w:t>Quttoum</w:t>
      </w:r>
      <w:proofErr w:type="spellEnd"/>
      <w:r>
        <w:rPr>
          <w:rFonts w:ascii="Times New Roman" w:hAnsi="Times New Roman" w:cs="Times New Roman"/>
          <w:sz w:val="24"/>
          <w:szCs w:val="24"/>
          <w:lang w:val="en-GB"/>
        </w:rPr>
        <w:t>, A</w:t>
      </w:r>
      <w:r w:rsidRPr="007248E7">
        <w:rPr>
          <w:rFonts w:ascii="Times New Roman" w:hAnsi="Times New Roman" w:cs="Times New Roman"/>
          <w:sz w:val="24"/>
          <w:szCs w:val="24"/>
          <w:lang w:val="en-GB"/>
        </w:rPr>
        <w:t xml:space="preserve">. (2013) </w:t>
      </w:r>
      <w:r w:rsidRPr="007248E7">
        <w:rPr>
          <w:rFonts w:ascii="Times New Roman" w:hAnsi="Times New Roman" w:cs="Times New Roman"/>
          <w:sz w:val="24"/>
          <w:szCs w:val="24"/>
          <w:lang w:val="en-US"/>
        </w:rPr>
        <w:t>Performance and information security evaluation with firewalls.</w:t>
      </w:r>
      <w:proofErr w:type="gramEnd"/>
      <w:r w:rsidRPr="007248E7">
        <w:rPr>
          <w:rFonts w:ascii="Times New Roman" w:hAnsi="Times New Roman" w:cs="Times New Roman"/>
          <w:sz w:val="24"/>
          <w:szCs w:val="24"/>
          <w:lang w:val="en-US"/>
        </w:rPr>
        <w:t> </w:t>
      </w:r>
      <w:r w:rsidRPr="007248E7">
        <w:rPr>
          <w:rFonts w:ascii="Times New Roman" w:hAnsi="Times New Roman" w:cs="Times New Roman"/>
          <w:i/>
          <w:iCs/>
          <w:sz w:val="24"/>
          <w:szCs w:val="24"/>
          <w:lang w:val="en-US"/>
        </w:rPr>
        <w:t>International Journal of Security and Its Applications</w:t>
      </w:r>
      <w:r w:rsidRPr="007248E7">
        <w:rPr>
          <w:rFonts w:ascii="Times New Roman" w:hAnsi="Times New Roman" w:cs="Times New Roman"/>
          <w:sz w:val="24"/>
          <w:szCs w:val="24"/>
          <w:lang w:val="en-US"/>
        </w:rPr>
        <w:t> </w:t>
      </w:r>
      <w:r w:rsidRPr="007248E7">
        <w:rPr>
          <w:rFonts w:ascii="Times New Roman" w:hAnsi="Times New Roman" w:cs="Times New Roman"/>
          <w:i/>
          <w:iCs/>
          <w:sz w:val="24"/>
          <w:szCs w:val="24"/>
          <w:lang w:val="en-US"/>
        </w:rPr>
        <w:t>7</w:t>
      </w:r>
      <w:r w:rsidRPr="007248E7">
        <w:rPr>
          <w:rFonts w:ascii="Times New Roman" w:hAnsi="Times New Roman" w:cs="Times New Roman"/>
          <w:sz w:val="24"/>
          <w:szCs w:val="24"/>
          <w:lang w:val="en-US"/>
        </w:rPr>
        <w:t>(6)</w:t>
      </w:r>
      <w:r w:rsidRPr="007248E7">
        <w:rPr>
          <w:rFonts w:ascii="Times New Roman" w:hAnsi="Times New Roman" w:cs="Times New Roman"/>
          <w:sz w:val="24"/>
          <w:szCs w:val="24"/>
          <w:lang w:val="en-GB"/>
        </w:rPr>
        <w:t>: </w:t>
      </w:r>
      <w:r w:rsidRPr="007248E7">
        <w:rPr>
          <w:rFonts w:ascii="Times New Roman" w:hAnsi="Times New Roman" w:cs="Times New Roman"/>
          <w:sz w:val="24"/>
          <w:szCs w:val="24"/>
          <w:lang w:val="en-US"/>
        </w:rPr>
        <w:t>355-372.</w:t>
      </w:r>
      <w:r w:rsidRPr="007248E7">
        <w:rPr>
          <w:rFonts w:ascii="Times New Roman" w:hAnsi="Times New Roman" w:cs="Times New Roman"/>
          <w:sz w:val="24"/>
          <w:szCs w:val="24"/>
          <w:lang w:val="en-GB"/>
        </w:rPr>
        <w:t xml:space="preserve"> Available from: </w:t>
      </w:r>
      <w:r w:rsidRPr="00B030CE">
        <w:rPr>
          <w:rFonts w:ascii="Times New Roman" w:hAnsi="Times New Roman" w:cs="Times New Roman"/>
          <w:sz w:val="24"/>
          <w:szCs w:val="24"/>
          <w:lang w:val="en-GB"/>
        </w:rPr>
        <w:t>http://article.nadiapub.com/IJSIA/vol7_no6/</w:t>
      </w:r>
      <w:proofErr w:type="gramStart"/>
      <w:r w:rsidRPr="00B030CE">
        <w:rPr>
          <w:rFonts w:ascii="Times New Roman" w:hAnsi="Times New Roman" w:cs="Times New Roman"/>
          <w:sz w:val="24"/>
          <w:szCs w:val="24"/>
          <w:lang w:val="en-GB"/>
        </w:rPr>
        <w:t xml:space="preserve">37.pdf </w:t>
      </w:r>
      <w:r>
        <w:rPr>
          <w:rFonts w:ascii="Times New Roman" w:hAnsi="Times New Roman" w:cs="Times New Roman"/>
          <w:sz w:val="24"/>
          <w:szCs w:val="24"/>
          <w:lang w:val="en-GB"/>
        </w:rPr>
        <w:t xml:space="preserve"> </w:t>
      </w:r>
      <w:r w:rsidRPr="007248E7">
        <w:rPr>
          <w:rFonts w:ascii="Times New Roman" w:hAnsi="Times New Roman" w:cs="Times New Roman"/>
          <w:sz w:val="24"/>
          <w:szCs w:val="24"/>
          <w:lang w:val="en-GB"/>
        </w:rPr>
        <w:t>[</w:t>
      </w:r>
      <w:proofErr w:type="gramEnd"/>
      <w:r w:rsidRPr="007248E7">
        <w:rPr>
          <w:rFonts w:ascii="Times New Roman" w:hAnsi="Times New Roman" w:cs="Times New Roman"/>
          <w:sz w:val="24"/>
          <w:szCs w:val="24"/>
          <w:lang w:val="en-GB"/>
        </w:rPr>
        <w:t xml:space="preserve">Accessed </w:t>
      </w:r>
      <w:r>
        <w:rPr>
          <w:rFonts w:ascii="Times New Roman" w:hAnsi="Times New Roman" w:cs="Times New Roman"/>
          <w:sz w:val="24"/>
          <w:szCs w:val="24"/>
          <w:lang w:val="en-GB"/>
        </w:rPr>
        <w:t>29.09.2021</w:t>
      </w:r>
      <w:r w:rsidRPr="007248E7">
        <w:rPr>
          <w:rFonts w:ascii="Times New Roman" w:hAnsi="Times New Roman" w:cs="Times New Roman"/>
          <w:sz w:val="24"/>
          <w:szCs w:val="24"/>
          <w:lang w:val="en-GB"/>
        </w:rPr>
        <w:t>]</w:t>
      </w:r>
    </w:p>
    <w:p w:rsidR="001E0993" w:rsidRPr="007248E7" w:rsidRDefault="001E0993" w:rsidP="001E0993">
      <w:pPr>
        <w:pStyle w:val="HTMLVorformatiert"/>
        <w:rPr>
          <w:rFonts w:ascii="Times New Roman" w:hAnsi="Times New Roman" w:cs="Times New Roman"/>
          <w:sz w:val="24"/>
          <w:szCs w:val="24"/>
          <w:lang w:val="en-GB"/>
        </w:rPr>
      </w:pPr>
    </w:p>
    <w:p w:rsidR="001E0993" w:rsidRDefault="001E0993" w:rsidP="001E0993">
      <w:pPr>
        <w:pStyle w:val="HTMLVorformatiert"/>
        <w:rPr>
          <w:rFonts w:ascii="Times New Roman" w:hAnsi="Times New Roman" w:cs="Times New Roman"/>
          <w:sz w:val="24"/>
          <w:szCs w:val="24"/>
          <w:lang w:val="en-US"/>
        </w:rPr>
      </w:pPr>
      <w:r w:rsidRPr="00B030CE">
        <w:rPr>
          <w:rFonts w:ascii="Times New Roman" w:hAnsi="Times New Roman" w:cs="Times New Roman"/>
          <w:sz w:val="24"/>
          <w:szCs w:val="24"/>
          <w:lang w:val="en-US"/>
        </w:rPr>
        <w:t xml:space="preserve">Herzog A., </w:t>
      </w:r>
      <w:proofErr w:type="spellStart"/>
      <w:r w:rsidRPr="00B030CE">
        <w:rPr>
          <w:rFonts w:ascii="Times New Roman" w:hAnsi="Times New Roman" w:cs="Times New Roman"/>
          <w:sz w:val="24"/>
          <w:szCs w:val="24"/>
          <w:lang w:val="en-US"/>
        </w:rPr>
        <w:t>Shahmehri</w:t>
      </w:r>
      <w:proofErr w:type="spellEnd"/>
      <w:r w:rsidRPr="00B030CE">
        <w:rPr>
          <w:rFonts w:ascii="Times New Roman" w:hAnsi="Times New Roman" w:cs="Times New Roman"/>
          <w:sz w:val="24"/>
          <w:szCs w:val="24"/>
          <w:lang w:val="en-US"/>
        </w:rPr>
        <w:t xml:space="preserve"> N. (2007) Usability and Security of Personal Firewalls. In: Venter H., </w:t>
      </w:r>
      <w:proofErr w:type="spellStart"/>
      <w:r w:rsidRPr="00B030CE">
        <w:rPr>
          <w:rFonts w:ascii="Times New Roman" w:hAnsi="Times New Roman" w:cs="Times New Roman"/>
          <w:sz w:val="24"/>
          <w:szCs w:val="24"/>
          <w:lang w:val="en-US"/>
        </w:rPr>
        <w:t>Eloff</w:t>
      </w:r>
      <w:proofErr w:type="spellEnd"/>
      <w:r w:rsidRPr="00B030CE">
        <w:rPr>
          <w:rFonts w:ascii="Times New Roman" w:hAnsi="Times New Roman" w:cs="Times New Roman"/>
          <w:sz w:val="24"/>
          <w:szCs w:val="24"/>
          <w:lang w:val="en-US"/>
        </w:rPr>
        <w:t xml:space="preserve"> M., </w:t>
      </w:r>
      <w:proofErr w:type="spellStart"/>
      <w:r w:rsidRPr="00B030CE">
        <w:rPr>
          <w:rFonts w:ascii="Times New Roman" w:hAnsi="Times New Roman" w:cs="Times New Roman"/>
          <w:sz w:val="24"/>
          <w:szCs w:val="24"/>
          <w:lang w:val="en-US"/>
        </w:rPr>
        <w:t>Labuschagne</w:t>
      </w:r>
      <w:proofErr w:type="spellEnd"/>
      <w:r w:rsidRPr="00B030CE">
        <w:rPr>
          <w:rFonts w:ascii="Times New Roman" w:hAnsi="Times New Roman" w:cs="Times New Roman"/>
          <w:sz w:val="24"/>
          <w:szCs w:val="24"/>
          <w:lang w:val="en-US"/>
        </w:rPr>
        <w:t xml:space="preserve"> L., </w:t>
      </w:r>
      <w:proofErr w:type="spellStart"/>
      <w:r w:rsidRPr="00B030CE">
        <w:rPr>
          <w:rFonts w:ascii="Times New Roman" w:hAnsi="Times New Roman" w:cs="Times New Roman"/>
          <w:sz w:val="24"/>
          <w:szCs w:val="24"/>
          <w:lang w:val="en-US"/>
        </w:rPr>
        <w:t>Eloff</w:t>
      </w:r>
      <w:proofErr w:type="spellEnd"/>
      <w:r w:rsidRPr="00B030CE">
        <w:rPr>
          <w:rFonts w:ascii="Times New Roman" w:hAnsi="Times New Roman" w:cs="Times New Roman"/>
          <w:sz w:val="24"/>
          <w:szCs w:val="24"/>
          <w:lang w:val="en-US"/>
        </w:rPr>
        <w:t xml:space="preserve"> J., von </w:t>
      </w:r>
      <w:proofErr w:type="spellStart"/>
      <w:r w:rsidRPr="00B030CE">
        <w:rPr>
          <w:rFonts w:ascii="Times New Roman" w:hAnsi="Times New Roman" w:cs="Times New Roman"/>
          <w:sz w:val="24"/>
          <w:szCs w:val="24"/>
          <w:lang w:val="en-US"/>
        </w:rPr>
        <w:t>Solms</w:t>
      </w:r>
      <w:proofErr w:type="spellEnd"/>
      <w:r w:rsidRPr="00B030CE">
        <w:rPr>
          <w:rFonts w:ascii="Times New Roman" w:hAnsi="Times New Roman" w:cs="Times New Roman"/>
          <w:sz w:val="24"/>
          <w:szCs w:val="24"/>
          <w:lang w:val="en-US"/>
        </w:rPr>
        <w:t xml:space="preserve"> R. (</w:t>
      </w:r>
      <w:proofErr w:type="spellStart"/>
      <w:proofErr w:type="gramStart"/>
      <w:r w:rsidRPr="00B030CE">
        <w:rPr>
          <w:rFonts w:ascii="Times New Roman" w:hAnsi="Times New Roman" w:cs="Times New Roman"/>
          <w:sz w:val="24"/>
          <w:szCs w:val="24"/>
          <w:lang w:val="en-US"/>
        </w:rPr>
        <w:t>eds</w:t>
      </w:r>
      <w:proofErr w:type="spellEnd"/>
      <w:proofErr w:type="gramEnd"/>
      <w:r w:rsidRPr="00B030CE">
        <w:rPr>
          <w:rFonts w:ascii="Times New Roman" w:hAnsi="Times New Roman" w:cs="Times New Roman"/>
          <w:sz w:val="24"/>
          <w:szCs w:val="24"/>
          <w:lang w:val="en-US"/>
        </w:rPr>
        <w:t>) New Approaches for Security, Privacy an</w:t>
      </w:r>
      <w:r>
        <w:rPr>
          <w:rFonts w:ascii="Times New Roman" w:hAnsi="Times New Roman" w:cs="Times New Roman"/>
          <w:sz w:val="24"/>
          <w:szCs w:val="24"/>
          <w:lang w:val="en-US"/>
        </w:rPr>
        <w:t>d Trust in Complex Environments</w:t>
      </w:r>
      <w:r w:rsidRPr="00B030CE">
        <w:rPr>
          <w:rFonts w:ascii="Times New Roman" w:hAnsi="Times New Roman" w:cs="Times New Roman"/>
          <w:sz w:val="24"/>
          <w:szCs w:val="24"/>
          <w:lang w:val="en-US"/>
        </w:rPr>
        <w:t xml:space="preserve">. </w:t>
      </w:r>
      <w:proofErr w:type="gramStart"/>
      <w:r w:rsidRPr="00B030CE">
        <w:rPr>
          <w:rFonts w:ascii="Times New Roman" w:hAnsi="Times New Roman" w:cs="Times New Roman"/>
          <w:sz w:val="24"/>
          <w:szCs w:val="24"/>
          <w:lang w:val="en-US"/>
        </w:rPr>
        <w:t>IFIP International Federation for Information Processing.</w:t>
      </w:r>
      <w:proofErr w:type="gramEnd"/>
      <w:r w:rsidRPr="00B030CE">
        <w:rPr>
          <w:rFonts w:ascii="Times New Roman" w:hAnsi="Times New Roman" w:cs="Times New Roman"/>
          <w:sz w:val="24"/>
          <w:szCs w:val="24"/>
          <w:lang w:val="en-US"/>
        </w:rPr>
        <w:t xml:space="preserve"> </w:t>
      </w:r>
      <w:proofErr w:type="gramStart"/>
      <w:r w:rsidRPr="00B030CE">
        <w:rPr>
          <w:rFonts w:ascii="Times New Roman" w:hAnsi="Times New Roman" w:cs="Times New Roman"/>
          <w:sz w:val="24"/>
          <w:szCs w:val="24"/>
          <w:lang w:val="en-US"/>
        </w:rPr>
        <w:t>Springer, Boston, MA.</w:t>
      </w:r>
      <w:proofErr w:type="gramEnd"/>
      <w:r w:rsidRPr="00B030C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Available from: </w:t>
      </w:r>
      <w:r w:rsidRPr="00AF47C8">
        <w:rPr>
          <w:rFonts w:ascii="Times New Roman" w:hAnsi="Times New Roman" w:cs="Times New Roman"/>
          <w:sz w:val="24"/>
          <w:szCs w:val="24"/>
          <w:lang w:val="en-US"/>
        </w:rPr>
        <w:t>https://link.springer.com/content/pdf/10.1007%2F978-0-387-72367-9_4.pdf</w:t>
      </w:r>
      <w:r>
        <w:rPr>
          <w:rFonts w:ascii="Times New Roman" w:hAnsi="Times New Roman" w:cs="Times New Roman"/>
          <w:sz w:val="24"/>
          <w:szCs w:val="24"/>
          <w:lang w:val="en-US"/>
        </w:rPr>
        <w:t xml:space="preserve"> [Accessed 28.09.2021]</w:t>
      </w:r>
    </w:p>
    <w:p w:rsidR="001E0993" w:rsidRDefault="001E0993" w:rsidP="001E0993">
      <w:pPr>
        <w:pStyle w:val="HTMLVorformatiert"/>
        <w:rPr>
          <w:rFonts w:ascii="Times New Roman" w:hAnsi="Times New Roman" w:cs="Times New Roman"/>
          <w:sz w:val="24"/>
          <w:szCs w:val="24"/>
          <w:lang w:val="en-US"/>
        </w:rPr>
      </w:pPr>
    </w:p>
    <w:p w:rsidR="001E0993" w:rsidRPr="007248E7" w:rsidRDefault="001E0993" w:rsidP="001E0993">
      <w:pPr>
        <w:pStyle w:val="HTMLVorformatiert"/>
        <w:rPr>
          <w:rFonts w:ascii="Times New Roman" w:hAnsi="Times New Roman" w:cs="Times New Roman"/>
          <w:sz w:val="24"/>
          <w:szCs w:val="24"/>
          <w:lang w:val="en-US"/>
        </w:rPr>
      </w:pPr>
    </w:p>
    <w:p w:rsidR="001E0993" w:rsidRPr="007248E7" w:rsidRDefault="001E0993" w:rsidP="001E0993">
      <w:pPr>
        <w:pStyle w:val="HTMLVorformatiert"/>
        <w:rPr>
          <w:rFonts w:ascii="Times New Roman" w:hAnsi="Times New Roman" w:cs="Times New Roman"/>
          <w:sz w:val="24"/>
          <w:szCs w:val="24"/>
          <w:lang w:val="en-US"/>
        </w:rPr>
      </w:pPr>
      <w:proofErr w:type="gramStart"/>
      <w:r>
        <w:rPr>
          <w:rFonts w:ascii="Times New Roman" w:hAnsi="Times New Roman" w:cs="Times New Roman"/>
          <w:sz w:val="24"/>
          <w:szCs w:val="24"/>
          <w:lang w:val="en-US"/>
        </w:rPr>
        <w:t>Noonan, W. &amp;</w:t>
      </w:r>
      <w:r w:rsidRPr="007248E7">
        <w:rPr>
          <w:rFonts w:ascii="Times New Roman" w:hAnsi="Times New Roman" w:cs="Times New Roman"/>
          <w:sz w:val="24"/>
          <w:szCs w:val="24"/>
          <w:lang w:val="en-US"/>
        </w:rPr>
        <w:t xml:space="preserve"> </w:t>
      </w:r>
      <w:proofErr w:type="spellStart"/>
      <w:r w:rsidRPr="007248E7">
        <w:rPr>
          <w:rFonts w:ascii="Times New Roman" w:hAnsi="Times New Roman" w:cs="Times New Roman"/>
          <w:sz w:val="24"/>
          <w:szCs w:val="24"/>
          <w:lang w:val="en-US"/>
        </w:rPr>
        <w:t>Dubrawsky</w:t>
      </w:r>
      <w:proofErr w:type="spellEnd"/>
      <w:r>
        <w:rPr>
          <w:rFonts w:ascii="Times New Roman" w:hAnsi="Times New Roman" w:cs="Times New Roman"/>
          <w:sz w:val="24"/>
          <w:szCs w:val="24"/>
          <w:lang w:val="en-US"/>
        </w:rPr>
        <w:t>, I</w:t>
      </w:r>
      <w:r w:rsidRPr="007248E7">
        <w:rPr>
          <w:rFonts w:ascii="Times New Roman" w:hAnsi="Times New Roman" w:cs="Times New Roman"/>
          <w:sz w:val="24"/>
          <w:szCs w:val="24"/>
          <w:lang w:val="en-US"/>
        </w:rPr>
        <w:t>. (2006) Firewal</w:t>
      </w:r>
      <w:r>
        <w:rPr>
          <w:rFonts w:ascii="Times New Roman" w:hAnsi="Times New Roman" w:cs="Times New Roman"/>
          <w:sz w:val="24"/>
          <w:szCs w:val="24"/>
          <w:lang w:val="en-US"/>
        </w:rPr>
        <w:t>l fundamentals.</w:t>
      </w:r>
      <w:proofErr w:type="gramEnd"/>
      <w:r>
        <w:rPr>
          <w:rFonts w:ascii="Times New Roman" w:hAnsi="Times New Roman" w:cs="Times New Roman"/>
          <w:sz w:val="24"/>
          <w:szCs w:val="24"/>
          <w:lang w:val="en-US"/>
        </w:rPr>
        <w:t xml:space="preserve"> Cheswick: </w:t>
      </w:r>
      <w:r w:rsidRPr="007248E7">
        <w:rPr>
          <w:rFonts w:ascii="Times New Roman" w:hAnsi="Times New Roman" w:cs="Times New Roman"/>
          <w:sz w:val="24"/>
          <w:szCs w:val="24"/>
          <w:lang w:val="en-US"/>
        </w:rPr>
        <w:t>Pearson Education</w:t>
      </w:r>
      <w:r>
        <w:rPr>
          <w:rFonts w:ascii="Times New Roman" w:hAnsi="Times New Roman" w:cs="Times New Roman"/>
          <w:sz w:val="24"/>
          <w:szCs w:val="24"/>
          <w:lang w:val="en-US"/>
        </w:rPr>
        <w:t xml:space="preserve">. Available from: </w:t>
      </w:r>
      <w:r w:rsidRPr="00AF47C8">
        <w:rPr>
          <w:rFonts w:ascii="Times New Roman" w:hAnsi="Times New Roman" w:cs="Times New Roman"/>
          <w:sz w:val="24"/>
          <w:szCs w:val="24"/>
          <w:lang w:val="en-US"/>
        </w:rPr>
        <w:t>https://read-download-books.com/v6/preview/?pid=6&amp;offer_id=522&amp;ref_id=2acb793e0c1094d0a2eb125e14JbDbHZ_541a0fad_c28f910b&amp;sub1=541a0fad&amp;keyword=firewall-fundamentals-wes-noonan-ido-dubrawsky.pdf&amp;sub8=firewall-fundamentals-wes-noonan-ido-dubrawsky.pdf&amp;m=firewall-fundamentals-wes-noonan-ido-dubrawsky.pdf</w:t>
      </w:r>
      <w:r>
        <w:rPr>
          <w:rFonts w:ascii="Times New Roman" w:hAnsi="Times New Roman" w:cs="Times New Roman"/>
          <w:sz w:val="24"/>
          <w:szCs w:val="24"/>
          <w:lang w:val="en-US"/>
        </w:rPr>
        <w:t xml:space="preserve"> [Accessed 28.09.2021]</w:t>
      </w:r>
    </w:p>
    <w:p w:rsidR="001E0993" w:rsidRPr="007248E7" w:rsidRDefault="001E0993" w:rsidP="001E0993">
      <w:pPr>
        <w:pStyle w:val="HTMLVorformatiert"/>
        <w:rPr>
          <w:rFonts w:ascii="Times New Roman" w:hAnsi="Times New Roman" w:cs="Times New Roman"/>
          <w:sz w:val="24"/>
          <w:szCs w:val="24"/>
          <w:lang w:val="en-US"/>
        </w:rPr>
      </w:pPr>
    </w:p>
    <w:p w:rsidR="001E0993" w:rsidRPr="007248E7" w:rsidRDefault="001E0993" w:rsidP="001E0993">
      <w:pPr>
        <w:pStyle w:val="HTMLVorformatiert"/>
        <w:rPr>
          <w:rFonts w:ascii="Times New Roman" w:hAnsi="Times New Roman" w:cs="Times New Roman"/>
          <w:sz w:val="24"/>
          <w:szCs w:val="24"/>
          <w:lang w:val="en-US"/>
        </w:rPr>
      </w:pPr>
      <w:r w:rsidRPr="007248E7">
        <w:rPr>
          <w:rFonts w:ascii="Times New Roman" w:hAnsi="Times New Roman" w:cs="Times New Roman"/>
          <w:sz w:val="24"/>
          <w:szCs w:val="24"/>
          <w:lang w:val="en-GB"/>
        </w:rPr>
        <w:t>Klein, D. (2021). Relying on firewalls? Here's why you'll be hacked. </w:t>
      </w:r>
      <w:r w:rsidRPr="007248E7">
        <w:rPr>
          <w:rFonts w:ascii="Times New Roman" w:hAnsi="Times New Roman" w:cs="Times New Roman"/>
          <w:i/>
          <w:iCs/>
          <w:sz w:val="24"/>
          <w:szCs w:val="24"/>
          <w:lang w:val="en-GB"/>
        </w:rPr>
        <w:t>Network Security</w:t>
      </w:r>
      <w:r w:rsidRPr="007248E7">
        <w:rPr>
          <w:rFonts w:ascii="Times New Roman" w:hAnsi="Times New Roman" w:cs="Times New Roman"/>
          <w:sz w:val="24"/>
          <w:szCs w:val="24"/>
          <w:lang w:val="en-GB"/>
        </w:rPr>
        <w:t> </w:t>
      </w:r>
      <w:r w:rsidRPr="007248E7">
        <w:rPr>
          <w:rFonts w:ascii="Times New Roman" w:hAnsi="Times New Roman" w:cs="Times New Roman"/>
          <w:i/>
          <w:iCs/>
          <w:sz w:val="24"/>
          <w:szCs w:val="24"/>
          <w:lang w:val="en-GB"/>
        </w:rPr>
        <w:t>2021</w:t>
      </w:r>
      <w:r w:rsidRPr="007248E7">
        <w:rPr>
          <w:rFonts w:ascii="Times New Roman" w:hAnsi="Times New Roman" w:cs="Times New Roman"/>
          <w:sz w:val="24"/>
          <w:szCs w:val="24"/>
          <w:lang w:val="en-GB"/>
        </w:rPr>
        <w:t>(1): 9-12. Available from: </w:t>
      </w:r>
      <w:r w:rsidRPr="00C240E1">
        <w:rPr>
          <w:rFonts w:ascii="Times New Roman" w:hAnsi="Times New Roman" w:cs="Times New Roman"/>
          <w:sz w:val="24"/>
          <w:szCs w:val="24"/>
          <w:lang w:val="en-GB"/>
        </w:rPr>
        <w:t>https://www.sciencedirect.com/science/article/pii/S1353485821000076?via%3Dihub</w:t>
      </w:r>
      <w:r>
        <w:rPr>
          <w:rFonts w:ascii="Times New Roman" w:hAnsi="Times New Roman" w:cs="Times New Roman"/>
          <w:sz w:val="24"/>
          <w:szCs w:val="24"/>
          <w:lang w:val="en-GB"/>
        </w:rPr>
        <w:t xml:space="preserve">  </w:t>
      </w:r>
      <w:r w:rsidRPr="007248E7">
        <w:rPr>
          <w:rFonts w:ascii="Times New Roman" w:hAnsi="Times New Roman" w:cs="Times New Roman"/>
          <w:sz w:val="24"/>
          <w:szCs w:val="24"/>
          <w:lang w:val="en-GB"/>
        </w:rPr>
        <w:t xml:space="preserve"> [Accessed </w:t>
      </w:r>
      <w:r>
        <w:rPr>
          <w:rFonts w:ascii="Times New Roman" w:hAnsi="Times New Roman" w:cs="Times New Roman"/>
          <w:sz w:val="24"/>
          <w:szCs w:val="24"/>
          <w:lang w:val="en-GB"/>
        </w:rPr>
        <w:t>30.09.</w:t>
      </w:r>
      <w:r w:rsidRPr="007248E7">
        <w:rPr>
          <w:rFonts w:ascii="Times New Roman" w:hAnsi="Times New Roman" w:cs="Times New Roman"/>
          <w:sz w:val="24"/>
          <w:szCs w:val="24"/>
          <w:lang w:val="en-GB"/>
        </w:rPr>
        <w:t>2021]</w:t>
      </w:r>
    </w:p>
    <w:p w:rsidR="00953521" w:rsidRPr="001E0993" w:rsidRDefault="00953521">
      <w:pPr>
        <w:rPr>
          <w:lang w:val="en-US"/>
        </w:rPr>
      </w:pPr>
    </w:p>
    <w:sectPr w:rsidR="00953521" w:rsidRPr="001E099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E0993"/>
    <w:rsid w:val="001E0993"/>
    <w:rsid w:val="0095352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1E0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1E0993"/>
    <w:rPr>
      <w:rFonts w:ascii="Courier New" w:eastAsia="Times New Roman" w:hAnsi="Courier New" w:cs="Courier New"/>
      <w:sz w:val="20"/>
      <w:szCs w:val="20"/>
    </w:rPr>
  </w:style>
  <w:style w:type="character" w:customStyle="1" w:styleId="y2iqfc">
    <w:name w:val="y2iqfc"/>
    <w:basedOn w:val="Absatz-Standardschriftart"/>
    <w:rsid w:val="001E0993"/>
  </w:style>
  <w:style w:type="character" w:customStyle="1" w:styleId="anchor-text">
    <w:name w:val="anchor-text"/>
    <w:basedOn w:val="Absatz-Standardschriftart"/>
    <w:rsid w:val="001E09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3512</Characters>
  <Application>Microsoft Office Word</Application>
  <DocSecurity>0</DocSecurity>
  <Lines>29</Lines>
  <Paragraphs>8</Paragraphs>
  <ScaleCrop>false</ScaleCrop>
  <Company/>
  <LinksUpToDate>false</LinksUpToDate>
  <CharactersWithSpaces>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geigermichael@gmx.net</dc:creator>
  <cp:keywords/>
  <dc:description/>
  <cp:lastModifiedBy>geigermichael@gmx.net</cp:lastModifiedBy>
  <cp:revision>2</cp:revision>
  <cp:lastPrinted>2021-10-20T11:25:00Z</cp:lastPrinted>
  <dcterms:created xsi:type="dcterms:W3CDTF">2021-10-20T11:24:00Z</dcterms:created>
  <dcterms:modified xsi:type="dcterms:W3CDTF">2021-10-20T11:29:00Z</dcterms:modified>
</cp:coreProperties>
</file>