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  <w:shd w:val="clear" w:color="auto" w:fill="D9D9D9"/>
          </w:tcPr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rFonts w:hint="default"/>
                <w:b/>
                <w:sz w:val="24"/>
                <w:lang w:val="en-US"/>
              </w:rPr>
              <w:t xml:space="preserve">  EDM115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default"/>
                <w:b/>
                <w:sz w:val="24"/>
                <w:lang w:val="en-US"/>
              </w:rPr>
              <w:t>Introduction to Web Programming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Year 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sz w:val="24"/>
              </w:rPr>
              <w:t>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9350" w:type="dxa"/>
          </w:tcPr>
          <w:p>
            <w:pPr>
              <w:pStyle w:val="5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>
            <w:pPr>
              <w:pStyle w:val="5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Explores front-end web development technologies and techniques with a focus on HTML, CSS, JavaScript and supporting libraries and frameworks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>
            <w:pPr>
              <w:pStyle w:val="5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6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The WWW Fundamentals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The architecture and anatomy of the web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URI, URL, URN, and the browser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Client and server side languages(HTML, CSS, JavaScript), (PHP,Perl, Python, Ruby )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Coding a Webpage Content with HTML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Code reusability and presentation with CSS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Mini projects( Login form, Registration forms, Landing page etc)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  <w:tab w:val="left" w:pos="8140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Introduction to JavaScript for object behavior.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>
            <w:pPr>
              <w:pStyle w:val="5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sz w:val="24"/>
              </w:rPr>
              <w:t xml:space="preserve"> hours a week for 1</w:t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>
            <w:pPr>
              <w:pStyle w:val="5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10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4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350" w:type="dxa"/>
          </w:tcPr>
          <w:p>
            <w:pPr>
              <w:pStyle w:val="5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9350" w:type="dxa"/>
          </w:tcPr>
          <w:p>
            <w:pPr>
              <w:pStyle w:val="5"/>
              <w:ind w:left="110" w:right="52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</w:p>
          <w:p>
            <w:pPr>
              <w:pStyle w:val="5"/>
              <w:ind w:left="470" w:leftChars="50" w:right="100" w:rightChars="0" w:hanging="360" w:hangingChars="150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 xml:space="preserve"> A Complete Guide To Internet And Web Programming</w:t>
            </w:r>
          </w:p>
          <w:p>
            <w:pPr>
              <w:pStyle w:val="5"/>
              <w:ind w:left="230" w:leftChars="50" w:right="5261" w:hanging="120" w:hangingChars="50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 xml:space="preserve"> by </w:t>
            </w:r>
            <w:r>
              <w:rPr>
                <w:rFonts w:hint="default"/>
                <w:b/>
                <w:sz w:val="24"/>
                <w:lang w:val="en-US"/>
              </w:rPr>
              <w:fldChar w:fldCharType="begin"/>
            </w:r>
            <w:r>
              <w:rPr>
                <w:rFonts w:hint="default"/>
                <w:b/>
                <w:sz w:val="24"/>
                <w:lang w:val="en-US"/>
              </w:rPr>
              <w:instrText xml:space="preserve"> HYPERLINK "https://www.google.cm/search?hl=fr&amp;tbo=p&amp;tbm=bks&amp;q=inauthor:"Deven+N.+Shah"&amp;source=gbs_metadata_r&amp;cad=4" </w:instrText>
            </w:r>
            <w:r>
              <w:rPr>
                <w:rFonts w:hint="default"/>
                <w:b/>
                <w:sz w:val="24"/>
                <w:lang w:val="en-US"/>
              </w:rPr>
              <w:fldChar w:fldCharType="separate"/>
            </w:r>
            <w:r>
              <w:rPr>
                <w:rFonts w:hint="default"/>
                <w:b/>
                <w:sz w:val="24"/>
                <w:lang w:val="en-US"/>
              </w:rPr>
              <w:t>Deven N. Shah</w:t>
            </w:r>
            <w:r>
              <w:rPr>
                <w:rFonts w:hint="default"/>
                <w:b/>
                <w:sz w:val="24"/>
                <w:lang w:val="en-US"/>
              </w:rPr>
              <w:fldChar w:fldCharType="end"/>
            </w:r>
          </w:p>
          <w:p>
            <w:pPr>
              <w:pStyle w:val="5"/>
              <w:ind w:left="230" w:leftChars="50" w:right="5261" w:hanging="120" w:hangingChars="50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 xml:space="preserve"> Dreamtech Press, 2009</w:t>
            </w:r>
          </w:p>
          <w:p>
            <w:pPr>
              <w:pStyle w:val="5"/>
              <w:spacing w:before="3" w:line="258" w:lineRule="exact"/>
              <w:ind w:firstLine="120" w:firstLineChars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ISBN: 9788177229257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4768A"/>
    <w:multiLevelType w:val="multilevel"/>
    <w:tmpl w:val="5044768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5C7011A3"/>
    <w:multiLevelType w:val="multilevel"/>
    <w:tmpl w:val="5C7011A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A3F3D"/>
    <w:rsid w:val="1BE316B5"/>
    <w:rsid w:val="57B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2021-09-29T12:06:00Z</dcterms:created>
  <dc:creator>Tom Dilverin</dc:creator>
  <cp:lastModifiedBy>Tom Dilverin</cp:lastModifiedBy>
  <dcterms:modified xsi:type="dcterms:W3CDTF">2021-09-29T13:37:14Z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713219D3687E4775A6B70874812D5EB3</vt:lpwstr>
  </property>
</Properties>
</file>