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80" w:line="256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1">
      <w:pPr>
        <w:spacing w:after="40" w:line="256.8" w:lineRule="auto"/>
        <w:ind w:right="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56.8" w:lineRule="auto"/>
        <w:ind w:right="6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Università degli Studi di Salerno</w:t>
      </w:r>
    </w:p>
    <w:p w:rsidR="00000000" w:rsidDel="00000000" w:rsidP="00000000" w:rsidRDefault="00000000" w:rsidRPr="00000000" w14:paraId="00000003">
      <w:pPr>
        <w:spacing w:after="120" w:line="256.8" w:lineRule="auto"/>
        <w:ind w:right="6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Corso di Ingegneria del Software</w:t>
      </w:r>
    </w:p>
    <w:p w:rsidR="00000000" w:rsidDel="00000000" w:rsidP="00000000" w:rsidRDefault="00000000" w:rsidRPr="00000000" w14:paraId="00000004">
      <w:pPr>
        <w:spacing w:line="256.8" w:lineRule="auto"/>
        <w:ind w:right="6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56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56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56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56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40" w:line="256.8" w:lineRule="auto"/>
        <w:ind w:left="20" w:right="100" w:firstLine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BookPoint</w:t>
      </w:r>
    </w:p>
    <w:p w:rsidR="00000000" w:rsidDel="00000000" w:rsidP="00000000" w:rsidRDefault="00000000" w:rsidRPr="00000000" w14:paraId="0000000A">
      <w:pPr>
        <w:spacing w:after="40" w:line="256.8" w:lineRule="auto"/>
        <w:ind w:left="20" w:right="100" w:firstLine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RAD</w:t>
      </w:r>
    </w:p>
    <w:p w:rsidR="00000000" w:rsidDel="00000000" w:rsidP="00000000" w:rsidRDefault="00000000" w:rsidRPr="00000000" w14:paraId="0000000B">
      <w:pPr>
        <w:spacing w:line="256.8" w:lineRule="auto"/>
        <w:ind w:left="20" w:right="100" w:firstLine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Versione 1.3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6.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Partecipanti:</w:t>
      </w:r>
    </w:p>
    <w:p w:rsidR="00000000" w:rsidDel="00000000" w:rsidP="00000000" w:rsidRDefault="00000000" w:rsidRPr="00000000" w14:paraId="00000010">
      <w:pPr>
        <w:spacing w:line="256.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26.614664586583"/>
        <w:gridCol w:w="2803.385335413416"/>
        <w:tblGridChange w:id="0">
          <w:tblGrid>
            <w:gridCol w:w="6226.614664586583"/>
            <w:gridCol w:w="2803.385335413416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Nome Cognome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Matricola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Massimo Giordano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051210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Giovanni Buonocore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0512104612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Gennaro Teodoro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051210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6.8" w:lineRule="auto"/>
        <w:ind w:left="20" w:right="3800" w:firstLine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Revision History</w:t>
      </w:r>
    </w:p>
    <w:p w:rsidR="00000000" w:rsidDel="00000000" w:rsidP="00000000" w:rsidRDefault="00000000" w:rsidRPr="00000000" w14:paraId="0000001C">
      <w:pPr>
        <w:spacing w:line="256.8" w:lineRule="auto"/>
        <w:ind w:left="48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tbl>
      <w:tblPr>
        <w:tblStyle w:val="Table2"/>
        <w:tblW w:w="903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1.1609907120742"/>
        <w:gridCol w:w="1006.439628482972"/>
        <w:gridCol w:w="3913.9318885448915"/>
        <w:gridCol w:w="2278.4674922600616"/>
        <w:tblGridChange w:id="0">
          <w:tblGrid>
            <w:gridCol w:w="1831.1609907120742"/>
            <w:gridCol w:w="1006.439628482972"/>
            <w:gridCol w:w="3913.9318885448915"/>
            <w:gridCol w:w="2278.4674922600616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56.8" w:lineRule="auto"/>
              <w:ind w:left="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56.8" w:lineRule="auto"/>
              <w:ind w:left="12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56.8" w:lineRule="auto"/>
              <w:ind w:left="6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56.8" w:lineRule="auto"/>
              <w:ind w:left="8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10/09/2018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Prima stesura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Tutti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10/09/2018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Aggiunta requisiti funzionali e non funzionali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Buonocore Giovanni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10/10/2018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Aggiunta parte di Use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Giordano Massimo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15/10/2018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Aggiunti altri scenari e modificati alcuni Use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Teodoro Gennaro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22/10/2018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Aggiunta e revisione Use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Tutti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01/11/2018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Aggiunti Use Case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56.8" w:lineRule="auto"/>
              <w:ind w:left="60" w:right="40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Buonocore Giovanni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01/11/2018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 completati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56.8" w:lineRule="auto"/>
              <w:ind w:left="60" w:right="6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Gennaro Teodoro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02/11/2018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Modifica Use Case e correzione errori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56.8" w:lineRule="auto"/>
              <w:ind w:left="60" w:right="6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Massimo Giordano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02/11/2018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Modifica Use Case Diagram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Tutti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17/11/2018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Aggiunti diagrammi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56.8" w:lineRule="auto"/>
              <w:ind w:left="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Tutti</w:t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Sommario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Current system 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Proposed system </w:t>
      </w:r>
    </w:p>
    <w:p w:rsidR="00000000" w:rsidDel="00000000" w:rsidP="00000000" w:rsidRDefault="00000000" w:rsidRPr="00000000" w14:paraId="0000005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3.1 Overview </w:t>
      </w:r>
    </w:p>
    <w:p w:rsidR="00000000" w:rsidDel="00000000" w:rsidP="00000000" w:rsidRDefault="00000000" w:rsidRPr="00000000" w14:paraId="0000005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3.2 Functional requirements 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3.3 Nonfunctional requirements 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3.4 System models </w:t>
      </w:r>
    </w:p>
    <w:p w:rsidR="00000000" w:rsidDel="00000000" w:rsidP="00000000" w:rsidRDefault="00000000" w:rsidRPr="00000000" w14:paraId="0000005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3.4.1 Scenarios </w:t>
      </w:r>
    </w:p>
    <w:p w:rsidR="00000000" w:rsidDel="00000000" w:rsidP="00000000" w:rsidRDefault="00000000" w:rsidRPr="00000000" w14:paraId="0000005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3.4.2 Use case model </w:t>
      </w:r>
    </w:p>
    <w:p w:rsidR="00000000" w:rsidDel="00000000" w:rsidP="00000000" w:rsidRDefault="00000000" w:rsidRPr="00000000" w14:paraId="0000005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3.4.3 Object model </w:t>
      </w:r>
    </w:p>
    <w:p w:rsidR="00000000" w:rsidDel="00000000" w:rsidP="00000000" w:rsidRDefault="00000000" w:rsidRPr="00000000" w14:paraId="00000057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3.4.3.1 Data dictionary </w:t>
      </w:r>
    </w:p>
    <w:p w:rsidR="00000000" w:rsidDel="00000000" w:rsidP="00000000" w:rsidRDefault="00000000" w:rsidRPr="00000000" w14:paraId="00000058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3.4.3.2 Class diagrams </w:t>
      </w:r>
    </w:p>
    <w:p w:rsidR="00000000" w:rsidDel="00000000" w:rsidP="00000000" w:rsidRDefault="00000000" w:rsidRPr="00000000" w14:paraId="0000005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3.4.4 Dynamic models</w:t>
      </w:r>
    </w:p>
    <w:p w:rsidR="00000000" w:rsidDel="00000000" w:rsidP="00000000" w:rsidRDefault="00000000" w:rsidRPr="00000000" w14:paraId="0000005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3.4.5 User interface—navigational paths and screen mock-ups </w:t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Glossary</w:t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  <w:tab/>
        <w:t xml:space="preserve">Requisiti Funzionali </w:t>
        <w:br w:type="textWrapping"/>
        <w:t xml:space="preserve"> </w:t>
        <w:br w:type="textWrapping"/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3255"/>
        <w:gridCol w:w="2700"/>
        <w:tblGridChange w:id="0">
          <w:tblGrid>
            <w:gridCol w:w="2925"/>
            <w:gridCol w:w="3255"/>
            <w:gridCol w:w="2700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56.8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cece" w:val="clear"/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56.8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Priorità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56.8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M_RF_1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56.8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Gestione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56.8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56.8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M_RF_2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56.8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Ricerca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56.8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56.8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M_RF_3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56.8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Interazione Libro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56.8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56.8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M_RF_4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56.8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Acquisto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56.8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56.8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M_RF_5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56.8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Gestione Ordine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56.8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56.8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M_RF_6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56.8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Amministratore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56.8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56.8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M_RF_7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56.8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Amministratore Ordini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0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56.8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br w:type="textWrapping"/>
        <w:t xml:space="preserve">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M_RF_1 Gestione Account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Questa funzionalità permette di gestire il proprio account e svolgere operazioni a lui consentite:</w:t>
      </w:r>
    </w:p>
    <w:p w:rsidR="00000000" w:rsidDel="00000000" w:rsidP="00000000" w:rsidRDefault="00000000" w:rsidRPr="00000000" w14:paraId="0000008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M_RF_1:1.1 Login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fornisce agli utenti la funzionalità di accedere alla propria area personale</w:t>
      </w:r>
    </w:p>
    <w:p w:rsidR="00000000" w:rsidDel="00000000" w:rsidP="00000000" w:rsidRDefault="00000000" w:rsidRPr="00000000" w14:paraId="0000008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M_RF_1:1.2 Registrazione: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fornisce agli utenti la funzionalità di registrare un nuovo account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M_RF_1:1.3 Logout: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L’utente vuole effettuare il logout dal sito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M_RF_1:1.4 Gestione carta di credito: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fornisce agli utenti la funzionalità di visualizzare le carte di credito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M_RF_1:1.5 Aggiungi carta di credito: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fornisce agli utenti la funzionalità di aggiungere una carta di credito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M_RF_1:1.6 Rimuovi carta di credito: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fornisce agli utenti la funzionalità di rimuovere una carta di credito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M_RF_1:1.7 Gestione indirizzi: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fornisce agli utenti la funzionalità di visualizzare gli indirizzi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M_RF_1:1.8 Aggiungi indirizzo: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fornisce agli utenti la funzionalità di aggiungere un indirizzo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M_RF_1:1.9 Elimina Indirizzo: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fornisce agli utenti la funzionalità di eliminare un indirizzo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M_RF_1:1.10 Modifica Indirizzo: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fornisce agli utenti la funzionalità di modificare un indirizzo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M_RF_1:1.11 Modifica Password: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fornisce agli utenti la funzionalità di modificare la password del proprio account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M_RF_2 Ricerca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Questa funzionalità permette di cercare un libro e svolgere operazioni a lui consentite: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M_RF_2:2.1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Ricerca con barra di ricerca</w:t>
      </w:r>
      <w:r w:rsidDel="00000000" w:rsidR="00000000" w:rsidRPr="00000000">
        <w:rPr>
          <w:rtl w:val="0"/>
        </w:rPr>
        <w:t xml:space="preserve">:fornisce agli utenti la funzionalità di ricercare un libro mediante barra di ricerca inserendo il nome utente o il nome del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M_RF_2:2.2 Ricerca con filtri per genere: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fornisce agli utenti la funzionalità di ricercare un libro mediante filtri per genere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M_RF_2:2.3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Visualizzare dati di un libro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:fornisce agli utenti la funzionalità di visualizzare i dati di un libro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M_RF_2:2.4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Visualizzare i libri in evidenza e i più venduti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fornisce agli utenti la funzionalità di visualizzare i libri più venduti e i libri in evidenza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M_RF_3 Interazione Libro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Questa funzionalità permette svolgere operazioni a lui consentite su ogni libro: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M_RF_3:3.1 Aggiungere un libro ai preferiti</w:t>
      </w:r>
      <w:r w:rsidDel="00000000" w:rsidR="00000000" w:rsidRPr="00000000">
        <w:rPr>
          <w:rtl w:val="0"/>
        </w:rPr>
        <w:t xml:space="preserve">:fornisce agli utenti la funzionalità di aggiungere un libro ai preferiti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M_RF_3:3.2 Rimuovere un libro dai preferiti:</w:t>
      </w:r>
      <w:r w:rsidDel="00000000" w:rsidR="00000000" w:rsidRPr="00000000">
        <w:rPr>
          <w:rtl w:val="0"/>
        </w:rPr>
        <w:t xml:space="preserve">fornisce agli utenti la funzionalità di rimuovere un libro dai preferiti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M_RF_3:3.3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Scrivere una nuova recensione:</w:t>
      </w:r>
      <w:r w:rsidDel="00000000" w:rsidR="00000000" w:rsidRPr="00000000">
        <w:rPr>
          <w:rtl w:val="0"/>
        </w:rPr>
        <w:t xml:space="preserve">fornisce agli utenti la funzionalità di scrivere una nuova recensione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M_RF_3:3.4 Eliminare una recensione: </w:t>
      </w:r>
      <w:r w:rsidDel="00000000" w:rsidR="00000000" w:rsidRPr="00000000">
        <w:rPr>
          <w:rtl w:val="0"/>
        </w:rPr>
        <w:t xml:space="preserve">fornisce agli utenti la funzionalità di visualizzare i libri più venduti e i libri in evidenza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M_RF_4 Acquisto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  <w:t xml:space="preserve">Questa funzionalità permette acquistare un libro: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M_RF_4:4.1 </w:t>
      </w:r>
      <w:r w:rsidDel="00000000" w:rsidR="00000000" w:rsidRPr="00000000">
        <w:rPr>
          <w:rtl w:val="0"/>
        </w:rPr>
        <w:t xml:space="preserve">Aggiungere un libro al carrello: fornisce agli utenti la funzionalità di aggiungere un libro al carrello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M_RF_4:4.2 </w:t>
      </w:r>
      <w:r w:rsidDel="00000000" w:rsidR="00000000" w:rsidRPr="00000000">
        <w:rPr>
          <w:rtl w:val="0"/>
        </w:rPr>
        <w:t xml:space="preserve">Eliminare un libro dal carrello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fornisce agli utenti la funzionalità di eliminare un libro dal carrello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M_RF_4:4.3 Visualizzare carrello:</w:t>
      </w:r>
      <w:r w:rsidDel="00000000" w:rsidR="00000000" w:rsidRPr="00000000">
        <w:rPr>
          <w:rtl w:val="0"/>
        </w:rPr>
        <w:t xml:space="preserve">fornisce agli utenti la funzionalità di visualizzare i prodotti nel carrello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M_RF_4:4.4 Completare un acquisto: </w:t>
      </w:r>
      <w:r w:rsidDel="00000000" w:rsidR="00000000" w:rsidRPr="00000000">
        <w:rPr>
          <w:rtl w:val="0"/>
        </w:rPr>
        <w:t xml:space="preserve">fornisce agli utenti la funzionalità di completare un acquisto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M_RF_4:4.5 Seleziona carta di credito e indirizzo:</w:t>
      </w:r>
      <w:r w:rsidDel="00000000" w:rsidR="00000000" w:rsidRPr="00000000">
        <w:rPr>
          <w:rtl w:val="0"/>
        </w:rPr>
        <w:t xml:space="preserve">fornisce agli utenti la funzionalità di completare un acquisto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M_RF_4:4.6 Aumenta quantità nel carrello:</w:t>
      </w:r>
      <w:r w:rsidDel="00000000" w:rsidR="00000000" w:rsidRPr="00000000">
        <w:rPr>
          <w:rtl w:val="0"/>
        </w:rPr>
        <w:t xml:space="preserve">fornisce agli utenti la funzionalità di aumentare la quantità di un libro inserito nel carrello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M_RF_4:4.7  Diminuisci quantità nel carrello:</w:t>
      </w:r>
      <w:r w:rsidDel="00000000" w:rsidR="00000000" w:rsidRPr="00000000">
        <w:rPr>
          <w:rtl w:val="0"/>
        </w:rPr>
        <w:t xml:space="preserve"> fornisce agli utenti la funzionalità di diminuire la quantità di un libro inserito nel carrello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M_RF_4:4.8 Modificare la quantità:</w:t>
      </w:r>
      <w:r w:rsidDel="00000000" w:rsidR="00000000" w:rsidRPr="00000000">
        <w:rPr>
          <w:rtl w:val="0"/>
        </w:rPr>
        <w:t xml:space="preserve"> fornisce agli utenti la funzionalità di  cambiare la quantità di un libro da inserire nel carrello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b w:val="1"/>
          <w:rtl w:val="0"/>
        </w:rPr>
        <w:t xml:space="preserve">M_RF_4:4.9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Svuota carrello:</w:t>
      </w:r>
      <w:r w:rsidDel="00000000" w:rsidR="00000000" w:rsidRPr="00000000">
        <w:rPr>
          <w:rtl w:val="0"/>
        </w:rPr>
        <w:t xml:space="preserve"> fornisce agli utenti la funzionalità di svuotare il carrello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M_RF_5 Gestione Ordine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  <w:t xml:space="preserve">Questa funzionalità permette di visualizzare le informazione sull’acquisto: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M_RF_5:5.1 Visualizza storico degli ordini:</w:t>
      </w:r>
      <w:r w:rsidDel="00000000" w:rsidR="00000000" w:rsidRPr="00000000">
        <w:rPr>
          <w:rtl w:val="0"/>
        </w:rPr>
        <w:t xml:space="preserve"> fornisce agli utenti la funzionalità di visualizzare lo storico degli ordini passati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M_RF_5:5.2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Visualizzare la fattura dell’ordine:</w:t>
      </w:r>
      <w:r w:rsidDel="00000000" w:rsidR="00000000" w:rsidRPr="00000000">
        <w:rPr>
          <w:rtl w:val="0"/>
        </w:rPr>
        <w:t xml:space="preserve">fornisce agli utenti la funzionalità di visualizzare la fattura dell’ordine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M_RF_6 Amministratore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  <w:t xml:space="preserve">Questa funzionalità permette di modificare, aggiungere o eliminare libri o utente: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M_RF_6:6.1 Visualizzare catalogo libri:</w:t>
      </w:r>
      <w:r w:rsidDel="00000000" w:rsidR="00000000" w:rsidRPr="00000000">
        <w:rPr>
          <w:rtl w:val="0"/>
        </w:rPr>
        <w:t xml:space="preserve"> fornisce agli utenti la funzionalità di accedere al catalogo dei libri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M_RF_6:6.2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Aggiungere un nuovo libro: </w:t>
      </w:r>
      <w:r w:rsidDel="00000000" w:rsidR="00000000" w:rsidRPr="00000000">
        <w:rPr>
          <w:rtl w:val="0"/>
        </w:rPr>
        <w:t xml:space="preserve">fornisce agli utenti la funzionalità di aggiungere un nuovo libro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M_RF_6:6.3 Visualizzare dati di un libro: </w:t>
      </w:r>
      <w:r w:rsidDel="00000000" w:rsidR="00000000" w:rsidRPr="00000000">
        <w:rPr>
          <w:rtl w:val="0"/>
        </w:rPr>
        <w:t xml:space="preserve">fornisce agli utenti la funzionalità di visualizzare i dati di un libro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M_RF_6:6.4 Modificare i dati di un libro: </w:t>
      </w:r>
      <w:r w:rsidDel="00000000" w:rsidR="00000000" w:rsidRPr="00000000">
        <w:rPr>
          <w:rtl w:val="0"/>
        </w:rPr>
        <w:t xml:space="preserve">fornisce agli utenti la funzionalità di modificare  i dati di un libro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M_RF_6:6.5 Eliminare un libro: </w:t>
      </w:r>
      <w:r w:rsidDel="00000000" w:rsidR="00000000" w:rsidRPr="00000000">
        <w:rPr>
          <w:rtl w:val="0"/>
        </w:rPr>
        <w:t xml:space="preserve">fornisce agli utenti la funzionalità di eliminare un libro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M_RF_6:6.6 Eliminare una recensione:</w:t>
      </w:r>
      <w:r w:rsidDel="00000000" w:rsidR="00000000" w:rsidRPr="00000000">
        <w:rPr>
          <w:rtl w:val="0"/>
        </w:rPr>
        <w:t xml:space="preserve"> fornisce agli utenti la funzionalità di eliminare una recensione di un libro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M_RF_6:6.7 Ricercare un account tramite email:</w:t>
      </w:r>
      <w:r w:rsidDel="00000000" w:rsidR="00000000" w:rsidRPr="00000000">
        <w:rPr>
          <w:rtl w:val="0"/>
        </w:rPr>
        <w:t xml:space="preserve"> fornisce agli utenti la funzionalità di ricercare un account tramite email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M_RF_6:6.8 Cambiare tipo di un account: </w:t>
      </w:r>
      <w:r w:rsidDel="00000000" w:rsidR="00000000" w:rsidRPr="00000000">
        <w:rPr>
          <w:rtl w:val="0"/>
        </w:rPr>
        <w:t xml:space="preserve">fornisce agli utenti la funzionalità di cambiare tipo di un account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M_RF_6:6.9 Eliminare un utente amministratore: </w:t>
      </w:r>
      <w:r w:rsidDel="00000000" w:rsidR="00000000" w:rsidRPr="00000000">
        <w:rPr>
          <w:rtl w:val="0"/>
        </w:rPr>
        <w:t xml:space="preserve">fornisce agli utenti la funzionalità di eliminare un utente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M_RF_7 Amministratore ordini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  <w:t xml:space="preserve">Questa funzionalità permette di visualizzare le informazioni sull’ordine effettuato: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M_RF_7:7.1 Visualizzare un ordine in base al numero dell’ordine:</w:t>
      </w:r>
      <w:r w:rsidDel="00000000" w:rsidR="00000000" w:rsidRPr="00000000">
        <w:rPr>
          <w:rtl w:val="0"/>
        </w:rPr>
        <w:t xml:space="preserve"> fornisce agli utenti la funzionalità di visualizzare un ordine in base al numero dell’ordine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M_RF_7:7.2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Cambiare lo stato di un ordine: </w:t>
      </w:r>
      <w:r w:rsidDel="00000000" w:rsidR="00000000" w:rsidRPr="00000000">
        <w:rPr>
          <w:rtl w:val="0"/>
        </w:rPr>
        <w:t xml:space="preserve">fornisce agli utenti la funzionalità di cambiare lo stato di un ordine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M_RF_7:7.3 Cambiare la data e l'ora di arrivo di un ordine: </w:t>
      </w:r>
      <w:r w:rsidDel="00000000" w:rsidR="00000000" w:rsidRPr="00000000">
        <w:rPr>
          <w:rtl w:val="0"/>
        </w:rPr>
        <w:t xml:space="preserve">fornisce agli utenti la funzionalità di cambiare la data e l'ora di arrivo di un ordine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