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670EDE40" w:rsidR="00053D1C" w:rsidRDefault="001151F4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NumeroCarta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053D1C">
        <w:rPr>
          <w:sz w:val="28"/>
          <w:szCs w:val="28"/>
        </w:rPr>
        <w:t>int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2F5114FF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224363F3" w:rsidR="00114A3C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0E5E1C66" w14:textId="6A5FFAD0" w:rsidR="00A07656" w:rsidRPr="00B401DE" w:rsidRDefault="00A0765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DataUscita</w:t>
      </w:r>
      <w:proofErr w:type="spellEnd"/>
      <w:r>
        <w:rPr>
          <w:sz w:val="28"/>
          <w:szCs w:val="28"/>
        </w:rPr>
        <w:t>: date</w:t>
      </w:r>
      <w:bookmarkStart w:id="0" w:name="_GoBack"/>
      <w:bookmarkEnd w:id="0"/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D9C0C70" w14:textId="0353B4C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 w:rsidR="001151F4">
        <w:rPr>
          <w:sz w:val="28"/>
          <w:szCs w:val="28"/>
        </w:rPr>
        <w:t>Nome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786DFB30" w:rsidR="00705915" w:rsidRDefault="00A0765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79E8BA" wp14:editId="2931D967">
            <wp:extent cx="6108700" cy="4622800"/>
            <wp:effectExtent l="0" t="0" r="635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1AB80FD0" w:rsidR="00B401DE" w:rsidRDefault="00A0765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80E800A" wp14:editId="206D4335">
            <wp:extent cx="6115050" cy="2895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4A3DB6CF" w:rsidR="00114A3C" w:rsidRDefault="00860622">
      <w:pPr>
        <w:rPr>
          <w:sz w:val="28"/>
          <w:szCs w:val="28"/>
        </w:rPr>
      </w:pPr>
      <w:r>
        <w:rPr>
          <w:b/>
          <w:sz w:val="32"/>
          <w:szCs w:val="32"/>
        </w:rPr>
        <w:t>4</w:t>
      </w:r>
      <w:r w:rsidR="00114A3C">
        <w:rPr>
          <w:b/>
          <w:sz w:val="32"/>
          <w:szCs w:val="32"/>
        </w:rPr>
        <w:t>.Motivazioni</w:t>
      </w:r>
    </w:p>
    <w:p w14:paraId="7521A859" w14:textId="199610A4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</w:t>
      </w:r>
      <w:r w:rsidR="008D3FD3">
        <w:rPr>
          <w:sz w:val="28"/>
          <w:szCs w:val="28"/>
        </w:rPr>
        <w:t>o</w:t>
      </w:r>
      <w:r>
        <w:rPr>
          <w:sz w:val="28"/>
          <w:szCs w:val="28"/>
        </w:rPr>
        <w:t xml:space="preserve"> i dati nel sistema devono essere memorizzati in modo affidabile e permanente. Ciò consente anche di facilitare la gestione dei dati in quanto si fa uso di un DBMS.</w:t>
      </w:r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1151F4"/>
    <w:rsid w:val="00257CE1"/>
    <w:rsid w:val="005629AD"/>
    <w:rsid w:val="006F5F6D"/>
    <w:rsid w:val="00705915"/>
    <w:rsid w:val="00860622"/>
    <w:rsid w:val="008D3FD3"/>
    <w:rsid w:val="00981EAE"/>
    <w:rsid w:val="009B4863"/>
    <w:rsid w:val="00A07656"/>
    <w:rsid w:val="00A152EC"/>
    <w:rsid w:val="00A248CA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15</cp:revision>
  <dcterms:created xsi:type="dcterms:W3CDTF">2018-12-28T21:59:00Z</dcterms:created>
  <dcterms:modified xsi:type="dcterms:W3CDTF">2019-01-17T09:27:00Z</dcterms:modified>
</cp:coreProperties>
</file>