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Test</w:t>
      </w:r>
    </w:p>
    <w:p>
      <w:r>
        <w:t>[Multiple Choice]  Question 1: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2: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3: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[Multiple Choice]  Question 4: Lorem ipsum dolor sit amet, consectetur adipiscing elit?</w:t>
      </w:r>
    </w:p>
    <w:p>
      <w:pPr>
        <w:pStyle w:val="ListBullet"/>
        <w:ind w:left="480"/>
      </w:pPr>
      <w:r>
        <w:t>A. Answer choice A</w:t>
      </w:r>
    </w:p>
    <w:p>
      <w:pPr>
        <w:pStyle w:val="ListBullet"/>
        <w:ind w:left="480"/>
      </w:pPr>
      <w:r>
        <w:t>B. Answer choice B</w:t>
      </w:r>
    </w:p>
    <w:p>
      <w:pPr>
        <w:pStyle w:val="ListBullet"/>
        <w:ind w:left="480"/>
      </w:pPr>
      <w:r>
        <w:t>C. Answer choice C</w:t>
      </w:r>
    </w:p>
    <w:p>
      <w:pPr>
        <w:pStyle w:val="ListBullet"/>
        <w:ind w:left="480"/>
      </w:pPr>
      <w:r>
        <w:t>D. Answer choice D</w:t>
      </w:r>
    </w:p>
    <w:p/>
    <w:p>
      <w:r>
        <w:t>[True-False]  Question 5: Lorem ipsum dolor sit amet, consectetur adipiscing elit?</w:t>
      </w:r>
    </w:p>
    <w:p>
      <w:pPr>
        <w:pStyle w:val="ListBullet"/>
        <w:ind w:left="480"/>
      </w:pPr>
      <w:r>
        <w:t>A. True</w:t>
      </w:r>
    </w:p>
    <w:p>
      <w:pPr>
        <w:pStyle w:val="ListBullet"/>
        <w:ind w:left="480"/>
      </w:pPr>
      <w:r>
        <w:t>B. False</w:t>
      </w:r>
    </w:p>
    <w:p/>
    <w:p>
      <w:r>
        <w:t>[True-False]  Question 6: Lorem ipsum dolor sit amet, consectetur adipiscing elit?</w:t>
      </w:r>
    </w:p>
    <w:p>
      <w:pPr>
        <w:pStyle w:val="ListBullet"/>
        <w:ind w:left="480"/>
      </w:pPr>
      <w:r>
        <w:t>A. True</w:t>
      </w:r>
    </w:p>
    <w:p>
      <w:pPr>
        <w:pStyle w:val="ListBullet"/>
        <w:ind w:left="480"/>
      </w:pPr>
      <w:r>
        <w:t>B. False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