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BE72D" w14:textId="77777777" w:rsidR="00152EB5" w:rsidRDefault="004A565A" w:rsidP="001E36A6">
      <w:pPr>
        <w:pStyle w:val="Title"/>
        <w:spacing w:before="0"/>
      </w:pPr>
      <w:r>
        <w:t>DCD Design System: UI Kit Review</w:t>
      </w:r>
    </w:p>
    <w:p w14:paraId="02C06E49" w14:textId="1EA6E644" w:rsidR="00152EB5" w:rsidRPr="00831A3A" w:rsidRDefault="0033233C" w:rsidP="001E36A6">
      <w:pPr>
        <w:pStyle w:val="Subject"/>
        <w:spacing w:before="0"/>
        <w:rPr>
          <w:sz w:val="20"/>
        </w:rPr>
      </w:pPr>
      <w:r w:rsidRPr="00831A3A">
        <w:rPr>
          <w:sz w:val="20"/>
        </w:rPr>
        <w:br/>
      </w:r>
      <w:r w:rsidR="0015036E">
        <w:rPr>
          <w:sz w:val="20"/>
        </w:rPr>
        <w:t xml:space="preserve">This review </w:t>
      </w:r>
      <w:r w:rsidR="004A565A" w:rsidRPr="00831A3A">
        <w:rPr>
          <w:sz w:val="20"/>
        </w:rPr>
        <w:t>of the assembled components created for use in the DCD Design System</w:t>
      </w:r>
      <w:r w:rsidR="0015036E">
        <w:rPr>
          <w:sz w:val="20"/>
        </w:rPr>
        <w:t xml:space="preserve"> is</w:t>
      </w:r>
      <w:r w:rsidRPr="00831A3A">
        <w:rPr>
          <w:sz w:val="20"/>
        </w:rPr>
        <w:t xml:space="preserve"> </w:t>
      </w:r>
      <w:r w:rsidR="00F805BB">
        <w:rPr>
          <w:sz w:val="20"/>
        </w:rPr>
        <w:t xml:space="preserve">done </w:t>
      </w:r>
      <w:r w:rsidRPr="00831A3A">
        <w:rPr>
          <w:sz w:val="20"/>
        </w:rPr>
        <w:t>from the perspective of an external designer/developer who would want to implement all or some of the components from the UI Kit.</w:t>
      </w:r>
      <w:r w:rsidR="00067C51" w:rsidRPr="00831A3A">
        <w:rPr>
          <w:sz w:val="20"/>
        </w:rPr>
        <w:t xml:space="preserve"> A great deal of </w:t>
      </w:r>
      <w:r w:rsidR="00F805BB">
        <w:rPr>
          <w:sz w:val="20"/>
        </w:rPr>
        <w:t>high-</w:t>
      </w:r>
      <w:r w:rsidR="00067C51" w:rsidRPr="00831A3A">
        <w:rPr>
          <w:sz w:val="20"/>
        </w:rPr>
        <w:t xml:space="preserve">quality work has gone into the </w:t>
      </w:r>
      <w:r w:rsidR="0015036E">
        <w:rPr>
          <w:sz w:val="20"/>
        </w:rPr>
        <w:t>components</w:t>
      </w:r>
      <w:r w:rsidR="00067C51" w:rsidRPr="00831A3A">
        <w:rPr>
          <w:sz w:val="20"/>
        </w:rPr>
        <w:t xml:space="preserve"> and documentation of the Design System</w:t>
      </w:r>
      <w:r w:rsidR="006D0BAC">
        <w:rPr>
          <w:sz w:val="20"/>
        </w:rPr>
        <w:t xml:space="preserve">. It is a </w:t>
      </w:r>
      <w:r w:rsidR="00067C51" w:rsidRPr="00831A3A">
        <w:rPr>
          <w:sz w:val="20"/>
        </w:rPr>
        <w:t xml:space="preserve">comprehensive UI </w:t>
      </w:r>
      <w:r w:rsidR="00884471">
        <w:rPr>
          <w:sz w:val="20"/>
        </w:rPr>
        <w:t>K</w:t>
      </w:r>
      <w:r w:rsidR="00067C51" w:rsidRPr="00831A3A">
        <w:rPr>
          <w:sz w:val="20"/>
        </w:rPr>
        <w:t>it that the DCD</w:t>
      </w:r>
      <w:r w:rsidR="00F805BB">
        <w:rPr>
          <w:sz w:val="20"/>
        </w:rPr>
        <w:t xml:space="preserve"> and its contributors</w:t>
      </w:r>
      <w:r w:rsidR="00067C51" w:rsidRPr="00831A3A">
        <w:rPr>
          <w:sz w:val="20"/>
        </w:rPr>
        <w:t xml:space="preserve"> can be proud of. Thanks to the talent and energy of multiple contributors, a professional-grade Design System is coming to fruition.</w:t>
      </w:r>
      <w:r w:rsidR="0015036E">
        <w:rPr>
          <w:sz w:val="20"/>
        </w:rPr>
        <w:t xml:space="preserve"> </w:t>
      </w:r>
      <w:r w:rsidR="006D0BAC">
        <w:rPr>
          <w:sz w:val="20"/>
        </w:rPr>
        <w:t>Because</w:t>
      </w:r>
      <w:r w:rsidR="00022D2F">
        <w:rPr>
          <w:sz w:val="20"/>
        </w:rPr>
        <w:t xml:space="preserve"> there are multiple contributors due to budget &amp; staffing related challenges over a protracted period, </w:t>
      </w:r>
      <w:r w:rsidR="006D0BAC">
        <w:rPr>
          <w:sz w:val="20"/>
        </w:rPr>
        <w:t>some unexpected</w:t>
      </w:r>
      <w:r w:rsidR="00831A3A" w:rsidRPr="00831A3A">
        <w:rPr>
          <w:sz w:val="20"/>
        </w:rPr>
        <w:t xml:space="preserve"> dissonance</w:t>
      </w:r>
      <w:r w:rsidR="006D0BAC">
        <w:rPr>
          <w:sz w:val="20"/>
        </w:rPr>
        <w:t xml:space="preserve"> </w:t>
      </w:r>
      <w:r w:rsidR="0015036E" w:rsidRPr="00831A3A">
        <w:rPr>
          <w:sz w:val="20"/>
        </w:rPr>
        <w:t>permeate</w:t>
      </w:r>
      <w:r w:rsidR="006D0BAC">
        <w:rPr>
          <w:sz w:val="20"/>
        </w:rPr>
        <w:t xml:space="preserve">s </w:t>
      </w:r>
      <w:r w:rsidR="00022D2F">
        <w:rPr>
          <w:sz w:val="20"/>
        </w:rPr>
        <w:t>the technical</w:t>
      </w:r>
      <w:r w:rsidR="00022D2F" w:rsidRPr="00831A3A">
        <w:rPr>
          <w:sz w:val="20"/>
        </w:rPr>
        <w:t xml:space="preserve"> </w:t>
      </w:r>
      <w:r w:rsidR="00022D2F">
        <w:rPr>
          <w:sz w:val="20"/>
        </w:rPr>
        <w:t>structure of the vector files</w:t>
      </w:r>
      <w:r w:rsidR="00022D2F" w:rsidRPr="00831A3A">
        <w:rPr>
          <w:sz w:val="20"/>
        </w:rPr>
        <w:t>,</w:t>
      </w:r>
      <w:r w:rsidR="00022D2F">
        <w:rPr>
          <w:sz w:val="20"/>
        </w:rPr>
        <w:t xml:space="preserve"> the</w:t>
      </w:r>
      <w:r w:rsidR="00022D2F" w:rsidRPr="00831A3A">
        <w:rPr>
          <w:sz w:val="20"/>
        </w:rPr>
        <w:t xml:space="preserve"> visual harmony</w:t>
      </w:r>
      <w:r w:rsidR="00022D2F">
        <w:rPr>
          <w:sz w:val="20"/>
        </w:rPr>
        <w:t xml:space="preserve">, and overall visual </w:t>
      </w:r>
      <w:r w:rsidR="00022D2F" w:rsidRPr="00831A3A">
        <w:rPr>
          <w:sz w:val="20"/>
        </w:rPr>
        <w:t>consistency</w:t>
      </w:r>
      <w:r w:rsidR="00022D2F">
        <w:rPr>
          <w:sz w:val="20"/>
        </w:rPr>
        <w:t xml:space="preserve"> of the Design System</w:t>
      </w:r>
      <w:r w:rsidR="00884471">
        <w:rPr>
          <w:sz w:val="20"/>
        </w:rPr>
        <w:t xml:space="preserve"> UI Kit</w:t>
      </w:r>
      <w:r w:rsidR="00022D2F">
        <w:rPr>
          <w:sz w:val="20"/>
        </w:rPr>
        <w:t>.</w:t>
      </w:r>
      <w:r w:rsidR="00831A3A" w:rsidRPr="00831A3A">
        <w:rPr>
          <w:sz w:val="20"/>
        </w:rPr>
        <w:t xml:space="preserve"> </w:t>
      </w:r>
      <w:r w:rsidR="0015036E">
        <w:rPr>
          <w:sz w:val="20"/>
        </w:rPr>
        <w:t>B</w:t>
      </w:r>
      <w:r w:rsidR="0015036E" w:rsidRPr="00831A3A">
        <w:rPr>
          <w:sz w:val="20"/>
        </w:rPr>
        <w:t>y making suggestions that could</w:t>
      </w:r>
      <w:r w:rsidR="0015036E">
        <w:rPr>
          <w:sz w:val="20"/>
        </w:rPr>
        <w:t xml:space="preserve"> clear up dissonance,</w:t>
      </w:r>
      <w:r w:rsidR="0015036E" w:rsidRPr="00831A3A">
        <w:rPr>
          <w:sz w:val="20"/>
        </w:rPr>
        <w:t xml:space="preserve"> </w:t>
      </w:r>
      <w:r w:rsidR="0015036E">
        <w:rPr>
          <w:sz w:val="20"/>
        </w:rPr>
        <w:t>t</w:t>
      </w:r>
      <w:r w:rsidR="00067C51" w:rsidRPr="00831A3A">
        <w:rPr>
          <w:rFonts w:hint="eastAsia"/>
          <w:sz w:val="20"/>
        </w:rPr>
        <w:t>h</w:t>
      </w:r>
      <w:r w:rsidR="00067C51" w:rsidRPr="00831A3A">
        <w:rPr>
          <w:sz w:val="20"/>
        </w:rPr>
        <w:t xml:space="preserve">is review aims to help the team achieve their goal of supplying a </w:t>
      </w:r>
      <w:r w:rsidR="00022D2F">
        <w:rPr>
          <w:sz w:val="20"/>
        </w:rPr>
        <w:t xml:space="preserve">credible, </w:t>
      </w:r>
      <w:r w:rsidR="00067C51" w:rsidRPr="00831A3A">
        <w:rPr>
          <w:sz w:val="20"/>
        </w:rPr>
        <w:t>world-class Design System that is comparable to the ones</w:t>
      </w:r>
      <w:r w:rsidR="00F95D25">
        <w:rPr>
          <w:sz w:val="20"/>
        </w:rPr>
        <w:t xml:space="preserve"> </w:t>
      </w:r>
      <w:r w:rsidR="0015036E">
        <w:rPr>
          <w:sz w:val="20"/>
        </w:rPr>
        <w:t>uph</w:t>
      </w:r>
      <w:r w:rsidR="006D0BAC">
        <w:rPr>
          <w:sz w:val="20"/>
        </w:rPr>
        <w:t>e</w:t>
      </w:r>
      <w:r w:rsidR="0015036E">
        <w:rPr>
          <w:sz w:val="20"/>
        </w:rPr>
        <w:t>ld</w:t>
      </w:r>
      <w:r w:rsidR="00067C51" w:rsidRPr="00831A3A">
        <w:rPr>
          <w:sz w:val="20"/>
        </w:rPr>
        <w:t xml:space="preserve"> as</w:t>
      </w:r>
      <w:r w:rsidR="0015036E">
        <w:rPr>
          <w:sz w:val="20"/>
        </w:rPr>
        <w:t xml:space="preserve"> </w:t>
      </w:r>
      <w:r w:rsidR="00067C51" w:rsidRPr="00831A3A">
        <w:rPr>
          <w:sz w:val="20"/>
        </w:rPr>
        <w:t>industry standard</w:t>
      </w:r>
      <w:r w:rsidR="00831A3A">
        <w:rPr>
          <w:sz w:val="20"/>
        </w:rPr>
        <w:t>.</w:t>
      </w:r>
      <w:r w:rsidR="00831A3A" w:rsidRPr="00831A3A">
        <w:rPr>
          <w:sz w:val="20"/>
        </w:rPr>
        <w:t xml:space="preserve"> </w:t>
      </w:r>
    </w:p>
    <w:p w14:paraId="2B539E31" w14:textId="4286DE19" w:rsidR="00152EB5" w:rsidRPr="00DA5BA8" w:rsidRDefault="00577987">
      <w:pPr>
        <w:pStyle w:val="Subject"/>
        <w:rPr>
          <w:sz w:val="20"/>
          <w:szCs w:val="24"/>
        </w:rPr>
      </w:pPr>
      <w:r w:rsidRPr="00DA5BA8">
        <w:rPr>
          <w:sz w:val="20"/>
          <w:szCs w:val="24"/>
        </w:rPr>
        <w:t>The</w:t>
      </w:r>
      <w:r w:rsidR="004A565A" w:rsidRPr="00DA5BA8">
        <w:rPr>
          <w:sz w:val="20"/>
          <w:szCs w:val="24"/>
        </w:rPr>
        <w:t xml:space="preserve"> UI Kit file: “design_system_ui_kit.ai” was opened in Adobe Illustrator and reviewed for: </w:t>
      </w:r>
    </w:p>
    <w:p w14:paraId="41E89612" w14:textId="5E5C893D" w:rsidR="00152EB5" w:rsidRPr="00DA5BA8" w:rsidRDefault="004A565A">
      <w:pPr>
        <w:pStyle w:val="Body"/>
        <w:numPr>
          <w:ilvl w:val="0"/>
          <w:numId w:val="2"/>
        </w:numPr>
        <w:rPr>
          <w:sz w:val="20"/>
        </w:rPr>
      </w:pPr>
      <w:r w:rsidRPr="00DA5BA8">
        <w:rPr>
          <w:b/>
          <w:bCs/>
          <w:sz w:val="20"/>
        </w:rPr>
        <w:t xml:space="preserve">Technical </w:t>
      </w:r>
      <w:r w:rsidR="00893012" w:rsidRPr="00DA5BA8">
        <w:rPr>
          <w:b/>
          <w:bCs/>
          <w:sz w:val="20"/>
        </w:rPr>
        <w:t>file structure</w:t>
      </w:r>
      <w:r w:rsidRPr="00DA5BA8">
        <w:rPr>
          <w:b/>
          <w:bCs/>
          <w:sz w:val="20"/>
        </w:rPr>
        <w:t xml:space="preserve"> </w:t>
      </w:r>
      <w:r w:rsidRPr="00DA5BA8">
        <w:rPr>
          <w:sz w:val="20"/>
        </w:rPr>
        <w:br/>
      </w:r>
      <w:r w:rsidR="00893012" w:rsidRPr="00DA5BA8">
        <w:rPr>
          <w:sz w:val="20"/>
        </w:rPr>
        <w:t>Grouping</w:t>
      </w:r>
      <w:r w:rsidR="004C31D0">
        <w:rPr>
          <w:sz w:val="20"/>
        </w:rPr>
        <w:t>, management</w:t>
      </w:r>
      <w:r w:rsidR="00893012" w:rsidRPr="00DA5BA8">
        <w:rPr>
          <w:sz w:val="20"/>
        </w:rPr>
        <w:t xml:space="preserve"> and identification of layers and layer groups</w:t>
      </w:r>
      <w:r w:rsidR="000A2C31">
        <w:rPr>
          <w:sz w:val="20"/>
        </w:rPr>
        <w:t xml:space="preserve"> as well as using artboards as a means of organization</w:t>
      </w:r>
      <w:r w:rsidR="00893012" w:rsidRPr="00DA5BA8">
        <w:rPr>
          <w:sz w:val="20"/>
        </w:rPr>
        <w:t xml:space="preserve"> can significantly </w:t>
      </w:r>
      <w:r w:rsidR="00DA5BA8" w:rsidRPr="00DA5BA8">
        <w:rPr>
          <w:sz w:val="20"/>
        </w:rPr>
        <w:t xml:space="preserve">assist </w:t>
      </w:r>
      <w:r w:rsidR="0048394D">
        <w:rPr>
          <w:sz w:val="20"/>
        </w:rPr>
        <w:t>external</w:t>
      </w:r>
      <w:r w:rsidR="00DA5BA8" w:rsidRPr="00DA5BA8">
        <w:rPr>
          <w:sz w:val="20"/>
        </w:rPr>
        <w:t xml:space="preserve"> designers</w:t>
      </w:r>
      <w:r w:rsidR="004C31D0">
        <w:rPr>
          <w:sz w:val="20"/>
        </w:rPr>
        <w:t xml:space="preserve"> and developers. A well-organized source file can improve user satisfaction and encourage continued adoption</w:t>
      </w:r>
      <w:r w:rsidR="00F95D25">
        <w:rPr>
          <w:sz w:val="20"/>
        </w:rPr>
        <w:t xml:space="preserve"> while preventing re-interpretation errors</w:t>
      </w:r>
      <w:r w:rsidR="001E36A6">
        <w:rPr>
          <w:sz w:val="20"/>
        </w:rPr>
        <w:t xml:space="preserve">. </w:t>
      </w:r>
      <w:r w:rsidR="00DA5BA8" w:rsidRPr="00DA5BA8">
        <w:rPr>
          <w:sz w:val="20"/>
        </w:rPr>
        <w:t xml:space="preserve">Also, </w:t>
      </w:r>
      <w:r w:rsidR="006D0BAC">
        <w:rPr>
          <w:sz w:val="20"/>
        </w:rPr>
        <w:t xml:space="preserve">rendering techniques </w:t>
      </w:r>
      <w:r w:rsidR="00DA5BA8" w:rsidRPr="00DA5BA8">
        <w:rPr>
          <w:sz w:val="20"/>
        </w:rPr>
        <w:t xml:space="preserve">of custom font libraries and </w:t>
      </w:r>
      <w:r w:rsidR="006D0BAC">
        <w:rPr>
          <w:sz w:val="20"/>
        </w:rPr>
        <w:t xml:space="preserve">embedding </w:t>
      </w:r>
      <w:r w:rsidR="00DA5BA8" w:rsidRPr="00DA5BA8">
        <w:rPr>
          <w:sz w:val="20"/>
        </w:rPr>
        <w:t xml:space="preserve">custom visuals </w:t>
      </w:r>
      <w:r w:rsidR="006D0BAC">
        <w:rPr>
          <w:sz w:val="20"/>
        </w:rPr>
        <w:t xml:space="preserve">ensures the devices are </w:t>
      </w:r>
      <w:r w:rsidR="00DA5BA8" w:rsidRPr="00DA5BA8">
        <w:rPr>
          <w:sz w:val="20"/>
        </w:rPr>
        <w:t xml:space="preserve">accessible to </w:t>
      </w:r>
      <w:r w:rsidR="0048394D">
        <w:rPr>
          <w:sz w:val="20"/>
        </w:rPr>
        <w:t>external</w:t>
      </w:r>
      <w:r w:rsidR="006D0BAC">
        <w:rPr>
          <w:sz w:val="20"/>
        </w:rPr>
        <w:t xml:space="preserve"> designers using the *.ai file, reducing</w:t>
      </w:r>
      <w:r w:rsidR="001E36A6">
        <w:rPr>
          <w:sz w:val="20"/>
        </w:rPr>
        <w:t xml:space="preserve"> compatibility errors</w:t>
      </w:r>
      <w:r w:rsidR="006D0BAC">
        <w:rPr>
          <w:sz w:val="20"/>
        </w:rPr>
        <w:t>, and</w:t>
      </w:r>
      <w:r w:rsidR="004C31D0">
        <w:rPr>
          <w:sz w:val="20"/>
        </w:rPr>
        <w:t xml:space="preserve"> ensuring DS integrity is maintained from the start</w:t>
      </w:r>
      <w:r w:rsidR="001E36A6">
        <w:rPr>
          <w:sz w:val="20"/>
        </w:rPr>
        <w:t>.</w:t>
      </w:r>
    </w:p>
    <w:p w14:paraId="12D1F9F9" w14:textId="17E8958A" w:rsidR="00152EB5" w:rsidRPr="00DA5BA8" w:rsidRDefault="004A565A">
      <w:pPr>
        <w:pStyle w:val="Body"/>
        <w:numPr>
          <w:ilvl w:val="0"/>
          <w:numId w:val="2"/>
        </w:numPr>
        <w:rPr>
          <w:sz w:val="20"/>
        </w:rPr>
      </w:pPr>
      <w:r w:rsidRPr="00DA5BA8">
        <w:rPr>
          <w:b/>
          <w:bCs/>
          <w:sz w:val="20"/>
        </w:rPr>
        <w:t xml:space="preserve">Visual harmony </w:t>
      </w:r>
      <w:r w:rsidR="00893012" w:rsidRPr="00DA5BA8">
        <w:rPr>
          <w:b/>
          <w:bCs/>
          <w:sz w:val="20"/>
        </w:rPr>
        <w:t>and consistency</w:t>
      </w:r>
      <w:r w:rsidRPr="00DA5BA8">
        <w:rPr>
          <w:sz w:val="20"/>
        </w:rPr>
        <w:br/>
      </w:r>
      <w:r w:rsidR="00A966D9" w:rsidRPr="00DA5BA8">
        <w:rPr>
          <w:sz w:val="20"/>
        </w:rPr>
        <w:t>V</w:t>
      </w:r>
      <w:r w:rsidRPr="00DA5BA8">
        <w:rPr>
          <w:sz w:val="20"/>
        </w:rPr>
        <w:t xml:space="preserve">isual composition, balance, </w:t>
      </w:r>
      <w:r w:rsidR="00A966D9" w:rsidRPr="00DA5BA8">
        <w:rPr>
          <w:sz w:val="20"/>
        </w:rPr>
        <w:t xml:space="preserve">padding, </w:t>
      </w:r>
      <w:r w:rsidRPr="00DA5BA8">
        <w:rPr>
          <w:sz w:val="20"/>
        </w:rPr>
        <w:t xml:space="preserve">spacing, proximity to other visual devices, horizontal &amp; vertical alignment, justification (left, </w:t>
      </w:r>
      <w:proofErr w:type="spellStart"/>
      <w:r w:rsidRPr="00DA5BA8">
        <w:rPr>
          <w:sz w:val="20"/>
        </w:rPr>
        <w:t>centred</w:t>
      </w:r>
      <w:proofErr w:type="spellEnd"/>
      <w:r w:rsidRPr="00DA5BA8">
        <w:rPr>
          <w:sz w:val="20"/>
        </w:rPr>
        <w:t>, right etc</w:t>
      </w:r>
      <w:r w:rsidR="006D0BAC">
        <w:rPr>
          <w:sz w:val="20"/>
        </w:rPr>
        <w:t>.</w:t>
      </w:r>
      <w:r w:rsidRPr="00DA5BA8">
        <w:rPr>
          <w:sz w:val="20"/>
        </w:rPr>
        <w:t>) line weight, outline use &amp; stroke alignment,</w:t>
      </w:r>
      <w:r w:rsidR="00893012" w:rsidRPr="00DA5BA8">
        <w:rPr>
          <w:sz w:val="20"/>
        </w:rPr>
        <w:t xml:space="preserve"> corner radii, typography,</w:t>
      </w:r>
      <w:r w:rsidRPr="00DA5BA8">
        <w:rPr>
          <w:sz w:val="20"/>
        </w:rPr>
        <w:t xml:space="preserve"> leading &amp; kerning</w:t>
      </w:r>
      <w:r w:rsidR="00A966D9" w:rsidRPr="00DA5BA8">
        <w:rPr>
          <w:sz w:val="20"/>
        </w:rPr>
        <w:t xml:space="preserve"> to be reviewed</w:t>
      </w:r>
      <w:r w:rsidR="00893012" w:rsidRPr="00DA5BA8">
        <w:rPr>
          <w:sz w:val="20"/>
        </w:rPr>
        <w:t xml:space="preserve"> for consistency with (</w:t>
      </w:r>
      <w:hyperlink r:id="rId7" w:history="1">
        <w:r w:rsidR="00893012" w:rsidRPr="00DA5BA8">
          <w:rPr>
            <w:rStyle w:val="Hyperlink0"/>
            <w:sz w:val="20"/>
          </w:rPr>
          <w:t>https://gctools-outilsgc.gitbook.io/-gcdigital-design-system</w:t>
        </w:r>
      </w:hyperlink>
      <w:r w:rsidR="00893012" w:rsidRPr="00DA5BA8">
        <w:rPr>
          <w:sz w:val="20"/>
        </w:rPr>
        <w:t xml:space="preserve">) </w:t>
      </w:r>
      <w:r w:rsidR="00A966D9" w:rsidRPr="00DA5BA8">
        <w:rPr>
          <w:sz w:val="20"/>
        </w:rPr>
        <w:t>&amp; suggestions made</w:t>
      </w:r>
    </w:p>
    <w:p w14:paraId="1C6F793C" w14:textId="136E2A79" w:rsidR="00152EB5" w:rsidRPr="00DA5BA8" w:rsidRDefault="004A565A">
      <w:pPr>
        <w:pStyle w:val="Body"/>
        <w:numPr>
          <w:ilvl w:val="0"/>
          <w:numId w:val="2"/>
        </w:numPr>
        <w:rPr>
          <w:sz w:val="20"/>
        </w:rPr>
      </w:pPr>
      <w:r w:rsidRPr="00DA5BA8">
        <w:rPr>
          <w:b/>
          <w:bCs/>
          <w:sz w:val="20"/>
        </w:rPr>
        <w:t xml:space="preserve">Compliance with Mood Board  </w:t>
      </w:r>
      <w:r w:rsidRPr="00DA5BA8">
        <w:rPr>
          <w:b/>
          <w:bCs/>
          <w:sz w:val="20"/>
        </w:rPr>
        <w:br/>
      </w:r>
      <w:r w:rsidRPr="00DA5BA8">
        <w:rPr>
          <w:sz w:val="20"/>
        </w:rPr>
        <w:t xml:space="preserve">Are the </w:t>
      </w:r>
      <w:proofErr w:type="spellStart"/>
      <w:r w:rsidRPr="00DA5BA8">
        <w:rPr>
          <w:sz w:val="20"/>
        </w:rPr>
        <w:t>colours</w:t>
      </w:r>
      <w:proofErr w:type="spellEnd"/>
      <w:r w:rsidRPr="00DA5BA8">
        <w:rPr>
          <w:sz w:val="20"/>
        </w:rPr>
        <w:t xml:space="preserve"> derived from the Mood board </w:t>
      </w:r>
      <w:r w:rsidR="0048394D">
        <w:rPr>
          <w:sz w:val="20"/>
        </w:rPr>
        <w:t xml:space="preserve">being put to use in </w:t>
      </w:r>
      <w:r w:rsidRPr="00DA5BA8">
        <w:rPr>
          <w:sz w:val="20"/>
        </w:rPr>
        <w:t>align</w:t>
      </w:r>
      <w:r w:rsidR="0048394D">
        <w:rPr>
          <w:sz w:val="20"/>
        </w:rPr>
        <w:t>ment</w:t>
      </w:r>
      <w:r w:rsidRPr="00DA5BA8">
        <w:rPr>
          <w:sz w:val="20"/>
        </w:rPr>
        <w:t xml:space="preserve"> with the expected </w:t>
      </w:r>
      <w:proofErr w:type="gramStart"/>
      <w:r w:rsidRPr="00DA5BA8">
        <w:rPr>
          <w:sz w:val="20"/>
        </w:rPr>
        <w:t>perception</w:t>
      </w:r>
      <w:r w:rsidR="0048394D">
        <w:rPr>
          <w:sz w:val="20"/>
        </w:rPr>
        <w:t>, and</w:t>
      </w:r>
      <w:proofErr w:type="gramEnd"/>
      <w:r w:rsidR="0048394D">
        <w:rPr>
          <w:sz w:val="20"/>
        </w:rPr>
        <w:t xml:space="preserve"> intended function</w:t>
      </w:r>
      <w:r w:rsidRPr="00DA5BA8">
        <w:rPr>
          <w:sz w:val="20"/>
        </w:rPr>
        <w:t xml:space="preserve"> as recommended in the report</w:t>
      </w:r>
      <w:r w:rsidR="00022D2F">
        <w:rPr>
          <w:sz w:val="20"/>
        </w:rPr>
        <w:t>.</w:t>
      </w:r>
      <w:r w:rsidRPr="00DA5BA8">
        <w:rPr>
          <w:sz w:val="20"/>
        </w:rPr>
        <w:t xml:space="preserve"> </w:t>
      </w:r>
      <w:r w:rsidRPr="00DA5BA8">
        <w:rPr>
          <w:sz w:val="20"/>
        </w:rPr>
        <w:br/>
        <w:t>(</w:t>
      </w:r>
      <w:hyperlink r:id="rId8" w:history="1">
        <w:r w:rsidRPr="00DA5BA8">
          <w:rPr>
            <w:rStyle w:val="Hyperlink0"/>
            <w:sz w:val="20"/>
          </w:rPr>
          <w:t>https://github.com/gctools-outilsgc/design-system/blob/master/Mood%20Boards/mood%20board_clean%20and%20colourful.png</w:t>
        </w:r>
      </w:hyperlink>
      <w:r w:rsidRPr="00DA5BA8">
        <w:rPr>
          <w:sz w:val="20"/>
        </w:rPr>
        <w:t>)</w:t>
      </w:r>
    </w:p>
    <w:p w14:paraId="797EC98F" w14:textId="77777777" w:rsidR="0033233C" w:rsidRDefault="00295D64" w:rsidP="00295D64">
      <w:pPr>
        <w:pStyle w:val="Body"/>
        <w:rPr>
          <w:b/>
          <w:sz w:val="22"/>
          <w:szCs w:val="20"/>
        </w:rPr>
      </w:pPr>
      <w:r w:rsidRPr="00DA5BA8">
        <w:rPr>
          <w:b/>
          <w:sz w:val="22"/>
          <w:szCs w:val="20"/>
        </w:rPr>
        <w:br/>
      </w:r>
    </w:p>
    <w:p w14:paraId="09328CFC" w14:textId="77777777" w:rsidR="0033233C" w:rsidRDefault="0033233C">
      <w:pPr>
        <w:rPr>
          <w:rFonts w:ascii="Helvetica Neue" w:hAnsi="Helvetica Neue" w:cs="Arial Unicode MS"/>
          <w:b/>
          <w:color w:val="000000"/>
          <w:sz w:val="22"/>
          <w:szCs w:val="20"/>
        </w:rPr>
      </w:pPr>
      <w:r>
        <w:rPr>
          <w:rFonts w:hint="eastAsia"/>
          <w:b/>
          <w:sz w:val="22"/>
          <w:szCs w:val="20"/>
        </w:rPr>
        <w:br w:type="page"/>
      </w:r>
    </w:p>
    <w:p w14:paraId="235C7494" w14:textId="0DC9FEC2" w:rsidR="00295D64" w:rsidRPr="00DA5BA8" w:rsidRDefault="006046C8" w:rsidP="00295D64">
      <w:pPr>
        <w:pStyle w:val="Body"/>
        <w:rPr>
          <w:b/>
          <w:sz w:val="22"/>
          <w:szCs w:val="20"/>
        </w:rPr>
      </w:pPr>
      <w:r>
        <w:rPr>
          <w:noProof/>
          <w:sz w:val="20"/>
          <w:szCs w:val="20"/>
        </w:rPr>
        <w:lastRenderedPageBreak/>
        <w:drawing>
          <wp:anchor distT="0" distB="0" distL="114300" distR="114300" simplePos="0" relativeHeight="251659264" behindDoc="0" locked="0" layoutInCell="1" allowOverlap="1" wp14:anchorId="1F5F863D" wp14:editId="240D920E">
            <wp:simplePos x="0" y="0"/>
            <wp:positionH relativeFrom="margin">
              <wp:posOffset>4821382</wp:posOffset>
            </wp:positionH>
            <wp:positionV relativeFrom="margin">
              <wp:posOffset>203200</wp:posOffset>
            </wp:positionV>
            <wp:extent cx="1307465" cy="1200150"/>
            <wp:effectExtent l="0" t="0" r="63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s_not_loading.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7465" cy="1200150"/>
                    </a:xfrm>
                    <a:prstGeom prst="rect">
                      <a:avLst/>
                    </a:prstGeom>
                  </pic:spPr>
                </pic:pic>
              </a:graphicData>
            </a:graphic>
          </wp:anchor>
        </w:drawing>
      </w:r>
      <w:r w:rsidR="00893012" w:rsidRPr="00DA5BA8">
        <w:rPr>
          <w:b/>
          <w:sz w:val="22"/>
          <w:szCs w:val="20"/>
        </w:rPr>
        <w:t xml:space="preserve">Technical </w:t>
      </w:r>
      <w:r w:rsidR="00DA5BA8" w:rsidRPr="00DA5BA8">
        <w:rPr>
          <w:b/>
          <w:sz w:val="22"/>
          <w:szCs w:val="20"/>
        </w:rPr>
        <w:t xml:space="preserve">File Structure </w:t>
      </w:r>
      <w:r w:rsidR="00893012" w:rsidRPr="00DA5BA8">
        <w:rPr>
          <w:b/>
          <w:sz w:val="22"/>
          <w:szCs w:val="20"/>
        </w:rPr>
        <w:t>Suggestions</w:t>
      </w:r>
    </w:p>
    <w:p w14:paraId="0DAB3A54" w14:textId="1F860108" w:rsidR="00295D64" w:rsidRPr="00295D64" w:rsidRDefault="00295D64" w:rsidP="00295D64">
      <w:pPr>
        <w:pStyle w:val="Body"/>
        <w:numPr>
          <w:ilvl w:val="0"/>
          <w:numId w:val="3"/>
        </w:numPr>
        <w:rPr>
          <w:sz w:val="20"/>
          <w:szCs w:val="20"/>
        </w:rPr>
      </w:pPr>
      <w:r w:rsidRPr="00295D64">
        <w:rPr>
          <w:b/>
          <w:sz w:val="20"/>
          <w:szCs w:val="20"/>
        </w:rPr>
        <w:t>Font Awesome errors</w:t>
      </w:r>
      <w:r w:rsidRPr="00295D64">
        <w:rPr>
          <w:sz w:val="20"/>
          <w:szCs w:val="20"/>
        </w:rPr>
        <w:br/>
        <w:t>Font Awesome v04 &amp; v05 is in use by the design team.</w:t>
      </w:r>
      <w:r>
        <w:rPr>
          <w:sz w:val="20"/>
          <w:szCs w:val="20"/>
        </w:rPr>
        <w:t xml:space="preserve"> </w:t>
      </w:r>
      <w:r w:rsidR="00C67AE6">
        <w:rPr>
          <w:sz w:val="20"/>
          <w:szCs w:val="20"/>
        </w:rPr>
        <w:t>External</w:t>
      </w:r>
      <w:r>
        <w:rPr>
          <w:sz w:val="20"/>
          <w:szCs w:val="20"/>
        </w:rPr>
        <w:t xml:space="preserve"> designers </w:t>
      </w:r>
      <w:r w:rsidRPr="00295D64">
        <w:rPr>
          <w:sz w:val="20"/>
          <w:szCs w:val="20"/>
        </w:rPr>
        <w:t xml:space="preserve">opening the file on their local system </w:t>
      </w:r>
      <w:r>
        <w:rPr>
          <w:sz w:val="20"/>
          <w:szCs w:val="20"/>
        </w:rPr>
        <w:t xml:space="preserve">get a broken linked image error message as well as a blank box where the icon should be. </w:t>
      </w:r>
      <w:r w:rsidRPr="00295D64">
        <w:rPr>
          <w:sz w:val="20"/>
          <w:szCs w:val="20"/>
        </w:rPr>
        <w:t xml:space="preserve"> </w:t>
      </w:r>
    </w:p>
    <w:p w14:paraId="7E129B67" w14:textId="18814767" w:rsidR="00295D64" w:rsidRPr="00295D64" w:rsidRDefault="00113DFE" w:rsidP="00295D64">
      <w:pPr>
        <w:pStyle w:val="Body"/>
        <w:numPr>
          <w:ilvl w:val="1"/>
          <w:numId w:val="3"/>
        </w:numPr>
        <w:rPr>
          <w:sz w:val="20"/>
          <w:szCs w:val="20"/>
        </w:rPr>
      </w:pPr>
      <w:r>
        <w:rPr>
          <w:sz w:val="20"/>
          <w:szCs w:val="20"/>
        </w:rPr>
        <w:t>Recommend</w:t>
      </w:r>
      <w:r w:rsidR="00295D64" w:rsidRPr="00295D64">
        <w:rPr>
          <w:sz w:val="20"/>
          <w:szCs w:val="20"/>
        </w:rPr>
        <w:t xml:space="preserve"> converting the Font Awesome icons to vector outline before adding to design_system_ui_kit.ai as final art</w:t>
      </w:r>
    </w:p>
    <w:p w14:paraId="6F71EF0D" w14:textId="407CF46C" w:rsidR="00295D64" w:rsidRPr="00295D64" w:rsidRDefault="00295D64" w:rsidP="00295D64">
      <w:pPr>
        <w:pStyle w:val="Body"/>
        <w:numPr>
          <w:ilvl w:val="0"/>
          <w:numId w:val="3"/>
        </w:numPr>
        <w:rPr>
          <w:sz w:val="20"/>
          <w:szCs w:val="20"/>
        </w:rPr>
      </w:pPr>
      <w:r w:rsidRPr="00295D64">
        <w:rPr>
          <w:b/>
          <w:sz w:val="20"/>
          <w:szCs w:val="20"/>
        </w:rPr>
        <w:t>Linked Raster Image errors</w:t>
      </w:r>
      <w:r w:rsidRPr="00295D64">
        <w:rPr>
          <w:b/>
          <w:sz w:val="20"/>
          <w:szCs w:val="20"/>
        </w:rPr>
        <w:br/>
      </w:r>
      <w:r w:rsidR="00C67AE6">
        <w:rPr>
          <w:sz w:val="20"/>
          <w:szCs w:val="20"/>
        </w:rPr>
        <w:t>External</w:t>
      </w:r>
      <w:r w:rsidRPr="00295D64">
        <w:rPr>
          <w:sz w:val="20"/>
          <w:szCs w:val="20"/>
        </w:rPr>
        <w:t xml:space="preserve"> designers opening the file on their local system get a</w:t>
      </w:r>
      <w:r>
        <w:rPr>
          <w:sz w:val="20"/>
          <w:szCs w:val="20"/>
        </w:rPr>
        <w:t xml:space="preserve"> brok</w:t>
      </w:r>
      <w:r w:rsidR="007C1D0E">
        <w:rPr>
          <w:sz w:val="20"/>
          <w:szCs w:val="20"/>
        </w:rPr>
        <w:t>en linked image</w:t>
      </w:r>
      <w:r w:rsidRPr="00295D64">
        <w:rPr>
          <w:sz w:val="20"/>
          <w:szCs w:val="20"/>
        </w:rPr>
        <w:t xml:space="preserve"> error message and a blank box instead of the image.</w:t>
      </w:r>
    </w:p>
    <w:p w14:paraId="14415FFE" w14:textId="4CB7D553" w:rsidR="00295D64" w:rsidRPr="00295D64" w:rsidRDefault="00113DFE" w:rsidP="00295D64">
      <w:pPr>
        <w:pStyle w:val="Body"/>
        <w:numPr>
          <w:ilvl w:val="1"/>
          <w:numId w:val="3"/>
        </w:numPr>
        <w:rPr>
          <w:sz w:val="20"/>
          <w:szCs w:val="20"/>
        </w:rPr>
      </w:pPr>
      <w:r>
        <w:rPr>
          <w:sz w:val="20"/>
          <w:szCs w:val="20"/>
        </w:rPr>
        <w:t>Recommend</w:t>
      </w:r>
      <w:r w:rsidR="00295D64" w:rsidRPr="00295D64">
        <w:rPr>
          <w:sz w:val="20"/>
          <w:szCs w:val="20"/>
        </w:rPr>
        <w:t xml:space="preserve"> selecting “embed” function when placing a raster image (GC Tool icons/thumbnail images/other raster images) into an</w:t>
      </w:r>
      <w:r w:rsidR="007C1D0E">
        <w:rPr>
          <w:sz w:val="20"/>
          <w:szCs w:val="20"/>
        </w:rPr>
        <w:t>y</w:t>
      </w:r>
      <w:r w:rsidR="00295D64" w:rsidRPr="00295D64">
        <w:rPr>
          <w:sz w:val="20"/>
          <w:szCs w:val="20"/>
        </w:rPr>
        <w:t xml:space="preserve"> *.ai file. </w:t>
      </w:r>
    </w:p>
    <w:p w14:paraId="5565A4E9" w14:textId="13AD2580" w:rsidR="0033233C" w:rsidRPr="008A28CF" w:rsidRDefault="008A28CF" w:rsidP="0033233C">
      <w:pPr>
        <w:pStyle w:val="Body"/>
        <w:numPr>
          <w:ilvl w:val="1"/>
          <w:numId w:val="3"/>
        </w:numPr>
      </w:pPr>
      <w:r>
        <w:rPr>
          <w:rFonts w:hint="eastAsia"/>
          <w:noProof/>
        </w:rPr>
        <w:drawing>
          <wp:anchor distT="0" distB="0" distL="114300" distR="114300" simplePos="0" relativeHeight="251661312" behindDoc="0" locked="0" layoutInCell="1" allowOverlap="1" wp14:anchorId="7D588E6B" wp14:editId="2AA6CD76">
            <wp:simplePos x="0" y="0"/>
            <wp:positionH relativeFrom="margin">
              <wp:posOffset>2992236</wp:posOffset>
            </wp:positionH>
            <wp:positionV relativeFrom="margin">
              <wp:posOffset>3288030</wp:posOffset>
            </wp:positionV>
            <wp:extent cx="3509818" cy="7915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sing_icon.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9818" cy="791584"/>
                    </a:xfrm>
                    <a:prstGeom prst="rect">
                      <a:avLst/>
                    </a:prstGeom>
                  </pic:spPr>
                </pic:pic>
              </a:graphicData>
            </a:graphic>
          </wp:anchor>
        </w:drawing>
      </w:r>
      <w:r>
        <w:rPr>
          <w:rFonts w:hint="eastAsia"/>
          <w:noProof/>
        </w:rPr>
        <w:drawing>
          <wp:anchor distT="0" distB="0" distL="114300" distR="114300" simplePos="0" relativeHeight="251660288" behindDoc="0" locked="0" layoutInCell="1" allowOverlap="1" wp14:anchorId="59099BFE" wp14:editId="0EACCAB7">
            <wp:simplePos x="0" y="0"/>
            <wp:positionH relativeFrom="margin">
              <wp:posOffset>-359930</wp:posOffset>
            </wp:positionH>
            <wp:positionV relativeFrom="margin">
              <wp:posOffset>3103245</wp:posOffset>
            </wp:positionV>
            <wp:extent cx="3454400" cy="1163646"/>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not_linked.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4400" cy="1163646"/>
                    </a:xfrm>
                    <a:prstGeom prst="rect">
                      <a:avLst/>
                    </a:prstGeom>
                  </pic:spPr>
                </pic:pic>
              </a:graphicData>
            </a:graphic>
          </wp:anchor>
        </w:drawing>
      </w:r>
      <w:r w:rsidR="00113DFE">
        <w:rPr>
          <w:sz w:val="20"/>
          <w:szCs w:val="20"/>
        </w:rPr>
        <w:t>Recommend</w:t>
      </w:r>
      <w:r w:rsidR="00295D64" w:rsidRPr="00295D64">
        <w:rPr>
          <w:sz w:val="20"/>
          <w:szCs w:val="20"/>
        </w:rPr>
        <w:t xml:space="preserve"> using a vector version of any GC Tools icon</w:t>
      </w:r>
      <w:r w:rsidR="00211566">
        <w:rPr>
          <w:sz w:val="20"/>
          <w:szCs w:val="20"/>
        </w:rPr>
        <w:t xml:space="preserve"> (or future branding)</w:t>
      </w:r>
      <w:r w:rsidR="00295D64" w:rsidRPr="00295D64">
        <w:rPr>
          <w:sz w:val="20"/>
          <w:szCs w:val="20"/>
        </w:rPr>
        <w:t xml:space="preserve"> in </w:t>
      </w:r>
      <w:r w:rsidR="007C1D0E">
        <w:rPr>
          <w:sz w:val="20"/>
          <w:szCs w:val="20"/>
        </w:rPr>
        <w:t>any</w:t>
      </w:r>
      <w:r w:rsidR="00295D64" w:rsidRPr="00295D64">
        <w:rPr>
          <w:sz w:val="20"/>
          <w:szCs w:val="20"/>
        </w:rPr>
        <w:t xml:space="preserve"> *.ai file instead of a placed raster image</w:t>
      </w:r>
    </w:p>
    <w:p w14:paraId="4DB0453B" w14:textId="085AEB45" w:rsidR="008A28CF" w:rsidRDefault="008A28CF" w:rsidP="008A28CF">
      <w:pPr>
        <w:pStyle w:val="Body"/>
        <w:ind w:left="1080"/>
      </w:pPr>
    </w:p>
    <w:p w14:paraId="23007695" w14:textId="77777777" w:rsidR="006E30A1" w:rsidRDefault="006E30A1" w:rsidP="008A28CF">
      <w:pPr>
        <w:pStyle w:val="Body"/>
        <w:ind w:left="1080"/>
      </w:pPr>
      <w:bookmarkStart w:id="0" w:name="_GoBack"/>
      <w:bookmarkEnd w:id="0"/>
    </w:p>
    <w:p w14:paraId="2C4D918F" w14:textId="097FA90A" w:rsidR="006C4063" w:rsidRPr="0033233C" w:rsidRDefault="00082679" w:rsidP="006E30A1">
      <w:pPr>
        <w:pStyle w:val="Body"/>
        <w:numPr>
          <w:ilvl w:val="0"/>
          <w:numId w:val="3"/>
        </w:numPr>
      </w:pPr>
      <w:r w:rsidRPr="006E30A1">
        <w:rPr>
          <w:b/>
          <w:sz w:val="20"/>
          <w:szCs w:val="20"/>
        </w:rPr>
        <w:t>Artboards, l</w:t>
      </w:r>
      <w:r w:rsidR="006C4063" w:rsidRPr="006E30A1">
        <w:rPr>
          <w:b/>
          <w:sz w:val="20"/>
          <w:szCs w:val="20"/>
        </w:rPr>
        <w:t xml:space="preserve">ayer </w:t>
      </w:r>
      <w:r w:rsidRPr="006E30A1">
        <w:rPr>
          <w:b/>
          <w:sz w:val="20"/>
          <w:szCs w:val="20"/>
        </w:rPr>
        <w:t>g</w:t>
      </w:r>
      <w:r w:rsidR="006C4063" w:rsidRPr="006E30A1">
        <w:rPr>
          <w:b/>
          <w:sz w:val="20"/>
          <w:szCs w:val="20"/>
        </w:rPr>
        <w:t>roup names and layer naming</w:t>
      </w:r>
      <w:r w:rsidR="00062FA2" w:rsidRPr="006E30A1">
        <w:rPr>
          <w:b/>
          <w:sz w:val="20"/>
          <w:szCs w:val="20"/>
        </w:rPr>
        <w:t xml:space="preserve"> and locking</w:t>
      </w:r>
      <w:r w:rsidR="006C4063" w:rsidRPr="006E30A1">
        <w:rPr>
          <w:sz w:val="20"/>
          <w:szCs w:val="20"/>
        </w:rPr>
        <w:br/>
        <w:t>Since there are numerous visual elements being documented</w:t>
      </w:r>
      <w:r w:rsidR="000A2C31" w:rsidRPr="006E30A1">
        <w:rPr>
          <w:sz w:val="20"/>
          <w:szCs w:val="20"/>
        </w:rPr>
        <w:t xml:space="preserve"> as components </w:t>
      </w:r>
      <w:r w:rsidR="0048394D" w:rsidRPr="006E30A1">
        <w:rPr>
          <w:sz w:val="20"/>
          <w:szCs w:val="20"/>
        </w:rPr>
        <w:t>derived from</w:t>
      </w:r>
      <w:r w:rsidR="000A2C31" w:rsidRPr="006E30A1">
        <w:rPr>
          <w:sz w:val="20"/>
          <w:szCs w:val="20"/>
        </w:rPr>
        <w:t xml:space="preserve"> numerous individual *.ai files</w:t>
      </w:r>
      <w:r w:rsidR="006C4063" w:rsidRPr="006E30A1">
        <w:rPr>
          <w:sz w:val="20"/>
          <w:szCs w:val="20"/>
        </w:rPr>
        <w:t xml:space="preserve"> in the overall </w:t>
      </w:r>
      <w:r w:rsidR="006C4063" w:rsidRPr="006E30A1">
        <w:rPr>
          <w:sz w:val="20"/>
        </w:rPr>
        <w:t xml:space="preserve">design_system_ui_kit.ai, it can be </w:t>
      </w:r>
      <w:r w:rsidR="00475B3F" w:rsidRPr="006E30A1">
        <w:rPr>
          <w:sz w:val="20"/>
        </w:rPr>
        <w:t>difficult for</w:t>
      </w:r>
      <w:r w:rsidR="006C4063" w:rsidRPr="006E30A1">
        <w:rPr>
          <w:sz w:val="20"/>
        </w:rPr>
        <w:t xml:space="preserve"> </w:t>
      </w:r>
      <w:r w:rsidR="0048394D" w:rsidRPr="006E30A1">
        <w:rPr>
          <w:sz w:val="20"/>
        </w:rPr>
        <w:t>external</w:t>
      </w:r>
      <w:r w:rsidR="006C4063" w:rsidRPr="006E30A1">
        <w:rPr>
          <w:sz w:val="20"/>
        </w:rPr>
        <w:t xml:space="preserve"> designer</w:t>
      </w:r>
      <w:r w:rsidR="0048394D" w:rsidRPr="006E30A1">
        <w:rPr>
          <w:sz w:val="20"/>
        </w:rPr>
        <w:t>s</w:t>
      </w:r>
      <w:r w:rsidR="00397A6B" w:rsidRPr="006E30A1">
        <w:rPr>
          <w:sz w:val="20"/>
        </w:rPr>
        <w:t xml:space="preserve"> </w:t>
      </w:r>
      <w:r w:rsidR="006C4063" w:rsidRPr="006E30A1">
        <w:rPr>
          <w:sz w:val="20"/>
        </w:rPr>
        <w:t xml:space="preserve">to be confident they are selecting all the correct vector </w:t>
      </w:r>
      <w:r w:rsidR="000A2C31" w:rsidRPr="006E30A1">
        <w:rPr>
          <w:sz w:val="20"/>
        </w:rPr>
        <w:t xml:space="preserve">layers and sublayers of a specific </w:t>
      </w:r>
      <w:r w:rsidR="000A2C31" w:rsidRPr="006E30A1">
        <w:rPr>
          <w:sz w:val="20"/>
          <w:szCs w:val="20"/>
        </w:rPr>
        <w:t xml:space="preserve">visual element that are in use per </w:t>
      </w:r>
      <w:r w:rsidR="00062FA2" w:rsidRPr="006E30A1">
        <w:rPr>
          <w:sz w:val="20"/>
          <w:szCs w:val="20"/>
        </w:rPr>
        <w:t>component.</w:t>
      </w:r>
      <w:r w:rsidR="000A2C31" w:rsidRPr="006E30A1">
        <w:rPr>
          <w:sz w:val="20"/>
          <w:szCs w:val="20"/>
        </w:rPr>
        <w:t xml:space="preserve"> </w:t>
      </w:r>
      <w:r w:rsidR="0048394D" w:rsidRPr="006E30A1">
        <w:rPr>
          <w:sz w:val="20"/>
          <w:szCs w:val="20"/>
        </w:rPr>
        <w:br/>
      </w:r>
      <w:r w:rsidR="0048394D" w:rsidRPr="006E30A1">
        <w:rPr>
          <w:sz w:val="20"/>
          <w:szCs w:val="20"/>
        </w:rPr>
        <w:br/>
      </w:r>
      <w:r w:rsidR="000A2C31" w:rsidRPr="006E30A1">
        <w:rPr>
          <w:sz w:val="20"/>
          <w:szCs w:val="20"/>
        </w:rPr>
        <w:t>Also, ensuring that Layer groups that comprise a UI component consist of only the visual elements designed for that</w:t>
      </w:r>
      <w:r w:rsidR="0048394D" w:rsidRPr="006E30A1">
        <w:rPr>
          <w:sz w:val="20"/>
          <w:szCs w:val="20"/>
        </w:rPr>
        <w:t xml:space="preserve"> component set</w:t>
      </w:r>
      <w:r w:rsidR="000A2C31" w:rsidRPr="006E30A1">
        <w:rPr>
          <w:sz w:val="20"/>
          <w:szCs w:val="20"/>
        </w:rPr>
        <w:t xml:space="preserve"> can reduce the </w:t>
      </w:r>
      <w:r w:rsidR="0048394D" w:rsidRPr="006E30A1">
        <w:rPr>
          <w:sz w:val="20"/>
          <w:szCs w:val="20"/>
        </w:rPr>
        <w:t xml:space="preserve">occurrences where the </w:t>
      </w:r>
      <w:r w:rsidR="000A2C31" w:rsidRPr="006E30A1">
        <w:rPr>
          <w:sz w:val="20"/>
          <w:szCs w:val="20"/>
        </w:rPr>
        <w:t>wrong vector layer is grabbed/selected and copied.</w:t>
      </w:r>
      <w:r w:rsidR="00062FA2" w:rsidRPr="006E30A1">
        <w:rPr>
          <w:sz w:val="20"/>
          <w:szCs w:val="20"/>
        </w:rPr>
        <w:t xml:space="preserve"> This helps external designers grab only what they need with one click instead of accidentally selecting the wrong elements </w:t>
      </w:r>
      <w:r w:rsidR="00C67AE6" w:rsidRPr="006E30A1">
        <w:rPr>
          <w:sz w:val="20"/>
          <w:szCs w:val="20"/>
        </w:rPr>
        <w:t xml:space="preserve">nested </w:t>
      </w:r>
      <w:r w:rsidR="00062FA2" w:rsidRPr="006E30A1">
        <w:rPr>
          <w:sz w:val="20"/>
          <w:szCs w:val="20"/>
        </w:rPr>
        <w:t>in a constrained selection.</w:t>
      </w:r>
      <w:r w:rsidR="000A2C31" w:rsidRPr="006E30A1">
        <w:rPr>
          <w:sz w:val="20"/>
          <w:szCs w:val="20"/>
        </w:rPr>
        <w:t xml:space="preserve"> </w:t>
      </w:r>
    </w:p>
    <w:p w14:paraId="36D5F863" w14:textId="15084021" w:rsidR="006C4063" w:rsidRDefault="00113DFE" w:rsidP="006C4063">
      <w:pPr>
        <w:pStyle w:val="Body"/>
        <w:numPr>
          <w:ilvl w:val="1"/>
          <w:numId w:val="3"/>
        </w:numPr>
        <w:rPr>
          <w:sz w:val="20"/>
          <w:szCs w:val="20"/>
        </w:rPr>
      </w:pPr>
      <w:r>
        <w:rPr>
          <w:sz w:val="20"/>
          <w:szCs w:val="20"/>
        </w:rPr>
        <w:t>Recommend</w:t>
      </w:r>
      <w:r w:rsidR="000A2C31">
        <w:rPr>
          <w:sz w:val="20"/>
          <w:szCs w:val="20"/>
        </w:rPr>
        <w:t xml:space="preserve"> a breaking out each titled component into its own artboard</w:t>
      </w:r>
    </w:p>
    <w:p w14:paraId="3006BA00" w14:textId="22C5883C" w:rsidR="00062FA2" w:rsidRDefault="00062FA2" w:rsidP="006C4063">
      <w:pPr>
        <w:pStyle w:val="Body"/>
        <w:numPr>
          <w:ilvl w:val="1"/>
          <w:numId w:val="3"/>
        </w:numPr>
        <w:rPr>
          <w:sz w:val="20"/>
          <w:szCs w:val="20"/>
        </w:rPr>
      </w:pPr>
      <w:r>
        <w:rPr>
          <w:sz w:val="20"/>
          <w:szCs w:val="20"/>
        </w:rPr>
        <w:t>For a specific component artboard, visual elements are nested in named layer groups, so that for example a button square, the number within and its associated label and possible stroked background frame is grouped together and named.</w:t>
      </w:r>
    </w:p>
    <w:p w14:paraId="18BA891F" w14:textId="0DDF82F2" w:rsidR="00062FA2" w:rsidRDefault="00062FA2" w:rsidP="006C4063">
      <w:pPr>
        <w:pStyle w:val="Body"/>
        <w:numPr>
          <w:ilvl w:val="1"/>
          <w:numId w:val="3"/>
        </w:numPr>
        <w:rPr>
          <w:sz w:val="20"/>
          <w:szCs w:val="20"/>
        </w:rPr>
      </w:pPr>
      <w:r>
        <w:rPr>
          <w:sz w:val="20"/>
          <w:szCs w:val="20"/>
        </w:rPr>
        <w:t xml:space="preserve">Once a collection of labelled groups </w:t>
      </w:r>
      <w:proofErr w:type="gramStart"/>
      <w:r>
        <w:rPr>
          <w:sz w:val="20"/>
          <w:szCs w:val="20"/>
        </w:rPr>
        <w:t>are</w:t>
      </w:r>
      <w:proofErr w:type="gramEnd"/>
      <w:r>
        <w:rPr>
          <w:sz w:val="20"/>
          <w:szCs w:val="20"/>
        </w:rPr>
        <w:t xml:space="preserve"> collected</w:t>
      </w:r>
      <w:r w:rsidR="00211566">
        <w:rPr>
          <w:sz w:val="20"/>
          <w:szCs w:val="20"/>
        </w:rPr>
        <w:t>,</w:t>
      </w:r>
      <w:r>
        <w:rPr>
          <w:sz w:val="20"/>
          <w:szCs w:val="20"/>
        </w:rPr>
        <w:t xml:space="preserve"> they are further nested in an overall layer that describes their use. </w:t>
      </w:r>
    </w:p>
    <w:p w14:paraId="462332F4" w14:textId="348194C1" w:rsidR="00211566" w:rsidRPr="008A28CF" w:rsidRDefault="00062FA2" w:rsidP="001D5AEA">
      <w:pPr>
        <w:pStyle w:val="Body"/>
        <w:numPr>
          <w:ilvl w:val="1"/>
          <w:numId w:val="3"/>
        </w:numPr>
        <w:rPr>
          <w:sz w:val="20"/>
          <w:szCs w:val="20"/>
        </w:rPr>
      </w:pPr>
      <w:r>
        <w:rPr>
          <w:sz w:val="20"/>
          <w:szCs w:val="20"/>
        </w:rPr>
        <w:t>Ensure that the grey background that is used to emphasize the UI components in the foreground is locked</w:t>
      </w:r>
      <w:r w:rsidR="0033233C">
        <w:rPr>
          <w:sz w:val="20"/>
          <w:szCs w:val="20"/>
        </w:rPr>
        <w:t xml:space="preserve"> and placed on the lowest layer possible. D</w:t>
      </w:r>
      <w:r>
        <w:rPr>
          <w:sz w:val="20"/>
          <w:szCs w:val="20"/>
        </w:rPr>
        <w:t>epending on the individual designer’s Illustrator preferences it gets grabbed 1</w:t>
      </w:r>
      <w:r w:rsidRPr="00062FA2">
        <w:rPr>
          <w:sz w:val="20"/>
          <w:szCs w:val="20"/>
          <w:vertAlign w:val="superscript"/>
        </w:rPr>
        <w:t>st</w:t>
      </w:r>
      <w:r>
        <w:rPr>
          <w:sz w:val="20"/>
          <w:szCs w:val="20"/>
        </w:rPr>
        <w:t xml:space="preserve">, instead of the component, </w:t>
      </w:r>
      <w:r w:rsidR="0033233C">
        <w:rPr>
          <w:sz w:val="20"/>
          <w:szCs w:val="20"/>
        </w:rPr>
        <w:t>or 3 layers of a component are grabbed, and then the background, since it was nested amongst the UI visual elements.</w:t>
      </w:r>
    </w:p>
    <w:p w14:paraId="24D4DBF6" w14:textId="02C6D615" w:rsidR="001D5AEA" w:rsidRPr="00884471" w:rsidRDefault="001D5AEA" w:rsidP="001D5AEA">
      <w:pPr>
        <w:pStyle w:val="Body"/>
        <w:numPr>
          <w:ilvl w:val="0"/>
          <w:numId w:val="3"/>
        </w:numPr>
        <w:rPr>
          <w:b/>
          <w:sz w:val="22"/>
          <w:szCs w:val="20"/>
        </w:rPr>
      </w:pPr>
      <w:r>
        <w:rPr>
          <w:b/>
          <w:sz w:val="20"/>
          <w:szCs w:val="20"/>
        </w:rPr>
        <w:t>Button build structure</w:t>
      </w:r>
      <w:r>
        <w:rPr>
          <w:b/>
          <w:sz w:val="20"/>
          <w:szCs w:val="20"/>
        </w:rPr>
        <w:br/>
      </w:r>
      <w:r>
        <w:rPr>
          <w:sz w:val="20"/>
          <w:szCs w:val="20"/>
        </w:rPr>
        <w:t xml:space="preserve">The vector structure of the buttons viewed in the UI Kit appear to be built in layers where the text is then placed ‘by eye’, left justified in its own layer. As a design draft, this technique is acceptable. However, this technique can create inconsistencies, leaving button shape size and text placement open to interpretation or error when being transferred into a new composition.  </w:t>
      </w:r>
    </w:p>
    <w:p w14:paraId="15073CFE" w14:textId="6DF8A746" w:rsidR="001D5AEA" w:rsidRPr="00884471" w:rsidRDefault="00113DFE" w:rsidP="001D5AEA">
      <w:pPr>
        <w:pStyle w:val="Body"/>
        <w:numPr>
          <w:ilvl w:val="1"/>
          <w:numId w:val="3"/>
        </w:numPr>
        <w:rPr>
          <w:b/>
          <w:sz w:val="22"/>
          <w:szCs w:val="20"/>
        </w:rPr>
      </w:pPr>
      <w:r>
        <w:rPr>
          <w:sz w:val="20"/>
          <w:szCs w:val="20"/>
        </w:rPr>
        <w:t>Recommend</w:t>
      </w:r>
      <w:r w:rsidR="001D5AEA">
        <w:rPr>
          <w:sz w:val="20"/>
          <w:szCs w:val="20"/>
        </w:rPr>
        <w:t xml:space="preserve"> converting buttons to shaped text boxes. A step-by-step tutorial can be provided.</w:t>
      </w:r>
    </w:p>
    <w:p w14:paraId="555FAD79" w14:textId="71773AFA" w:rsidR="00884471" w:rsidRPr="006D0BAC" w:rsidRDefault="001D5AEA" w:rsidP="00884471">
      <w:pPr>
        <w:pStyle w:val="Body"/>
        <w:numPr>
          <w:ilvl w:val="1"/>
          <w:numId w:val="3"/>
        </w:numPr>
        <w:rPr>
          <w:b/>
          <w:sz w:val="22"/>
          <w:szCs w:val="20"/>
        </w:rPr>
      </w:pPr>
      <w:r>
        <w:rPr>
          <w:sz w:val="20"/>
          <w:szCs w:val="20"/>
        </w:rPr>
        <w:t xml:space="preserve">-OR- </w:t>
      </w:r>
      <w:r w:rsidR="00113DFE">
        <w:rPr>
          <w:sz w:val="20"/>
          <w:szCs w:val="20"/>
        </w:rPr>
        <w:t>Recommend</w:t>
      </w:r>
      <w:r>
        <w:rPr>
          <w:sz w:val="20"/>
          <w:szCs w:val="20"/>
        </w:rPr>
        <w:t xml:space="preserve"> converting button text to outlines and locking the two layers together as a group in final art</w:t>
      </w:r>
    </w:p>
    <w:p w14:paraId="322F79B2" w14:textId="77777777" w:rsidR="001D5AEA" w:rsidRDefault="001D5AEA" w:rsidP="00884471">
      <w:pPr>
        <w:rPr>
          <w:rFonts w:ascii="Arial" w:hAnsi="Arial" w:cs="Arial"/>
          <w:b/>
          <w:sz w:val="22"/>
          <w:szCs w:val="20"/>
        </w:rPr>
      </w:pPr>
    </w:p>
    <w:p w14:paraId="0BB29E62" w14:textId="2615ECF0" w:rsidR="005D73BA" w:rsidRPr="00884471" w:rsidRDefault="005D73BA" w:rsidP="00884471">
      <w:pPr>
        <w:rPr>
          <w:rFonts w:ascii="Arial" w:hAnsi="Arial" w:cs="Arial"/>
          <w:color w:val="000000"/>
        </w:rPr>
      </w:pPr>
      <w:r w:rsidRPr="00884471">
        <w:rPr>
          <w:rFonts w:ascii="Arial" w:hAnsi="Arial" w:cs="Arial"/>
          <w:b/>
          <w:sz w:val="22"/>
          <w:szCs w:val="20"/>
        </w:rPr>
        <w:t>Visual Harmony &amp; Consistency Suggestions</w:t>
      </w:r>
    </w:p>
    <w:p w14:paraId="5E72BF69" w14:textId="7934B088" w:rsidR="005D73BA" w:rsidRPr="00295D64" w:rsidRDefault="00506E89" w:rsidP="005774A3">
      <w:pPr>
        <w:pStyle w:val="Body"/>
        <w:numPr>
          <w:ilvl w:val="0"/>
          <w:numId w:val="3"/>
        </w:numPr>
        <w:rPr>
          <w:sz w:val="20"/>
          <w:szCs w:val="20"/>
        </w:rPr>
      </w:pPr>
      <w:r>
        <w:rPr>
          <w:b/>
          <w:sz w:val="20"/>
          <w:szCs w:val="20"/>
        </w:rPr>
        <w:t xml:space="preserve">Button </w:t>
      </w:r>
      <w:r w:rsidR="00884471">
        <w:rPr>
          <w:b/>
          <w:sz w:val="20"/>
          <w:szCs w:val="20"/>
        </w:rPr>
        <w:t xml:space="preserve">height, length &amp; width irregularities and </w:t>
      </w:r>
      <w:r>
        <w:rPr>
          <w:b/>
          <w:sz w:val="20"/>
          <w:szCs w:val="20"/>
        </w:rPr>
        <w:t>padding</w:t>
      </w:r>
      <w:r w:rsidR="008B6BA2">
        <w:rPr>
          <w:b/>
          <w:sz w:val="20"/>
          <w:szCs w:val="20"/>
        </w:rPr>
        <w:t xml:space="preserve"> </w:t>
      </w:r>
      <w:r w:rsidR="00884471">
        <w:rPr>
          <w:b/>
          <w:sz w:val="20"/>
          <w:szCs w:val="20"/>
        </w:rPr>
        <w:t>around button text</w:t>
      </w:r>
      <w:r w:rsidR="005D73BA" w:rsidRPr="00295D64">
        <w:rPr>
          <w:sz w:val="20"/>
          <w:szCs w:val="20"/>
        </w:rPr>
        <w:br/>
      </w:r>
      <w:r>
        <w:rPr>
          <w:sz w:val="20"/>
          <w:szCs w:val="20"/>
        </w:rPr>
        <w:t>Some buttons feature less padding than others</w:t>
      </w:r>
      <w:r w:rsidR="008235C5">
        <w:rPr>
          <w:sz w:val="20"/>
          <w:szCs w:val="20"/>
        </w:rPr>
        <w:t>, and inconsistent use of padding</w:t>
      </w:r>
      <w:r w:rsidR="00884471">
        <w:rPr>
          <w:sz w:val="20"/>
          <w:szCs w:val="20"/>
        </w:rPr>
        <w:t>, height and width</w:t>
      </w:r>
      <w:r w:rsidR="008235C5">
        <w:rPr>
          <w:sz w:val="20"/>
          <w:szCs w:val="20"/>
        </w:rPr>
        <w:t>.</w:t>
      </w:r>
      <w:r w:rsidR="00A52AE3">
        <w:rPr>
          <w:sz w:val="20"/>
          <w:szCs w:val="20"/>
        </w:rPr>
        <w:t xml:space="preserve"> </w:t>
      </w:r>
      <w:r w:rsidR="005774A3">
        <w:rPr>
          <w:sz w:val="20"/>
          <w:szCs w:val="20"/>
        </w:rPr>
        <w:t xml:space="preserve">The specified height is </w:t>
      </w:r>
      <w:r w:rsidR="00703657">
        <w:rPr>
          <w:sz w:val="20"/>
          <w:szCs w:val="20"/>
        </w:rPr>
        <w:t xml:space="preserve">minimum </w:t>
      </w:r>
      <w:r w:rsidR="00CA1E14">
        <w:rPr>
          <w:sz w:val="20"/>
          <w:szCs w:val="20"/>
        </w:rPr>
        <w:t>10mm, with 15</w:t>
      </w:r>
      <w:r w:rsidR="005774A3">
        <w:rPr>
          <w:sz w:val="20"/>
          <w:szCs w:val="20"/>
        </w:rPr>
        <w:t>px padding</w:t>
      </w:r>
      <w:r w:rsidR="00113DFE">
        <w:rPr>
          <w:sz w:val="20"/>
          <w:szCs w:val="20"/>
        </w:rPr>
        <w:t xml:space="preserve"> around the button</w:t>
      </w:r>
      <w:r w:rsidR="00CA1E14">
        <w:rPr>
          <w:sz w:val="20"/>
          <w:szCs w:val="20"/>
        </w:rPr>
        <w:t>, but there is no mention of a maximum height</w:t>
      </w:r>
      <w:r w:rsidR="00113DFE">
        <w:rPr>
          <w:sz w:val="20"/>
          <w:szCs w:val="20"/>
        </w:rPr>
        <w:t xml:space="preserve"> and padding between text within a button and its perimeter</w:t>
      </w:r>
      <w:r w:rsidR="00CA1E14">
        <w:rPr>
          <w:sz w:val="20"/>
          <w:szCs w:val="20"/>
        </w:rPr>
        <w:t>.</w:t>
      </w:r>
      <w:r w:rsidR="005774A3">
        <w:rPr>
          <w:sz w:val="20"/>
          <w:szCs w:val="20"/>
        </w:rPr>
        <w:t xml:space="preserve"> (</w:t>
      </w:r>
      <w:hyperlink r:id="rId12" w:history="1">
        <w:r w:rsidR="005774A3" w:rsidRPr="00214427">
          <w:rPr>
            <w:rStyle w:val="Hyperlink"/>
            <w:sz w:val="20"/>
            <w:szCs w:val="20"/>
          </w:rPr>
          <w:t>https://gctools-outilsgc.gitbook.io/-gcdigital-design-system/buttons</w:t>
        </w:r>
      </w:hyperlink>
      <w:r w:rsidR="00CA1E14">
        <w:rPr>
          <w:sz w:val="20"/>
          <w:szCs w:val="20"/>
        </w:rPr>
        <w:t xml:space="preserve">). For the UI Kit file, it would be preferable if all buttons were the same height and an established range of </w:t>
      </w:r>
      <w:r w:rsidR="00113DFE">
        <w:rPr>
          <w:sz w:val="20"/>
          <w:szCs w:val="20"/>
        </w:rPr>
        <w:t xml:space="preserve">widths </w:t>
      </w:r>
      <w:r w:rsidR="00CA1E14">
        <w:rPr>
          <w:sz w:val="20"/>
          <w:szCs w:val="20"/>
        </w:rPr>
        <w:t xml:space="preserve">(3 variations), so external users are </w:t>
      </w:r>
      <w:proofErr w:type="gramStart"/>
      <w:r w:rsidR="00CA1E14">
        <w:rPr>
          <w:sz w:val="20"/>
          <w:szCs w:val="20"/>
        </w:rPr>
        <w:t>absolutely certain</w:t>
      </w:r>
      <w:proofErr w:type="gramEnd"/>
      <w:r w:rsidR="00CA1E14">
        <w:rPr>
          <w:sz w:val="20"/>
          <w:szCs w:val="20"/>
        </w:rPr>
        <w:t xml:space="preserve"> that the assets they are composing an experience with are fundamentally consistent.</w:t>
      </w:r>
    </w:p>
    <w:p w14:paraId="7888FB35" w14:textId="3C84F02A" w:rsidR="008235C5" w:rsidRDefault="005D73BA" w:rsidP="008235C5">
      <w:pPr>
        <w:pStyle w:val="Body"/>
        <w:numPr>
          <w:ilvl w:val="1"/>
          <w:numId w:val="3"/>
        </w:numPr>
        <w:rPr>
          <w:sz w:val="20"/>
          <w:szCs w:val="20"/>
        </w:rPr>
      </w:pPr>
      <w:r w:rsidRPr="00295D64">
        <w:rPr>
          <w:sz w:val="20"/>
          <w:szCs w:val="20"/>
        </w:rPr>
        <w:t xml:space="preserve"> </w:t>
      </w:r>
      <w:r w:rsidR="005774A3">
        <w:rPr>
          <w:sz w:val="20"/>
          <w:szCs w:val="20"/>
        </w:rPr>
        <w:t>re-</w:t>
      </w:r>
      <w:r w:rsidR="00506E89">
        <w:rPr>
          <w:sz w:val="20"/>
          <w:szCs w:val="20"/>
        </w:rPr>
        <w:t xml:space="preserve">establishing consistent padding between button text and button </w:t>
      </w:r>
      <w:r w:rsidR="008235C5">
        <w:rPr>
          <w:sz w:val="20"/>
          <w:szCs w:val="20"/>
        </w:rPr>
        <w:t>perimeter for all buttons</w:t>
      </w:r>
      <w:r w:rsidR="006046C8">
        <w:rPr>
          <w:sz w:val="20"/>
          <w:szCs w:val="20"/>
        </w:rPr>
        <w:t>. Build a default button and re-use (see tutorial)</w:t>
      </w:r>
    </w:p>
    <w:p w14:paraId="360B02BB" w14:textId="5CF9F73C" w:rsidR="005774A3" w:rsidRPr="00977039" w:rsidRDefault="00113DFE" w:rsidP="008235C5">
      <w:pPr>
        <w:pStyle w:val="Body"/>
        <w:numPr>
          <w:ilvl w:val="1"/>
          <w:numId w:val="3"/>
        </w:numPr>
        <w:rPr>
          <w:sz w:val="20"/>
          <w:szCs w:val="20"/>
        </w:rPr>
      </w:pPr>
      <w:r>
        <w:rPr>
          <w:sz w:val="20"/>
          <w:szCs w:val="20"/>
        </w:rPr>
        <w:t>Recommend</w:t>
      </w:r>
      <w:r w:rsidR="005774A3">
        <w:rPr>
          <w:sz w:val="20"/>
          <w:szCs w:val="20"/>
        </w:rPr>
        <w:t xml:space="preserve"> using either px or mm for dimension specifications throughout the UI Kit. Currently a combination of mm &amp; px dimensions are used creating some leeway for misinterpretation</w:t>
      </w:r>
    </w:p>
    <w:p w14:paraId="3CD6DFA7" w14:textId="0394A06E" w:rsidR="00D94F5E" w:rsidRDefault="00113DFE" w:rsidP="00475B3F">
      <w:pPr>
        <w:pStyle w:val="Body"/>
        <w:numPr>
          <w:ilvl w:val="1"/>
          <w:numId w:val="3"/>
        </w:numPr>
        <w:rPr>
          <w:sz w:val="20"/>
          <w:szCs w:val="20"/>
        </w:rPr>
      </w:pPr>
      <w:r>
        <w:rPr>
          <w:sz w:val="20"/>
          <w:szCs w:val="20"/>
        </w:rPr>
        <w:t>Recommend</w:t>
      </w:r>
      <w:r w:rsidR="008235C5">
        <w:rPr>
          <w:sz w:val="20"/>
          <w:szCs w:val="20"/>
        </w:rPr>
        <w:t xml:space="preserve"> converting button to text shape where button text is </w:t>
      </w:r>
      <w:proofErr w:type="spellStart"/>
      <w:r w:rsidR="008235C5">
        <w:rPr>
          <w:sz w:val="20"/>
          <w:szCs w:val="20"/>
        </w:rPr>
        <w:t>centred</w:t>
      </w:r>
      <w:proofErr w:type="spellEnd"/>
      <w:r w:rsidR="008235C5">
        <w:rPr>
          <w:sz w:val="20"/>
          <w:szCs w:val="20"/>
        </w:rPr>
        <w:t xml:space="preserve">, </w:t>
      </w:r>
      <w:proofErr w:type="gramStart"/>
      <w:r w:rsidR="00290697">
        <w:rPr>
          <w:sz w:val="20"/>
          <w:szCs w:val="20"/>
        </w:rPr>
        <w:t>This</w:t>
      </w:r>
      <w:proofErr w:type="gramEnd"/>
      <w:r w:rsidR="00290697">
        <w:rPr>
          <w:sz w:val="20"/>
          <w:szCs w:val="20"/>
        </w:rPr>
        <w:t xml:space="preserve"> allows the button perimeter to scale consistently &amp; proportionately in accordance with changes to the text content. </w:t>
      </w:r>
      <w:r w:rsidR="00884471">
        <w:rPr>
          <w:sz w:val="20"/>
          <w:szCs w:val="20"/>
        </w:rPr>
        <w:t xml:space="preserve">A step-by-step tutorial can be provided. </w:t>
      </w:r>
      <w:r w:rsidR="00290697">
        <w:rPr>
          <w:sz w:val="20"/>
          <w:szCs w:val="20"/>
        </w:rPr>
        <w:t>The technique can also prevent ‘eyeballing’ of text within a shape.</w:t>
      </w:r>
    </w:p>
    <w:p w14:paraId="48CDD874" w14:textId="312D6843" w:rsidR="00113DFE" w:rsidRDefault="00113DFE" w:rsidP="00475B3F">
      <w:pPr>
        <w:pStyle w:val="Body"/>
        <w:numPr>
          <w:ilvl w:val="1"/>
          <w:numId w:val="3"/>
        </w:numPr>
        <w:rPr>
          <w:sz w:val="20"/>
          <w:szCs w:val="20"/>
        </w:rPr>
      </w:pPr>
      <w:r>
        <w:rPr>
          <w:sz w:val="20"/>
          <w:szCs w:val="20"/>
        </w:rPr>
        <w:t>Recommend</w:t>
      </w:r>
    </w:p>
    <w:p w14:paraId="3FF3FB3E" w14:textId="0DD28988" w:rsidR="005774A3" w:rsidRDefault="005774A3" w:rsidP="005774A3">
      <w:pPr>
        <w:pStyle w:val="Body"/>
        <w:rPr>
          <w:b/>
          <w:sz w:val="20"/>
          <w:szCs w:val="20"/>
        </w:rPr>
      </w:pPr>
      <w:r w:rsidRPr="006046C8">
        <w:rPr>
          <w:rFonts w:hint="eastAsia"/>
          <w:b/>
          <w:noProof/>
          <w:sz w:val="20"/>
          <w:szCs w:val="20"/>
        </w:rPr>
        <w:drawing>
          <wp:anchor distT="0" distB="0" distL="114300" distR="114300" simplePos="0" relativeHeight="251658240" behindDoc="0" locked="0" layoutInCell="1" allowOverlap="1" wp14:anchorId="6EE918AB" wp14:editId="52CD932C">
            <wp:simplePos x="0" y="0"/>
            <wp:positionH relativeFrom="margin">
              <wp:posOffset>92363</wp:posOffset>
            </wp:positionH>
            <wp:positionV relativeFrom="margin">
              <wp:posOffset>221615</wp:posOffset>
            </wp:positionV>
            <wp:extent cx="5943600" cy="352996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nsistent_bttns_0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14:sizeRelH relativeFrom="margin">
              <wp14:pctWidth>0</wp14:pctWidth>
            </wp14:sizeRelH>
            <wp14:sizeRelV relativeFrom="margin">
              <wp14:pctHeight>0</wp14:pctHeight>
            </wp14:sizeRelV>
          </wp:anchor>
        </w:drawing>
      </w:r>
      <w:r w:rsidR="006046C8" w:rsidRPr="006046C8">
        <w:rPr>
          <w:b/>
          <w:sz w:val="20"/>
          <w:szCs w:val="20"/>
        </w:rPr>
        <w:t>Screen shot showing a variety of button dimensions, button text tracking (spacing) and padding:</w:t>
      </w:r>
    </w:p>
    <w:p w14:paraId="4A26C938" w14:textId="4BE79650" w:rsidR="008A28CF" w:rsidRDefault="008A28CF" w:rsidP="005774A3">
      <w:pPr>
        <w:pStyle w:val="Body"/>
        <w:rPr>
          <w:b/>
          <w:sz w:val="20"/>
          <w:szCs w:val="20"/>
        </w:rPr>
      </w:pPr>
      <w:r w:rsidRPr="006046C8">
        <w:rPr>
          <w:b/>
          <w:sz w:val="20"/>
          <w:szCs w:val="20"/>
        </w:rPr>
        <w:t xml:space="preserve">Screen shot showing </w:t>
      </w:r>
      <w:r>
        <w:rPr>
          <w:b/>
          <w:sz w:val="20"/>
          <w:szCs w:val="20"/>
        </w:rPr>
        <w:t xml:space="preserve">at of button at 10mm, and highlighted button is 14.11mm or 40px. </w:t>
      </w:r>
    </w:p>
    <w:p w14:paraId="14A096E5" w14:textId="037B236F" w:rsidR="008A28CF" w:rsidRDefault="008A28CF" w:rsidP="005774A3">
      <w:pPr>
        <w:pStyle w:val="Body"/>
        <w:rPr>
          <w:b/>
          <w:sz w:val="20"/>
          <w:szCs w:val="20"/>
        </w:rPr>
      </w:pPr>
      <w:r>
        <w:rPr>
          <w:rFonts w:hint="eastAsia"/>
          <w:b/>
          <w:noProof/>
          <w:sz w:val="20"/>
          <w:szCs w:val="20"/>
        </w:rPr>
        <w:drawing>
          <wp:anchor distT="0" distB="0" distL="114300" distR="114300" simplePos="0" relativeHeight="251662336" behindDoc="0" locked="0" layoutInCell="1" allowOverlap="1" wp14:anchorId="108301E1" wp14:editId="01B3030C">
            <wp:simplePos x="0" y="0"/>
            <wp:positionH relativeFrom="margin">
              <wp:posOffset>147320</wp:posOffset>
            </wp:positionH>
            <wp:positionV relativeFrom="margin">
              <wp:posOffset>4305300</wp:posOffset>
            </wp:positionV>
            <wp:extent cx="4414520" cy="175704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x_bttns.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4520" cy="1757045"/>
                    </a:xfrm>
                    <a:prstGeom prst="rect">
                      <a:avLst/>
                    </a:prstGeom>
                  </pic:spPr>
                </pic:pic>
              </a:graphicData>
            </a:graphic>
            <wp14:sizeRelH relativeFrom="margin">
              <wp14:pctWidth>0</wp14:pctWidth>
            </wp14:sizeRelH>
            <wp14:sizeRelV relativeFrom="margin">
              <wp14:pctHeight>0</wp14:pctHeight>
            </wp14:sizeRelV>
          </wp:anchor>
        </w:drawing>
      </w:r>
    </w:p>
    <w:p w14:paraId="6FC99938" w14:textId="77777777" w:rsidR="008A28CF" w:rsidRDefault="008A28CF" w:rsidP="005774A3">
      <w:pPr>
        <w:pStyle w:val="Body"/>
        <w:rPr>
          <w:b/>
          <w:sz w:val="20"/>
          <w:szCs w:val="20"/>
        </w:rPr>
      </w:pPr>
    </w:p>
    <w:p w14:paraId="2407E4DE" w14:textId="77777777" w:rsidR="008A28CF" w:rsidRDefault="008A28CF" w:rsidP="005774A3">
      <w:pPr>
        <w:pStyle w:val="Body"/>
        <w:rPr>
          <w:b/>
          <w:sz w:val="20"/>
          <w:szCs w:val="20"/>
        </w:rPr>
      </w:pPr>
    </w:p>
    <w:p w14:paraId="5DE3E54C" w14:textId="77777777" w:rsidR="008A28CF" w:rsidRDefault="008A28CF" w:rsidP="005774A3">
      <w:pPr>
        <w:pStyle w:val="Body"/>
        <w:rPr>
          <w:b/>
          <w:sz w:val="20"/>
          <w:szCs w:val="20"/>
        </w:rPr>
      </w:pPr>
    </w:p>
    <w:p w14:paraId="0AE08DD9" w14:textId="77777777" w:rsidR="008A28CF" w:rsidRDefault="008A28CF" w:rsidP="005774A3">
      <w:pPr>
        <w:pStyle w:val="Body"/>
        <w:rPr>
          <w:b/>
          <w:sz w:val="20"/>
          <w:szCs w:val="20"/>
        </w:rPr>
      </w:pPr>
    </w:p>
    <w:p w14:paraId="63AE6D43" w14:textId="77777777" w:rsidR="008A28CF" w:rsidRDefault="008A28CF" w:rsidP="005774A3">
      <w:pPr>
        <w:pStyle w:val="Body"/>
        <w:rPr>
          <w:b/>
          <w:sz w:val="20"/>
          <w:szCs w:val="20"/>
        </w:rPr>
      </w:pPr>
    </w:p>
    <w:p w14:paraId="35A27C5B" w14:textId="77777777" w:rsidR="008A28CF" w:rsidRDefault="008A28CF" w:rsidP="005774A3">
      <w:pPr>
        <w:pStyle w:val="Body"/>
        <w:rPr>
          <w:b/>
          <w:sz w:val="20"/>
          <w:szCs w:val="20"/>
        </w:rPr>
      </w:pPr>
    </w:p>
    <w:p w14:paraId="4D023CAA" w14:textId="64C77A54" w:rsidR="008A28CF" w:rsidRPr="006046C8" w:rsidRDefault="008A28CF" w:rsidP="005774A3">
      <w:pPr>
        <w:pStyle w:val="Body"/>
        <w:rPr>
          <w:b/>
          <w:sz w:val="20"/>
          <w:szCs w:val="20"/>
        </w:rPr>
      </w:pPr>
    </w:p>
    <w:p w14:paraId="56EA380C" w14:textId="569C44FC" w:rsidR="008B6BA2" w:rsidRDefault="008B6BA2" w:rsidP="008B6BA2">
      <w:pPr>
        <w:pStyle w:val="Body"/>
        <w:numPr>
          <w:ilvl w:val="0"/>
          <w:numId w:val="3"/>
        </w:numPr>
        <w:rPr>
          <w:sz w:val="20"/>
          <w:szCs w:val="20"/>
        </w:rPr>
      </w:pPr>
      <w:r>
        <w:rPr>
          <w:b/>
          <w:sz w:val="20"/>
          <w:szCs w:val="20"/>
        </w:rPr>
        <w:t>Button text tracking (spacing)</w:t>
      </w:r>
      <w:r>
        <w:rPr>
          <w:sz w:val="20"/>
          <w:szCs w:val="20"/>
        </w:rPr>
        <w:br/>
        <w:t>The button text appears to have slightly exaggerated spacing between letters</w:t>
      </w:r>
      <w:r w:rsidR="00801CF7">
        <w:rPr>
          <w:sz w:val="20"/>
          <w:szCs w:val="20"/>
        </w:rPr>
        <w:t xml:space="preserve"> </w:t>
      </w:r>
      <w:proofErr w:type="spellStart"/>
      <w:r w:rsidR="00801CF7">
        <w:rPr>
          <w:sz w:val="20"/>
          <w:szCs w:val="20"/>
        </w:rPr>
        <w:t>eventhough</w:t>
      </w:r>
      <w:proofErr w:type="spellEnd"/>
      <w:r w:rsidR="00801CF7">
        <w:rPr>
          <w:sz w:val="20"/>
          <w:szCs w:val="20"/>
        </w:rPr>
        <w:t xml:space="preserve"> it is set to its default</w:t>
      </w:r>
      <w:r>
        <w:rPr>
          <w:sz w:val="20"/>
          <w:szCs w:val="20"/>
        </w:rPr>
        <w:t>. This may be done for accessibility purposes, however because of the typeface chosen, the text becomes slightly harder to read at-a-glance</w:t>
      </w:r>
      <w:r w:rsidR="00801CF7">
        <w:rPr>
          <w:sz w:val="20"/>
          <w:szCs w:val="20"/>
        </w:rPr>
        <w:t xml:space="preserve"> making ‘Secondary’ appear more like ‘S e c o n d a r y’.</w:t>
      </w:r>
    </w:p>
    <w:p w14:paraId="65A47D37" w14:textId="0ED9DE5B" w:rsidR="008B6BA2" w:rsidRDefault="00113DFE" w:rsidP="008B6BA2">
      <w:pPr>
        <w:pStyle w:val="Body"/>
        <w:numPr>
          <w:ilvl w:val="1"/>
          <w:numId w:val="3"/>
        </w:numPr>
        <w:rPr>
          <w:sz w:val="20"/>
          <w:szCs w:val="20"/>
        </w:rPr>
      </w:pPr>
      <w:r>
        <w:rPr>
          <w:sz w:val="20"/>
          <w:szCs w:val="20"/>
        </w:rPr>
        <w:t>Recommend</w:t>
      </w:r>
      <w:r w:rsidR="008B6BA2">
        <w:rPr>
          <w:sz w:val="20"/>
          <w:szCs w:val="20"/>
        </w:rPr>
        <w:t xml:space="preserve"> tighter tracking</w:t>
      </w:r>
      <w:r>
        <w:rPr>
          <w:sz w:val="20"/>
          <w:szCs w:val="20"/>
        </w:rPr>
        <w:br/>
      </w:r>
    </w:p>
    <w:p w14:paraId="0A3C784D" w14:textId="75654325" w:rsidR="008B6BA2" w:rsidRPr="00801CF7" w:rsidRDefault="008B6BA2" w:rsidP="008B6BA2">
      <w:pPr>
        <w:pStyle w:val="Body"/>
        <w:numPr>
          <w:ilvl w:val="0"/>
          <w:numId w:val="3"/>
        </w:numPr>
        <w:rPr>
          <w:b/>
          <w:sz w:val="20"/>
          <w:szCs w:val="20"/>
        </w:rPr>
      </w:pPr>
      <w:proofErr w:type="spellStart"/>
      <w:r w:rsidRPr="00801CF7">
        <w:rPr>
          <w:b/>
          <w:sz w:val="20"/>
          <w:szCs w:val="20"/>
        </w:rPr>
        <w:t>Nunito</w:t>
      </w:r>
      <w:proofErr w:type="spellEnd"/>
      <w:r w:rsidRPr="00801CF7">
        <w:rPr>
          <w:b/>
          <w:sz w:val="20"/>
          <w:szCs w:val="20"/>
        </w:rPr>
        <w:t xml:space="preserve"> button text tracking vs. Rubik text list tracking</w:t>
      </w:r>
      <w:r w:rsidR="00801CF7">
        <w:rPr>
          <w:b/>
          <w:sz w:val="20"/>
          <w:szCs w:val="20"/>
        </w:rPr>
        <w:br/>
      </w:r>
      <w:proofErr w:type="spellStart"/>
      <w:r w:rsidR="00801CF7">
        <w:rPr>
          <w:sz w:val="20"/>
          <w:szCs w:val="20"/>
        </w:rPr>
        <w:t>Nunito</w:t>
      </w:r>
      <w:proofErr w:type="spellEnd"/>
      <w:r w:rsidR="00801CF7">
        <w:rPr>
          <w:sz w:val="20"/>
          <w:szCs w:val="20"/>
        </w:rPr>
        <w:t xml:space="preserve"> button text tracking appears to have exaggerated spacing between letters, </w:t>
      </w:r>
      <w:proofErr w:type="spellStart"/>
      <w:r w:rsidR="00801CF7">
        <w:rPr>
          <w:sz w:val="20"/>
          <w:szCs w:val="20"/>
        </w:rPr>
        <w:t>eventhough</w:t>
      </w:r>
      <w:proofErr w:type="spellEnd"/>
      <w:r w:rsidR="00801CF7">
        <w:rPr>
          <w:sz w:val="20"/>
          <w:szCs w:val="20"/>
        </w:rPr>
        <w:t xml:space="preserve"> it is set to its default.</w:t>
      </w:r>
      <w:r w:rsidR="00113DFE">
        <w:rPr>
          <w:sz w:val="20"/>
          <w:szCs w:val="20"/>
        </w:rPr>
        <w:t xml:space="preserve"> </w:t>
      </w:r>
      <w:r w:rsidR="00801CF7">
        <w:rPr>
          <w:sz w:val="20"/>
          <w:szCs w:val="20"/>
        </w:rPr>
        <w:t xml:space="preserve">The tracking used for Rubik text lists and text fields appears to be set to normal as well, however Rubik’s tracking appears to be natural, whereas </w:t>
      </w:r>
      <w:proofErr w:type="spellStart"/>
      <w:r w:rsidR="00801CF7">
        <w:rPr>
          <w:sz w:val="20"/>
          <w:szCs w:val="20"/>
        </w:rPr>
        <w:t>Nunito</w:t>
      </w:r>
      <w:proofErr w:type="spellEnd"/>
      <w:r w:rsidR="00801CF7">
        <w:rPr>
          <w:sz w:val="20"/>
          <w:szCs w:val="20"/>
        </w:rPr>
        <w:t xml:space="preserve"> looks exaggerated.</w:t>
      </w:r>
    </w:p>
    <w:p w14:paraId="3838FB4C" w14:textId="035D0390" w:rsidR="00801CF7" w:rsidRPr="00314015" w:rsidRDefault="00113DFE" w:rsidP="00801CF7">
      <w:pPr>
        <w:pStyle w:val="Body"/>
        <w:numPr>
          <w:ilvl w:val="1"/>
          <w:numId w:val="3"/>
        </w:numPr>
        <w:rPr>
          <w:b/>
          <w:sz w:val="20"/>
          <w:szCs w:val="20"/>
        </w:rPr>
      </w:pPr>
      <w:r>
        <w:rPr>
          <w:sz w:val="20"/>
          <w:szCs w:val="20"/>
        </w:rPr>
        <w:t>Recommend</w:t>
      </w:r>
      <w:r w:rsidR="00314015">
        <w:rPr>
          <w:sz w:val="20"/>
          <w:szCs w:val="20"/>
        </w:rPr>
        <w:t xml:space="preserve"> </w:t>
      </w:r>
      <w:r w:rsidR="00801CF7">
        <w:rPr>
          <w:sz w:val="20"/>
          <w:szCs w:val="20"/>
        </w:rPr>
        <w:t xml:space="preserve">Slightly reduced tracking on </w:t>
      </w:r>
      <w:proofErr w:type="spellStart"/>
      <w:r w:rsidR="00801CF7">
        <w:rPr>
          <w:sz w:val="20"/>
          <w:szCs w:val="20"/>
        </w:rPr>
        <w:t>Nunito</w:t>
      </w:r>
      <w:proofErr w:type="spellEnd"/>
      <w:r w:rsidR="00801CF7">
        <w:rPr>
          <w:sz w:val="20"/>
          <w:szCs w:val="20"/>
        </w:rPr>
        <w:t xml:space="preserve"> button text instances</w:t>
      </w:r>
    </w:p>
    <w:p w14:paraId="4F7733DE" w14:textId="2B0DB380" w:rsidR="00314015" w:rsidRDefault="00314015" w:rsidP="00314015">
      <w:pPr>
        <w:pStyle w:val="Body"/>
        <w:rPr>
          <w:b/>
          <w:sz w:val="20"/>
          <w:szCs w:val="20"/>
        </w:rPr>
      </w:pPr>
    </w:p>
    <w:p w14:paraId="47AC05E6" w14:textId="2D6B1E93" w:rsidR="00314015" w:rsidRDefault="00314015" w:rsidP="00314015">
      <w:pPr>
        <w:pStyle w:val="Body"/>
        <w:rPr>
          <w:b/>
          <w:sz w:val="20"/>
          <w:szCs w:val="20"/>
        </w:rPr>
      </w:pPr>
    </w:p>
    <w:p w14:paraId="0180B4F7" w14:textId="41AB06C0" w:rsidR="00314015" w:rsidRDefault="00314015" w:rsidP="00314015">
      <w:pPr>
        <w:pStyle w:val="Body"/>
        <w:rPr>
          <w:b/>
          <w:sz w:val="20"/>
          <w:szCs w:val="20"/>
        </w:rPr>
      </w:pPr>
    </w:p>
    <w:p w14:paraId="592ED53B" w14:textId="74B729CC" w:rsidR="00314015" w:rsidRDefault="00314015" w:rsidP="00314015">
      <w:pPr>
        <w:pStyle w:val="Body"/>
        <w:rPr>
          <w:b/>
          <w:sz w:val="20"/>
          <w:szCs w:val="20"/>
        </w:rPr>
      </w:pPr>
    </w:p>
    <w:p w14:paraId="31CB707F" w14:textId="64A77580" w:rsidR="00314015" w:rsidRDefault="00314015" w:rsidP="00314015">
      <w:pPr>
        <w:pStyle w:val="Body"/>
        <w:rPr>
          <w:b/>
          <w:sz w:val="20"/>
          <w:szCs w:val="20"/>
        </w:rPr>
      </w:pPr>
    </w:p>
    <w:p w14:paraId="0753A6A4" w14:textId="2F2C8DB6" w:rsidR="00314015" w:rsidRDefault="00314015" w:rsidP="00314015">
      <w:pPr>
        <w:pStyle w:val="Body"/>
        <w:rPr>
          <w:b/>
          <w:sz w:val="20"/>
          <w:szCs w:val="20"/>
        </w:rPr>
      </w:pPr>
    </w:p>
    <w:p w14:paraId="5B45586E" w14:textId="0E5E6196" w:rsidR="00314015" w:rsidRDefault="00314015" w:rsidP="00314015">
      <w:pPr>
        <w:pStyle w:val="Body"/>
        <w:rPr>
          <w:b/>
          <w:sz w:val="20"/>
          <w:szCs w:val="20"/>
        </w:rPr>
      </w:pPr>
    </w:p>
    <w:p w14:paraId="55D26100" w14:textId="7A9D677A" w:rsidR="00314015" w:rsidRDefault="00314015" w:rsidP="00314015">
      <w:pPr>
        <w:pStyle w:val="Body"/>
        <w:rPr>
          <w:b/>
          <w:sz w:val="20"/>
          <w:szCs w:val="20"/>
        </w:rPr>
      </w:pPr>
    </w:p>
    <w:p w14:paraId="03979E19" w14:textId="77777777" w:rsidR="00314015" w:rsidRDefault="00314015">
      <w:pPr>
        <w:rPr>
          <w:rFonts w:ascii="Helvetica Neue" w:hAnsi="Helvetica Neue" w:cs="Arial Unicode MS"/>
          <w:b/>
          <w:color w:val="000000"/>
          <w:sz w:val="20"/>
          <w:szCs w:val="20"/>
        </w:rPr>
      </w:pPr>
      <w:r>
        <w:rPr>
          <w:rFonts w:hint="eastAsia"/>
          <w:b/>
          <w:sz w:val="20"/>
          <w:szCs w:val="20"/>
        </w:rPr>
        <w:br w:type="page"/>
      </w:r>
    </w:p>
    <w:p w14:paraId="6A98D269" w14:textId="77777777" w:rsidR="00314015" w:rsidRPr="00DA5BA8" w:rsidRDefault="00314015" w:rsidP="00314015">
      <w:pPr>
        <w:pStyle w:val="Body"/>
        <w:rPr>
          <w:b/>
          <w:sz w:val="22"/>
          <w:szCs w:val="20"/>
        </w:rPr>
      </w:pPr>
      <w:r>
        <w:rPr>
          <w:b/>
          <w:sz w:val="22"/>
          <w:szCs w:val="20"/>
        </w:rPr>
        <w:t>Visual Harmony &amp; Consistency</w:t>
      </w:r>
      <w:r w:rsidRPr="00DA5BA8">
        <w:rPr>
          <w:b/>
          <w:sz w:val="22"/>
          <w:szCs w:val="20"/>
        </w:rPr>
        <w:t xml:space="preserve"> Suggestions</w:t>
      </w:r>
    </w:p>
    <w:p w14:paraId="6D769E22" w14:textId="77777777" w:rsidR="00314015" w:rsidRPr="00801CF7" w:rsidRDefault="00314015" w:rsidP="00314015">
      <w:pPr>
        <w:pStyle w:val="Body"/>
        <w:rPr>
          <w:b/>
          <w:sz w:val="20"/>
          <w:szCs w:val="20"/>
        </w:rPr>
      </w:pPr>
    </w:p>
    <w:p w14:paraId="5A875162" w14:textId="77777777" w:rsidR="00152EB5" w:rsidRDefault="00152EB5">
      <w:pPr>
        <w:pStyle w:val="Body"/>
      </w:pPr>
    </w:p>
    <w:sectPr w:rsidR="00152EB5">
      <w:headerReference w:type="default" r:id="rId15"/>
      <w:footerReference w:type="default" r:id="rId16"/>
      <w:pgSz w:w="12240" w:h="15840"/>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57AA4" w14:textId="77777777" w:rsidR="003A2DEF" w:rsidRDefault="003A2DEF">
      <w:r>
        <w:separator/>
      </w:r>
    </w:p>
  </w:endnote>
  <w:endnote w:type="continuationSeparator" w:id="0">
    <w:p w14:paraId="6D04AFC3" w14:textId="77777777" w:rsidR="003A2DEF" w:rsidRDefault="003A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A31B4" w14:textId="3E933D12" w:rsidR="00152EB5" w:rsidRPr="0033233C" w:rsidRDefault="0033233C">
    <w:pPr>
      <w:pStyle w:val="HeaderFooter"/>
      <w:tabs>
        <w:tab w:val="clear" w:pos="9020"/>
        <w:tab w:val="center" w:pos="4680"/>
        <w:tab w:val="right" w:pos="9360"/>
      </w:tabs>
      <w:rPr>
        <w:b/>
        <w:sz w:val="18"/>
      </w:rPr>
    </w:pPr>
    <w:proofErr w:type="spellStart"/>
    <w:r w:rsidRPr="0033233C">
      <w:rPr>
        <w:b/>
        <w:sz w:val="18"/>
      </w:rPr>
      <w:t>M.Martel</w:t>
    </w:r>
    <w:proofErr w:type="spellEnd"/>
    <w:r w:rsidRPr="0033233C">
      <w:rPr>
        <w:b/>
        <w:sz w:val="18"/>
      </w:rPr>
      <w:t>, UXD, DCD TBS</w:t>
    </w:r>
    <w:r w:rsidRPr="0033233C">
      <w:rPr>
        <w:b/>
        <w:sz w:val="18"/>
      </w:rPr>
      <w:tab/>
    </w:r>
    <w:r w:rsidRPr="0033233C">
      <w:rPr>
        <w:b/>
        <w:sz w:val="18"/>
      </w:rPr>
      <w:tab/>
    </w:r>
    <w:r w:rsidR="004A565A" w:rsidRPr="0033233C">
      <w:rPr>
        <w:b/>
        <w:sz w:val="18"/>
      </w:rPr>
      <w:fldChar w:fldCharType="begin"/>
    </w:r>
    <w:r w:rsidR="004A565A" w:rsidRPr="0033233C">
      <w:rPr>
        <w:b/>
        <w:sz w:val="18"/>
      </w:rPr>
      <w:instrText xml:space="preserve"> PAGE </w:instrText>
    </w:r>
    <w:r w:rsidR="004A565A" w:rsidRPr="0033233C">
      <w:rPr>
        <w:b/>
        <w:sz w:val="18"/>
      </w:rPr>
      <w:fldChar w:fldCharType="separate"/>
    </w:r>
    <w:r w:rsidR="004A565A" w:rsidRPr="0033233C">
      <w:rPr>
        <w:b/>
        <w:sz w:val="18"/>
      </w:rPr>
      <w:t>1</w:t>
    </w:r>
    <w:r w:rsidR="004A565A" w:rsidRPr="0033233C">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2436D" w14:textId="77777777" w:rsidR="003A2DEF" w:rsidRDefault="003A2DEF">
      <w:r>
        <w:separator/>
      </w:r>
    </w:p>
  </w:footnote>
  <w:footnote w:type="continuationSeparator" w:id="0">
    <w:p w14:paraId="079A6046" w14:textId="77777777" w:rsidR="003A2DEF" w:rsidRDefault="003A2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F4B3" w14:textId="39A4FCB6" w:rsidR="00152EB5" w:rsidRDefault="00884471">
    <w:pPr>
      <w:pStyle w:val="HeaderFooter"/>
      <w:tabs>
        <w:tab w:val="clear" w:pos="9020"/>
        <w:tab w:val="center" w:pos="4680"/>
        <w:tab w:val="right" w:pos="9360"/>
      </w:tabs>
    </w:pPr>
    <w:r>
      <w:tab/>
    </w:r>
    <w:r>
      <w:tab/>
    </w:r>
    <w:r w:rsidR="006E30A1">
      <w:t>Friday, June 8,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116E6"/>
    <w:multiLevelType w:val="hybridMultilevel"/>
    <w:tmpl w:val="48648E2E"/>
    <w:styleLink w:val="Bullet"/>
    <w:lvl w:ilvl="0" w:tplc="2098F21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8ED6192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EF2B82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D7C9D2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C714FBD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F84E4FE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8D83C7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6B0588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E74DD4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2E0A5E89"/>
    <w:multiLevelType w:val="hybridMultilevel"/>
    <w:tmpl w:val="EB7A4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82FDF"/>
    <w:multiLevelType w:val="hybridMultilevel"/>
    <w:tmpl w:val="48648E2E"/>
    <w:numStyleLink w:val="Bullet"/>
  </w:abstractNum>
  <w:abstractNum w:abstractNumId="3" w15:restartNumberingAfterBreak="0">
    <w:nsid w:val="7DD9340B"/>
    <w:multiLevelType w:val="hybridMultilevel"/>
    <w:tmpl w:val="99BE8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B5"/>
    <w:rsid w:val="00022D2F"/>
    <w:rsid w:val="00047F8B"/>
    <w:rsid w:val="00062FA2"/>
    <w:rsid w:val="00067C51"/>
    <w:rsid w:val="00082679"/>
    <w:rsid w:val="000A2C31"/>
    <w:rsid w:val="00113DFE"/>
    <w:rsid w:val="001148D8"/>
    <w:rsid w:val="00131C12"/>
    <w:rsid w:val="0015036E"/>
    <w:rsid w:val="00152EB5"/>
    <w:rsid w:val="001D5AEA"/>
    <w:rsid w:val="001E36A6"/>
    <w:rsid w:val="00211566"/>
    <w:rsid w:val="00290697"/>
    <w:rsid w:val="00295D64"/>
    <w:rsid w:val="00314015"/>
    <w:rsid w:val="00316F50"/>
    <w:rsid w:val="0033233C"/>
    <w:rsid w:val="003365A1"/>
    <w:rsid w:val="00372FEE"/>
    <w:rsid w:val="00397A6B"/>
    <w:rsid w:val="003A2DEF"/>
    <w:rsid w:val="00475B3F"/>
    <w:rsid w:val="0048394D"/>
    <w:rsid w:val="004A565A"/>
    <w:rsid w:val="004C31D0"/>
    <w:rsid w:val="00506E89"/>
    <w:rsid w:val="005774A3"/>
    <w:rsid w:val="00577987"/>
    <w:rsid w:val="005D73BA"/>
    <w:rsid w:val="006046C8"/>
    <w:rsid w:val="00632F81"/>
    <w:rsid w:val="006C4063"/>
    <w:rsid w:val="006D0BAC"/>
    <w:rsid w:val="006E30A1"/>
    <w:rsid w:val="00703657"/>
    <w:rsid w:val="007C1D0E"/>
    <w:rsid w:val="007E24CC"/>
    <w:rsid w:val="00801CF7"/>
    <w:rsid w:val="008235C5"/>
    <w:rsid w:val="00831A3A"/>
    <w:rsid w:val="00884471"/>
    <w:rsid w:val="00893012"/>
    <w:rsid w:val="008A28CF"/>
    <w:rsid w:val="008B6BA2"/>
    <w:rsid w:val="00977039"/>
    <w:rsid w:val="00A33263"/>
    <w:rsid w:val="00A52AE3"/>
    <w:rsid w:val="00A966D9"/>
    <w:rsid w:val="00C67AE6"/>
    <w:rsid w:val="00CA1E14"/>
    <w:rsid w:val="00D52035"/>
    <w:rsid w:val="00D94F5E"/>
    <w:rsid w:val="00DA5BA8"/>
    <w:rsid w:val="00EB075D"/>
    <w:rsid w:val="00F805BB"/>
    <w:rsid w:val="00F9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2DAC4"/>
  <w15:docId w15:val="{B8EBD4F4-8CB1-451D-ABE8-61A12458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2"/>
    <w:pPr>
      <w:keepNext/>
      <w:spacing w:before="200" w:after="200"/>
      <w:outlineLvl w:val="1"/>
    </w:pPr>
    <w:rPr>
      <w:rFonts w:ascii="Helvetica Neue" w:hAnsi="Helvetica Neue" w:cs="Arial Unicode MS"/>
      <w:b/>
      <w:bCs/>
      <w:color w:val="434343"/>
      <w:sz w:val="36"/>
      <w:szCs w:val="36"/>
    </w:rPr>
  </w:style>
  <w:style w:type="paragraph" w:customStyle="1" w:styleId="Body2">
    <w:name w:val="Body 2"/>
    <w:rPr>
      <w:rFonts w:ascii="Helvetica Neue" w:hAnsi="Helvetica Neue" w:cs="Arial Unicode MS"/>
      <w:color w:val="000000"/>
      <w:sz w:val="22"/>
      <w:szCs w:val="22"/>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paragraph" w:customStyle="1" w:styleId="Body">
    <w:name w:val="Body"/>
    <w:pPr>
      <w:spacing w:before="160" w:line="288" w:lineRule="auto"/>
    </w:pPr>
    <w:rPr>
      <w:rFonts w:ascii="Helvetica Neue" w:hAnsi="Helvetica Neue" w:cs="Arial Unicode MS"/>
      <w:color w:val="000000"/>
      <w:sz w:val="24"/>
      <w:szCs w:val="24"/>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632F81"/>
    <w:pPr>
      <w:tabs>
        <w:tab w:val="center" w:pos="4680"/>
        <w:tab w:val="right" w:pos="9360"/>
      </w:tabs>
    </w:pPr>
  </w:style>
  <w:style w:type="character" w:customStyle="1" w:styleId="HeaderChar">
    <w:name w:val="Header Char"/>
    <w:basedOn w:val="DefaultParagraphFont"/>
    <w:link w:val="Header"/>
    <w:uiPriority w:val="99"/>
    <w:rsid w:val="00632F81"/>
    <w:rPr>
      <w:sz w:val="24"/>
      <w:szCs w:val="24"/>
    </w:rPr>
  </w:style>
  <w:style w:type="paragraph" w:styleId="Footer">
    <w:name w:val="footer"/>
    <w:basedOn w:val="Normal"/>
    <w:link w:val="FooterChar"/>
    <w:uiPriority w:val="99"/>
    <w:unhideWhenUsed/>
    <w:rsid w:val="00632F81"/>
    <w:pPr>
      <w:tabs>
        <w:tab w:val="center" w:pos="4680"/>
        <w:tab w:val="right" w:pos="9360"/>
      </w:tabs>
    </w:pPr>
  </w:style>
  <w:style w:type="character" w:customStyle="1" w:styleId="FooterChar">
    <w:name w:val="Footer Char"/>
    <w:basedOn w:val="DefaultParagraphFont"/>
    <w:link w:val="Footer"/>
    <w:uiPriority w:val="99"/>
    <w:rsid w:val="00632F81"/>
    <w:rPr>
      <w:sz w:val="24"/>
      <w:szCs w:val="24"/>
    </w:rPr>
  </w:style>
  <w:style w:type="character" w:styleId="UnresolvedMention">
    <w:name w:val="Unresolved Mention"/>
    <w:basedOn w:val="DefaultParagraphFont"/>
    <w:uiPriority w:val="99"/>
    <w:semiHidden/>
    <w:unhideWhenUsed/>
    <w:rsid w:val="005774A3"/>
    <w:rPr>
      <w:color w:val="605E5C"/>
      <w:shd w:val="clear" w:color="auto" w:fill="E1DFDD"/>
    </w:rPr>
  </w:style>
  <w:style w:type="character" w:styleId="FollowedHyperlink">
    <w:name w:val="FollowedHyperlink"/>
    <w:basedOn w:val="DefaultParagraphFont"/>
    <w:uiPriority w:val="99"/>
    <w:semiHidden/>
    <w:unhideWhenUsed/>
    <w:rsid w:val="008A28C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tools-outilsgc/design-system/blob/master/Mood%20Boards/mood%20board_clean%20and%20colourful.png"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ctools-outilsgc.gitbook.io/-gcdigital-design-system" TargetMode="External"/><Relationship Id="rId12" Type="http://schemas.openxmlformats.org/officeDocument/2006/relationships/hyperlink" Target="https://gctools-outilsgc.gitbook.io/-gcdigital-design-system/butt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13</cp:revision>
  <dcterms:created xsi:type="dcterms:W3CDTF">2018-06-01T18:16:00Z</dcterms:created>
  <dcterms:modified xsi:type="dcterms:W3CDTF">2018-06-08T13:57:00Z</dcterms:modified>
</cp:coreProperties>
</file>