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49595777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184A874" w14:textId="4D037EEB" w:rsidR="002A369D" w:rsidRDefault="002A369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6C7FBD" wp14:editId="2A53D59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6FEE039ECC140E3AAC9CA9FC149415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3F2F60" w14:textId="30958BA6" w:rsidR="002A369D" w:rsidRDefault="002A369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Representación del conocimiento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8CAE59721A84ABDBB0AC4D6280568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09496C" w14:textId="2979E674" w:rsidR="002A369D" w:rsidRDefault="002A369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Manuel Jesús Grávalos Cano</w:t>
              </w:r>
            </w:p>
          </w:sdtContent>
        </w:sdt>
        <w:p w14:paraId="37527C04" w14:textId="7A99AF17" w:rsidR="002A369D" w:rsidRDefault="002A369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47424" wp14:editId="298C203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718BBB" w14:textId="0D12F8A4" w:rsidR="002A369D" w:rsidRDefault="002A369D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260B563" wp14:editId="6AD74E08">
                <wp:simplePos x="0" y="0"/>
                <wp:positionH relativeFrom="column">
                  <wp:posOffset>4381581</wp:posOffset>
                </wp:positionH>
                <wp:positionV relativeFrom="paragraph">
                  <wp:posOffset>3482332</wp:posOffset>
                </wp:positionV>
                <wp:extent cx="1175385" cy="831272"/>
                <wp:effectExtent l="0" t="0" r="5715" b="698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277"/>
                        <a:stretch/>
                      </pic:blipFill>
                      <pic:spPr bwMode="auto">
                        <a:xfrm>
                          <a:off x="0" y="0"/>
                          <a:ext cx="1175385" cy="83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8240" behindDoc="0" locked="0" layoutInCell="1" allowOverlap="1" wp14:anchorId="5196282E" wp14:editId="4659AF6A">
                <wp:simplePos x="0" y="0"/>
                <wp:positionH relativeFrom="column">
                  <wp:posOffset>2694321</wp:posOffset>
                </wp:positionH>
                <wp:positionV relativeFrom="paragraph">
                  <wp:posOffset>3478554</wp:posOffset>
                </wp:positionV>
                <wp:extent cx="2131060" cy="1089025"/>
                <wp:effectExtent l="0" t="0" r="254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1060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41CE88C9" w14:textId="25F973FE" w:rsidR="00BA458C" w:rsidRDefault="002A369D" w:rsidP="002A369D">
      <w:pPr>
        <w:pStyle w:val="Ttulo1"/>
      </w:pPr>
      <w:r>
        <w:lastRenderedPageBreak/>
        <w:t>Introducción</w:t>
      </w:r>
    </w:p>
    <w:p w14:paraId="34787AC1" w14:textId="3F9EF61D" w:rsidR="002A369D" w:rsidRDefault="002A369D" w:rsidP="002A369D">
      <w:r>
        <w:t>Antes de tratar con las técnicas más comunes de Representación del Conocimiento en el campo de la Inteligencia Artificial, demos una pequeña explicación de que la representación del conocimiento.</w:t>
      </w:r>
    </w:p>
    <w:p w14:paraId="2BCAAFBF" w14:textId="77777777" w:rsidR="004F12FB" w:rsidRDefault="002A369D" w:rsidP="002A369D">
      <w:r>
        <w:t>Según el artículo 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”, una representación del conocimiento </w:t>
      </w:r>
      <w:r w:rsidR="004F12FB">
        <w:t>puede tener 5 roles:</w:t>
      </w:r>
    </w:p>
    <w:p w14:paraId="2F738BC0" w14:textId="77777777" w:rsidR="004F12FB" w:rsidRDefault="004F12FB" w:rsidP="002A369D">
      <w:r>
        <w:tab/>
        <w:t>1º. E</w:t>
      </w:r>
      <w:r w:rsidR="002A369D">
        <w:t xml:space="preserve">s aquello que sustituye al objeto en sí, usándolo como una entidad para </w:t>
      </w:r>
      <w:r>
        <w:tab/>
      </w:r>
      <w:r w:rsidR="002A369D">
        <w:t xml:space="preserve">determinar las consecuencias mediante el pensamiento y no mediante la actuación, es </w:t>
      </w:r>
      <w:r>
        <w:tab/>
      </w:r>
      <w:r w:rsidR="002A369D">
        <w:t>decir, razonando sobre el mundo en lugar de actuando.</w:t>
      </w:r>
    </w:p>
    <w:p w14:paraId="0351899C" w14:textId="77777777" w:rsidR="004F12FB" w:rsidRDefault="004F12FB" w:rsidP="002A369D">
      <w:r>
        <w:tab/>
        <w:t>2º. Es un conjunto de premisas ontológicas, es decir, respuestas a preguntas.</w:t>
      </w:r>
    </w:p>
    <w:p w14:paraId="5ABDBDB6" w14:textId="77777777" w:rsidR="004F12FB" w:rsidRDefault="004F12FB" w:rsidP="002A369D">
      <w:r>
        <w:tab/>
        <w:t xml:space="preserve">3º. Es una teoría </w:t>
      </w:r>
      <w:r>
        <w:t>fragmentada</w:t>
      </w:r>
      <w:r>
        <w:t xml:space="preserve"> de un razonamiento inteligente expresado en termino </w:t>
      </w:r>
      <w:r>
        <w:tab/>
        <w:t xml:space="preserve">de 3 componente: la representación del concepto fundamental del razonamiento </w:t>
      </w:r>
      <w:r>
        <w:tab/>
        <w:t xml:space="preserve">inteligente, un conjunto de inferencia que permite la representación y un conjunto de </w:t>
      </w:r>
      <w:r>
        <w:tab/>
        <w:t>referencias que ésta recomienda.</w:t>
      </w:r>
    </w:p>
    <w:p w14:paraId="74546D67" w14:textId="77777777" w:rsidR="004F12FB" w:rsidRDefault="004F12FB" w:rsidP="002A369D">
      <w:r>
        <w:tab/>
        <w:t>4º. Es un medio para la computación del entorno, en el que pensar es el objetivo.</w:t>
      </w:r>
    </w:p>
    <w:p w14:paraId="110412AA" w14:textId="77777777" w:rsidR="004F12FB" w:rsidRDefault="004F12FB" w:rsidP="002A369D">
      <w:r>
        <w:tab/>
        <w:t xml:space="preserve">5º. Es un medio de expresión humana, es decir, como decimos las cosas sobre el </w:t>
      </w:r>
      <w:r>
        <w:tab/>
        <w:t>mundo.</w:t>
      </w:r>
    </w:p>
    <w:p w14:paraId="5B3779EA" w14:textId="77777777" w:rsidR="009633EF" w:rsidRDefault="009633EF" w:rsidP="002A369D">
      <w:r>
        <w:t>Una vez terminado los posibles roles, pasemos a las técnicas más comunes usadas en Inteligencia Artificial.</w:t>
      </w:r>
    </w:p>
    <w:p w14:paraId="3FFE0FFE" w14:textId="5DC662C2" w:rsidR="009633EF" w:rsidRDefault="009633EF" w:rsidP="009633EF">
      <w:pPr>
        <w:pStyle w:val="Ttulo1"/>
      </w:pPr>
      <w:r>
        <w:t xml:space="preserve">Redes </w:t>
      </w:r>
      <w:r w:rsidR="006914BF">
        <w:t>Semánticas</w:t>
      </w:r>
    </w:p>
    <w:p w14:paraId="37920872" w14:textId="73450B2C" w:rsidR="009633EF" w:rsidRDefault="006914BF" w:rsidP="009633EF">
      <w:proofErr w:type="gramStart"/>
      <w:r>
        <w:t>La redes</w:t>
      </w:r>
      <w:proofErr w:type="gramEnd"/>
      <w:r>
        <w:t xml:space="preserve"> IS-AS son</w:t>
      </w:r>
      <w:r w:rsidR="009633EF">
        <w:t xml:space="preserve"> el tipo de red semántica mas común, aunque los enlaces que crean estas redes también estén presentes en grafos</w:t>
      </w:r>
      <w:r>
        <w:t xml:space="preserve"> conceptuales</w:t>
      </w:r>
      <w:r w:rsidR="009633EF">
        <w:t xml:space="preserve"> y marcos.</w:t>
      </w:r>
    </w:p>
    <w:p w14:paraId="005DFF32" w14:textId="77777777" w:rsidR="004C6A35" w:rsidRDefault="009633EF" w:rsidP="009633EF">
      <w:r>
        <w:t>Presenta una jerarquía taxonómica</w:t>
      </w:r>
      <w:r w:rsidR="004C6A35">
        <w:t xml:space="preserve"> constituida por sistemas de enlaces de herencia. Estas redes son el resultado de la agrupación que hace el ser humano a los objetos. Por ejemplo:</w:t>
      </w:r>
    </w:p>
    <w:p w14:paraId="50548150" w14:textId="11748BA4" w:rsidR="002A369D" w:rsidRDefault="004C6A35" w:rsidP="009633EF">
      <w:r>
        <w:rPr>
          <w:noProof/>
        </w:rPr>
        <w:drawing>
          <wp:inline distT="0" distB="0" distL="0" distR="0" wp14:anchorId="46EEDC0B" wp14:editId="535039B2">
            <wp:extent cx="5400040" cy="273588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3"/>
                    <a:stretch/>
                  </pic:blipFill>
                  <pic:spPr bwMode="auto">
                    <a:xfrm>
                      <a:off x="0" y="0"/>
                      <a:ext cx="5400040" cy="27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69D">
        <w:br/>
      </w:r>
    </w:p>
    <w:p w14:paraId="1E68B5C0" w14:textId="77777777" w:rsidR="006914BF" w:rsidRDefault="006914BF">
      <w:r>
        <w:lastRenderedPageBreak/>
        <w:t>En la jerarquía, los nodos más bajos suelen representar individuos concretos, mientras que los de orden superior denotan clases de individuos.</w:t>
      </w:r>
    </w:p>
    <w:p w14:paraId="4A5A26DA" w14:textId="485C694F" w:rsidR="006914BF" w:rsidRPr="006914BF" w:rsidRDefault="006914BF" w:rsidP="006914BF">
      <w:pPr>
        <w:pStyle w:val="Ttulo2"/>
        <w:spacing w:line="360" w:lineRule="auto"/>
      </w:pPr>
      <w:r>
        <w:t>Ventajas</w:t>
      </w:r>
    </w:p>
    <w:p w14:paraId="4D5074E4" w14:textId="7D05D234" w:rsidR="006914BF" w:rsidRDefault="006914BF" w:rsidP="006914BF">
      <w:pPr>
        <w:pStyle w:val="Prrafodelista"/>
        <w:numPr>
          <w:ilvl w:val="0"/>
          <w:numId w:val="1"/>
        </w:numPr>
        <w:ind w:left="709"/>
      </w:pPr>
      <w:r w:rsidRPr="006914BF">
        <w:t>Las redes IS-AS son muy flexib</w:t>
      </w:r>
      <w:r>
        <w:t>les.</w:t>
      </w:r>
    </w:p>
    <w:p w14:paraId="651E5D29" w14:textId="6A86CD1B" w:rsidR="006914BF" w:rsidRDefault="006914BF" w:rsidP="006914BF">
      <w:pPr>
        <w:pStyle w:val="Prrafodelista"/>
        <w:numPr>
          <w:ilvl w:val="0"/>
          <w:numId w:val="1"/>
        </w:numPr>
        <w:ind w:left="709"/>
      </w:pPr>
      <w:r>
        <w:t>Representan el conocimiento de forma muy sencilla y entendible.</w:t>
      </w:r>
    </w:p>
    <w:p w14:paraId="22B301E5" w14:textId="77777777" w:rsidR="006914BF" w:rsidRDefault="006914BF" w:rsidP="006914BF">
      <w:pPr>
        <w:pStyle w:val="Prrafodelista"/>
        <w:ind w:left="709"/>
      </w:pPr>
    </w:p>
    <w:p w14:paraId="08758C0D" w14:textId="3FC24BA9" w:rsidR="006914BF" w:rsidRPr="006914BF" w:rsidRDefault="006914BF" w:rsidP="006914BF">
      <w:pPr>
        <w:pStyle w:val="Ttulo2"/>
        <w:spacing w:line="360" w:lineRule="auto"/>
      </w:pPr>
      <w:r>
        <w:t>Desventajas</w:t>
      </w:r>
    </w:p>
    <w:p w14:paraId="005EA10E" w14:textId="77777777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Una vez construida la red, es muy difícil de modificar.</w:t>
      </w:r>
    </w:p>
    <w:p w14:paraId="01B0F724" w14:textId="7468F292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Es muy difícil representar nodos intencionales tipo: “Pedro cree que Ana esta borracha”.</w:t>
      </w:r>
    </w:p>
    <w:p w14:paraId="792EB1C3" w14:textId="3F1D968B" w:rsidR="006914BF" w:rsidRDefault="006914BF" w:rsidP="006914BF">
      <w:pPr>
        <w:pStyle w:val="Prrafodelista"/>
        <w:numPr>
          <w:ilvl w:val="0"/>
          <w:numId w:val="2"/>
        </w:numPr>
        <w:ind w:left="709"/>
      </w:pPr>
      <w:r>
        <w:t>Hay dificultad a la hora de expresar cuantificación. Ejemplo: “Algunos seres marinos son mamíferos”</w:t>
      </w:r>
    </w:p>
    <w:p w14:paraId="41ECE1C6" w14:textId="77777777" w:rsidR="003E5134" w:rsidRDefault="003E5134" w:rsidP="003E5134">
      <w:pPr>
        <w:pStyle w:val="Ttulo1"/>
      </w:pPr>
      <w:r>
        <w:t xml:space="preserve">Marcos o </w:t>
      </w:r>
      <w:proofErr w:type="spellStart"/>
      <w:r>
        <w:t>Frames</w:t>
      </w:r>
      <w:proofErr w:type="spellEnd"/>
    </w:p>
    <w:p w14:paraId="177D03B6" w14:textId="0A390977" w:rsidR="003E5134" w:rsidRDefault="003E5134" w:rsidP="003E5134">
      <w:r>
        <w:t>Fueron propuestos por Minsky en 1975 con la siguiente idea</w:t>
      </w:r>
      <w:r w:rsidR="00C569D0">
        <w:t xml:space="preserve"> original</w:t>
      </w:r>
      <w:r>
        <w:t xml:space="preserve">: </w:t>
      </w:r>
    </w:p>
    <w:p w14:paraId="6520B05B" w14:textId="492CCAC9" w:rsidR="00C569D0" w:rsidRDefault="003E5134" w:rsidP="003E5134">
      <w:r>
        <w:t xml:space="preserve">"Un </w:t>
      </w:r>
      <w:proofErr w:type="spellStart"/>
      <w:proofErr w:type="gramStart"/>
      <w:r>
        <w:t>Frame</w:t>
      </w:r>
      <w:proofErr w:type="spellEnd"/>
      <w:proofErr w:type="gramEnd"/>
      <w:r>
        <w:t xml:space="preserve"> es una estructura de datos para representar una situación estereotipada... </w:t>
      </w:r>
      <w:r w:rsidR="00C569D0">
        <w:t>P</w:t>
      </w:r>
      <w:r>
        <w:t xml:space="preserve">odemos pensar en un </w:t>
      </w:r>
      <w:proofErr w:type="spellStart"/>
      <w:r>
        <w:t>Frame</w:t>
      </w:r>
      <w:proofErr w:type="spellEnd"/>
      <w:r>
        <w:t xml:space="preserve"> como una red de nodos y relaciones. Los 'niveles superiores' de un </w:t>
      </w:r>
      <w:proofErr w:type="spellStart"/>
      <w:proofErr w:type="gramStart"/>
      <w:r>
        <w:t>Frame</w:t>
      </w:r>
      <w:proofErr w:type="spellEnd"/>
      <w:proofErr w:type="gramEnd"/>
      <w:r>
        <w:t xml:space="preserve"> son fijos y representan cosas que son siempre ciertas en la situación supuesta. Los niveles inferiores tienen muchos terminales - 'slots' que tienen que llenarse con instancias o datos específicos...</w:t>
      </w:r>
      <w:r w:rsidR="00C569D0">
        <w:t xml:space="preserve"> </w:t>
      </w:r>
      <w:r>
        <w:t xml:space="preserve">Las suposiciones por defecto son asociadas débilmente con sus terminales, de forma tal que ellas puedan ser fácilmente removidas ante nuevos elementos que se ajusten mejor a la situación actual." </w:t>
      </w:r>
    </w:p>
    <w:p w14:paraId="566C4F78" w14:textId="25607EF0" w:rsidR="00C569D0" w:rsidRDefault="00C569D0" w:rsidP="003E5134">
      <w:r>
        <w:t xml:space="preserve">Podemos resumir esto en que un marco es una estructura de datos compleja compuesta por casillas, que referencian al objeto correspondiente al marco. Por ejemplo: </w:t>
      </w:r>
      <w:r>
        <w:rPr>
          <w:noProof/>
        </w:rPr>
        <w:drawing>
          <wp:inline distT="0" distB="0" distL="0" distR="0" wp14:anchorId="5B099F1F" wp14:editId="0CD36899">
            <wp:extent cx="5400040" cy="3780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905D" w14:textId="533D0099" w:rsidR="00C569D0" w:rsidRDefault="00C569D0" w:rsidP="00C569D0">
      <w:pPr>
        <w:pStyle w:val="Ttulo2"/>
        <w:spacing w:line="360" w:lineRule="auto"/>
      </w:pPr>
      <w:r>
        <w:lastRenderedPageBreak/>
        <w:t>Ventajas</w:t>
      </w:r>
    </w:p>
    <w:p w14:paraId="664CC8EB" w14:textId="1F864D9A" w:rsidR="00C569D0" w:rsidRDefault="00C569D0" w:rsidP="00C569D0">
      <w:pPr>
        <w:pStyle w:val="Prrafodelista"/>
        <w:numPr>
          <w:ilvl w:val="0"/>
          <w:numId w:val="3"/>
        </w:numPr>
      </w:pPr>
      <w:r>
        <w:t>Los objetos, las relaciones entre ellos y sus propiedades son descritos de forma precisa.</w:t>
      </w:r>
    </w:p>
    <w:p w14:paraId="7E5BC031" w14:textId="725A3D82" w:rsidR="00C569D0" w:rsidRDefault="00C569D0" w:rsidP="00C569D0">
      <w:pPr>
        <w:pStyle w:val="Prrafodelista"/>
        <w:numPr>
          <w:ilvl w:val="0"/>
          <w:numId w:val="3"/>
        </w:numPr>
      </w:pPr>
      <w:r>
        <w:t>Los marcos pueden tener incluidos procedimientos en su interior y que se ejecuten de forma automática al cambiar algún valor.</w:t>
      </w:r>
    </w:p>
    <w:p w14:paraId="71E933C2" w14:textId="00838741" w:rsidR="00C569D0" w:rsidRDefault="00C569D0" w:rsidP="00C569D0">
      <w:pPr>
        <w:pStyle w:val="Prrafodelista"/>
        <w:numPr>
          <w:ilvl w:val="0"/>
          <w:numId w:val="3"/>
        </w:numPr>
      </w:pPr>
      <w:r>
        <w:t>La base del conocimiento está bien modularizada.</w:t>
      </w:r>
    </w:p>
    <w:p w14:paraId="50E87964" w14:textId="78F6F759" w:rsidR="00C569D0" w:rsidRDefault="00C569D0" w:rsidP="00C569D0">
      <w:pPr>
        <w:pStyle w:val="Ttulo2"/>
        <w:spacing w:line="360" w:lineRule="auto"/>
      </w:pPr>
      <w:r>
        <w:t>Desventajas</w:t>
      </w:r>
    </w:p>
    <w:p w14:paraId="357BF7D6" w14:textId="7DF44925" w:rsidR="00C569D0" w:rsidRDefault="00C569D0" w:rsidP="00C569D0">
      <w:pPr>
        <w:pStyle w:val="Prrafodelista"/>
        <w:numPr>
          <w:ilvl w:val="0"/>
          <w:numId w:val="4"/>
        </w:numPr>
      </w:pPr>
      <w:r>
        <w:t>Excepciones en los prototipos</w:t>
      </w:r>
    </w:p>
    <w:p w14:paraId="1FA6FD04" w14:textId="6E2786A6" w:rsidR="00C569D0" w:rsidRDefault="00C569D0" w:rsidP="00C569D0">
      <w:pPr>
        <w:pStyle w:val="Prrafodelista"/>
        <w:numPr>
          <w:ilvl w:val="0"/>
          <w:numId w:val="4"/>
        </w:numPr>
      </w:pPr>
      <w:r>
        <w:t>Adaptación del sistema a nuevas situaciones</w:t>
      </w:r>
    </w:p>
    <w:p w14:paraId="7D6574BA" w14:textId="702A6C54" w:rsidR="00C569D0" w:rsidRDefault="00C569D0" w:rsidP="00C569D0">
      <w:pPr>
        <w:pStyle w:val="Prrafodelista"/>
        <w:numPr>
          <w:ilvl w:val="0"/>
          <w:numId w:val="4"/>
        </w:numPr>
      </w:pPr>
      <w:r>
        <w:t>Uso de conocimiento heurístico</w:t>
      </w:r>
    </w:p>
    <w:p w14:paraId="35A67501" w14:textId="2DA1DF53" w:rsidR="002A369D" w:rsidRPr="006914BF" w:rsidRDefault="007A7918" w:rsidP="007A7918">
      <w:pPr>
        <w:pStyle w:val="Ttulo1"/>
      </w:pPr>
      <w:r>
        <w:t>Ontologías</w:t>
      </w:r>
      <w:r w:rsidR="002A369D" w:rsidRPr="006914BF">
        <w:br w:type="page"/>
      </w:r>
    </w:p>
    <w:p w14:paraId="204786A7" w14:textId="1A1430E8" w:rsidR="002A369D" w:rsidRDefault="002A369D" w:rsidP="002A369D">
      <w:pPr>
        <w:pStyle w:val="Ttulo1"/>
      </w:pPr>
      <w:r>
        <w:lastRenderedPageBreak/>
        <w:t>Bibliografía</w:t>
      </w:r>
    </w:p>
    <w:p w14:paraId="13A4E1FE" w14:textId="113E7EC2" w:rsidR="002A369D" w:rsidRDefault="002A369D" w:rsidP="002A369D">
      <w:r w:rsidRPr="002A369D">
        <w:rPr>
          <w:i/>
          <w:iCs/>
          <w:lang w:val="en-GB"/>
        </w:rPr>
        <w:t>What Is a Knowledge Representation</w:t>
      </w:r>
      <w:r w:rsidRPr="002A369D">
        <w:rPr>
          <w:lang w:val="en-GB"/>
        </w:rPr>
        <w:t xml:space="preserve"> </w:t>
      </w:r>
      <w:r>
        <w:rPr>
          <w:lang w:val="en-GB"/>
        </w:rPr>
        <w:t xml:space="preserve">por </w:t>
      </w:r>
      <w:r w:rsidRPr="002A369D">
        <w:rPr>
          <w:lang w:val="en-GB"/>
        </w:rPr>
        <w:t xml:space="preserve">Randall Davis, Howard </w:t>
      </w:r>
      <w:proofErr w:type="spellStart"/>
      <w:r w:rsidRPr="002A369D">
        <w:rPr>
          <w:lang w:val="en-GB"/>
        </w:rPr>
        <w:t>Shrobe</w:t>
      </w:r>
      <w:proofErr w:type="spellEnd"/>
      <w:r w:rsidRPr="002A369D">
        <w:rPr>
          <w:lang w:val="en-GB"/>
        </w:rPr>
        <w:t xml:space="preserve">, and Peter </w:t>
      </w:r>
      <w:proofErr w:type="spellStart"/>
      <w:r w:rsidRPr="002A369D">
        <w:rPr>
          <w:lang w:val="en-GB"/>
        </w:rPr>
        <w:t>Szolovits</w:t>
      </w:r>
      <w:proofErr w:type="spellEnd"/>
      <w:r>
        <w:rPr>
          <w:lang w:val="en-GB"/>
        </w:rPr>
        <w:t xml:space="preserve">: </w:t>
      </w:r>
      <w:hyperlink r:id="rId12" w:history="1">
        <w:r w:rsidRPr="002A369D">
          <w:rPr>
            <w:rStyle w:val="Hipervnculo"/>
            <w:lang w:val="en-GB"/>
          </w:rPr>
          <w:t>https://www.aaai.org/ojs/index.php/aimagazine/article/view/1029</w:t>
        </w:r>
      </w:hyperlink>
    </w:p>
    <w:p w14:paraId="25918510" w14:textId="47E0FF3D" w:rsidR="007A7918" w:rsidRDefault="007A7918" w:rsidP="002A369D">
      <w:r w:rsidRPr="007A7918">
        <w:rPr>
          <w:i/>
          <w:iCs/>
        </w:rPr>
        <w:t>Las ontologías en la representación del conocimiento</w:t>
      </w:r>
      <w:r>
        <w:t xml:space="preserve">: </w:t>
      </w:r>
      <w:hyperlink r:id="rId13" w:history="1">
        <w:r>
          <w:rPr>
            <w:rStyle w:val="Hipervnculo"/>
          </w:rPr>
          <w:t>https://www.researchgate.net/profile/Alfredo_Simon-Cuevas/publication/321397690_Las_ontologias_en_la_representacion_del_conocimiento/links/5a2079180f7e9b4d1927e80a/Las-ontologias-en-la-representacion-del-conocimiento.pdf</w:t>
        </w:r>
      </w:hyperlink>
    </w:p>
    <w:p w14:paraId="4DEBDA26" w14:textId="2F628DC6" w:rsidR="00C569D0" w:rsidRPr="007A7918" w:rsidRDefault="007A7918" w:rsidP="002A369D">
      <w:r>
        <w:t xml:space="preserve">Desventajas de los marcos: </w:t>
      </w:r>
      <w:hyperlink r:id="rId14" w:history="1">
        <w:r>
          <w:rPr>
            <w:rStyle w:val="Hipervnculo"/>
          </w:rPr>
          <w:t>https://www.cs.us.es/cursos/ia2-2003/temas/tema-03.pdf</w:t>
        </w:r>
      </w:hyperlink>
    </w:p>
    <w:sectPr w:rsidR="00C569D0" w:rsidRPr="007A7918" w:rsidSect="002A36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678D"/>
    <w:multiLevelType w:val="hybridMultilevel"/>
    <w:tmpl w:val="A388308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AC45A6B"/>
    <w:multiLevelType w:val="hybridMultilevel"/>
    <w:tmpl w:val="02E6A2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6761"/>
    <w:multiLevelType w:val="hybridMultilevel"/>
    <w:tmpl w:val="A6FCB7DE"/>
    <w:lvl w:ilvl="0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FDE6F0E"/>
    <w:multiLevelType w:val="hybridMultilevel"/>
    <w:tmpl w:val="87EE43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D"/>
    <w:rsid w:val="00021D86"/>
    <w:rsid w:val="002A369D"/>
    <w:rsid w:val="003E5134"/>
    <w:rsid w:val="004C6A35"/>
    <w:rsid w:val="004F12FB"/>
    <w:rsid w:val="00570643"/>
    <w:rsid w:val="006914BF"/>
    <w:rsid w:val="007A7918"/>
    <w:rsid w:val="009633EF"/>
    <w:rsid w:val="00994A25"/>
    <w:rsid w:val="00AB4616"/>
    <w:rsid w:val="00C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40F5"/>
  <w15:chartTrackingRefBased/>
  <w15:docId w15:val="{B39FBA25-BE2E-4C2A-84FF-63DD43A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36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369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2A36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1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esearchgate.net/profile/Alfredo_Simon-Cuevas/publication/321397690_Las_ontologias_en_la_representacion_del_conocimiento/links/5a2079180f7e9b4d1927e80a/Las-ontologias-en-la-representacion-del-conocimiento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aaai.org/ojs/index.php/aimagazine/article/view/10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s.us.es/cursos/ia2-2003/temas/tema-03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FEE039ECC140E3AAC9CA9FC1494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ADBE-C257-43D9-84ED-02526CFCEA7F}"/>
      </w:docPartPr>
      <w:docPartBody>
        <w:p w:rsidR="00000000" w:rsidRDefault="00FD41D4" w:rsidP="00FD41D4">
          <w:pPr>
            <w:pStyle w:val="56FEE039ECC140E3AAC9CA9FC149415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CAE59721A84ABDBB0AC4D62805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E9CDF-0D66-47B2-88A3-25EDBFD825B2}"/>
      </w:docPartPr>
      <w:docPartBody>
        <w:p w:rsidR="00000000" w:rsidRDefault="00FD41D4" w:rsidP="00FD41D4">
          <w:pPr>
            <w:pStyle w:val="F8CAE59721A84ABDBB0AC4D62805682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4"/>
    <w:rsid w:val="00C46751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FEE039ECC140E3AAC9CA9FC149415E">
    <w:name w:val="56FEE039ECC140E3AAC9CA9FC149415E"/>
    <w:rsid w:val="00FD41D4"/>
  </w:style>
  <w:style w:type="paragraph" w:customStyle="1" w:styleId="F8CAE59721A84ABDBB0AC4D628056829">
    <w:name w:val="F8CAE59721A84ABDBB0AC4D628056829"/>
    <w:rsid w:val="00FD4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66BB-92D6-4A5A-B390-89913324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niversidad de huelva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del conocimiento</dc:title>
  <dc:subject>Manuel Jesús Grávalos Cano</dc:subject>
  <dc:creator>Manuel jesús Grávalos cano</dc:creator>
  <cp:keywords/>
  <dc:description/>
  <cp:lastModifiedBy>Manu Grávalos</cp:lastModifiedBy>
  <cp:revision>1</cp:revision>
  <dcterms:created xsi:type="dcterms:W3CDTF">2020-06-07T10:57:00Z</dcterms:created>
  <dcterms:modified xsi:type="dcterms:W3CDTF">2020-06-07T14:36:00Z</dcterms:modified>
</cp:coreProperties>
</file>