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4F1" w:rsidRPr="006874F1" w:rsidRDefault="006874F1" w:rsidP="006874F1">
      <w:pPr>
        <w:pStyle w:val="2"/>
        <w:numPr>
          <w:ilvl w:val="0"/>
          <w:numId w:val="0"/>
        </w:numPr>
        <w:rPr>
          <w:sz w:val="18"/>
        </w:rPr>
      </w:pPr>
      <w:bookmarkStart w:id="0" w:name="_Toc57103790"/>
      <w:bookmarkStart w:id="1" w:name="_Ref95128328"/>
      <w:bookmarkStart w:id="2" w:name="_Toc97024974"/>
      <w:bookmarkStart w:id="3" w:name="_Toc401843512"/>
      <w:r w:rsidRPr="006874F1">
        <w:rPr>
          <w:sz w:val="28"/>
        </w:rPr>
        <w:t>Течение жидкости в канал</w:t>
      </w:r>
      <w:bookmarkEnd w:id="0"/>
      <w:r w:rsidRPr="006874F1">
        <w:rPr>
          <w:sz w:val="28"/>
        </w:rPr>
        <w:t>е Переменного сечения</w:t>
      </w:r>
      <w:bookmarkEnd w:id="1"/>
      <w:bookmarkEnd w:id="2"/>
      <w:bookmarkEnd w:id="3"/>
    </w:p>
    <w:p w:rsidR="006874F1" w:rsidRDefault="006874F1" w:rsidP="006874F1">
      <w:pPr>
        <w:jc w:val="center"/>
        <w:rPr>
          <w:bCs/>
          <w:sz w:val="20"/>
        </w:rPr>
      </w:pPr>
    </w:p>
    <w:p w:rsidR="006874F1" w:rsidRPr="00F97DED" w:rsidRDefault="006874F1" w:rsidP="006874F1">
      <w:pPr>
        <w:pStyle w:val="3"/>
        <w:ind w:left="0"/>
      </w:pPr>
      <w:bookmarkStart w:id="4" w:name="_Toc401843513"/>
      <w:r w:rsidRPr="00F97DED">
        <w:t>Постановка задачи</w:t>
      </w:r>
      <w:bookmarkEnd w:id="4"/>
    </w:p>
    <w:p w:rsidR="006874F1" w:rsidRPr="00F97DED" w:rsidRDefault="006874F1" w:rsidP="006874F1">
      <w:pPr>
        <w:rPr>
          <w:color w:val="000000"/>
        </w:rPr>
      </w:pPr>
      <w:r>
        <w:rPr>
          <w:color w:val="000000"/>
        </w:rPr>
        <w:t>Задача состоит в моделировании</w:t>
      </w:r>
      <w:r w:rsidRPr="00F97DED">
        <w:rPr>
          <w:color w:val="000000"/>
        </w:rPr>
        <w:t xml:space="preserve"> </w:t>
      </w:r>
      <w:r>
        <w:rPr>
          <w:color w:val="000000"/>
        </w:rPr>
        <w:t>течения идеальной несж</w:t>
      </w:r>
      <w:r>
        <w:rPr>
          <w:color w:val="000000"/>
        </w:rPr>
        <w:t>и</w:t>
      </w:r>
      <w:r>
        <w:rPr>
          <w:color w:val="000000"/>
        </w:rPr>
        <w:t>маемой жидкости в каналах переменного сечения различной фо</w:t>
      </w:r>
      <w:r>
        <w:rPr>
          <w:color w:val="000000"/>
        </w:rPr>
        <w:t>р</w:t>
      </w:r>
      <w:r>
        <w:rPr>
          <w:color w:val="000000"/>
        </w:rPr>
        <w:t xml:space="preserve">мы. </w:t>
      </w:r>
    </w:p>
    <w:p w:rsidR="006874F1" w:rsidRDefault="006874F1" w:rsidP="006874F1">
      <w:pPr>
        <w:rPr>
          <w:b/>
        </w:rPr>
      </w:pPr>
      <w:r w:rsidRPr="00F97DED">
        <w:rPr>
          <w:b/>
        </w:rPr>
        <w:t>Условие задачи</w:t>
      </w:r>
    </w:p>
    <w:p w:rsidR="006874F1" w:rsidRPr="00BD5667" w:rsidRDefault="006874F1" w:rsidP="006874F1">
      <w:r>
        <w:t>Идеальная н</w:t>
      </w:r>
      <w:r w:rsidRPr="00F97DED">
        <w:t>есжимаемая жидкость течет по каналу переме</w:t>
      </w:r>
      <w:r w:rsidRPr="00F97DED">
        <w:t>н</w:t>
      </w:r>
      <w:r w:rsidRPr="00F97DED">
        <w:t xml:space="preserve">ного сечения заданной формы. </w:t>
      </w:r>
      <w:r>
        <w:t>Возможные варианты канала: пла</w:t>
      </w:r>
      <w:r>
        <w:t>в</w:t>
      </w:r>
      <w:r>
        <w:t>но или резко сужающийся канал, плавно или резко расширяющи</w:t>
      </w:r>
      <w:r>
        <w:t>й</w:t>
      </w:r>
      <w:r>
        <w:t xml:space="preserve">ся канал. Скорость на входе в канал равна </w:t>
      </w:r>
      <w:r w:rsidRPr="00BD5667">
        <w:rPr>
          <w:i/>
          <w:lang w:val="en-US"/>
        </w:rPr>
        <w:t>U</w:t>
      </w:r>
      <w:r w:rsidRPr="00BD5667">
        <w:rPr>
          <w:i/>
          <w:vertAlign w:val="subscript"/>
        </w:rPr>
        <w:t>0</w:t>
      </w:r>
      <w:r>
        <w:t xml:space="preserve">, площадь входного сечения - </w:t>
      </w:r>
      <w:r>
        <w:rPr>
          <w:i/>
          <w:lang w:val="en-US"/>
        </w:rPr>
        <w:t>S</w:t>
      </w:r>
      <w:r w:rsidRPr="00BD5667">
        <w:rPr>
          <w:i/>
          <w:vertAlign w:val="subscript"/>
        </w:rPr>
        <w:t>0</w:t>
      </w:r>
      <w:r>
        <w:t>, площадь выходного сечения</w:t>
      </w:r>
      <w:r w:rsidRPr="00BD5667">
        <w:t xml:space="preserve"> - </w:t>
      </w:r>
      <w:r>
        <w:rPr>
          <w:i/>
          <w:lang w:val="en-US"/>
        </w:rPr>
        <w:t>S</w:t>
      </w:r>
      <w:r w:rsidRPr="00BD5667">
        <w:rPr>
          <w:i/>
          <w:vertAlign w:val="subscript"/>
        </w:rPr>
        <w:t>1</w:t>
      </w:r>
      <w:r w:rsidRPr="00BD5667">
        <w:t>.</w:t>
      </w:r>
    </w:p>
    <w:p w:rsidR="006874F1" w:rsidRPr="00F97DED" w:rsidRDefault="006874F1" w:rsidP="006874F1">
      <w:pPr>
        <w:rPr>
          <w:color w:val="000000"/>
          <w:szCs w:val="22"/>
        </w:rPr>
      </w:pPr>
      <w:r w:rsidRPr="00F97DED">
        <w:rPr>
          <w:b/>
          <w:color w:val="000000"/>
          <w:szCs w:val="22"/>
        </w:rPr>
        <w:t xml:space="preserve">Цели работы </w:t>
      </w:r>
    </w:p>
    <w:p w:rsidR="006874F1" w:rsidRPr="00F97DED" w:rsidRDefault="006874F1" w:rsidP="006874F1">
      <w:pPr>
        <w:numPr>
          <w:ilvl w:val="0"/>
          <w:numId w:val="3"/>
        </w:numPr>
        <w:tabs>
          <w:tab w:val="clear" w:pos="786"/>
          <w:tab w:val="num" w:pos="0"/>
        </w:tabs>
        <w:ind w:left="0" w:firstLine="426"/>
        <w:rPr>
          <w:color w:val="000000"/>
          <w:szCs w:val="22"/>
        </w:rPr>
      </w:pPr>
      <w:r w:rsidRPr="00F97DED">
        <w:rPr>
          <w:color w:val="000000"/>
          <w:szCs w:val="22"/>
        </w:rPr>
        <w:t>Получение картины установившегося течения в канале.</w:t>
      </w:r>
    </w:p>
    <w:p w:rsidR="00791EAE" w:rsidRDefault="006874F1" w:rsidP="006874F1">
      <w:pPr>
        <w:numPr>
          <w:ilvl w:val="0"/>
          <w:numId w:val="3"/>
        </w:numPr>
        <w:tabs>
          <w:tab w:val="clear" w:pos="786"/>
          <w:tab w:val="num" w:pos="0"/>
        </w:tabs>
        <w:ind w:left="0" w:firstLine="426"/>
        <w:rPr>
          <w:color w:val="000000"/>
          <w:szCs w:val="22"/>
        </w:rPr>
      </w:pPr>
      <w:r w:rsidRPr="00F97DED">
        <w:rPr>
          <w:color w:val="000000"/>
          <w:szCs w:val="22"/>
        </w:rPr>
        <w:t xml:space="preserve">Вычисление потери полного давления </w:t>
      </w:r>
      <w:r w:rsidRPr="00F97DED">
        <w:rPr>
          <w:iCs/>
          <w:color w:val="000000"/>
          <w:szCs w:val="22"/>
        </w:rPr>
        <w:t>Δ</w:t>
      </w:r>
      <w:r w:rsidRPr="00F97DED">
        <w:rPr>
          <w:i/>
          <w:color w:val="000000"/>
          <w:szCs w:val="22"/>
        </w:rPr>
        <w:t>Р</w:t>
      </w:r>
      <w:r w:rsidRPr="00F97DED">
        <w:rPr>
          <w:color w:val="000000"/>
          <w:szCs w:val="22"/>
        </w:rPr>
        <w:t xml:space="preserve"> и сравнение ра</w:t>
      </w:r>
      <w:r w:rsidRPr="00F97DED">
        <w:rPr>
          <w:color w:val="000000"/>
          <w:szCs w:val="22"/>
        </w:rPr>
        <w:t>с</w:t>
      </w:r>
      <w:r w:rsidRPr="00F97DED">
        <w:rPr>
          <w:color w:val="000000"/>
          <w:szCs w:val="22"/>
        </w:rPr>
        <w:t>четной величины с эмпирическими данными</w:t>
      </w:r>
      <w:r>
        <w:rPr>
          <w:color w:val="000000"/>
          <w:szCs w:val="22"/>
        </w:rPr>
        <w:t>.</w:t>
      </w:r>
    </w:p>
    <w:p w:rsidR="006874F1" w:rsidRPr="00791EAE" w:rsidRDefault="00791EAE" w:rsidP="00791EAE">
      <w:pPr>
        <w:spacing w:after="160" w:line="259" w:lineRule="auto"/>
        <w:ind w:firstLine="0"/>
        <w:jc w:val="left"/>
        <w:rPr>
          <w:color w:val="000000"/>
          <w:szCs w:val="22"/>
        </w:rPr>
      </w:pPr>
      <w:r>
        <w:rPr>
          <w:color w:val="000000"/>
          <w:szCs w:val="22"/>
        </w:rPr>
        <w:br w:type="page"/>
      </w:r>
    </w:p>
    <w:p w:rsidR="006874F1" w:rsidRDefault="006874F1" w:rsidP="00C20782">
      <w:pPr>
        <w:pStyle w:val="3"/>
      </w:pPr>
      <w:r>
        <w:lastRenderedPageBreak/>
        <w:t>Результаты работы</w:t>
      </w:r>
    </w:p>
    <w:p w:rsidR="00791EAE" w:rsidRPr="00791EAE" w:rsidRDefault="00791EAE" w:rsidP="00791EAE">
      <w:pPr>
        <w:jc w:val="center"/>
        <w:rPr>
          <w:b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499843" wp14:editId="2162EFF9">
                <wp:simplePos x="0" y="0"/>
                <wp:positionH relativeFrom="margin">
                  <wp:align>center</wp:align>
                </wp:positionH>
                <wp:positionV relativeFrom="paragraph">
                  <wp:posOffset>2941955</wp:posOffset>
                </wp:positionV>
                <wp:extent cx="6483350" cy="171450"/>
                <wp:effectExtent l="0" t="0" r="0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3350" cy="1714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20782" w:rsidRPr="001D0767" w:rsidRDefault="00C20782" w:rsidP="00C20782">
                            <w:pPr>
                              <w:pStyle w:val="a5"/>
                              <w:rPr>
                                <w:b/>
                                <w:bCs/>
                                <w:color w:val="auto"/>
                                <w:sz w:val="20"/>
                                <w:szCs w:val="22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 w:rsidR="000F37D1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, Течение воды из широкого конца трубы в узкий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49984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231.65pt;width:510.5pt;height:13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" stroked="f">
                <v:textbox inset="0,0,0,0">
                  <w:txbxContent>
                    <w:p w:rsidR="00C20782" w:rsidRPr="001D0767" w:rsidRDefault="00C20782" w:rsidP="00C20782">
                      <w:pPr>
                        <w:pStyle w:val="a5"/>
                        <w:rPr>
                          <w:b/>
                          <w:bCs/>
                          <w:color w:val="auto"/>
                          <w:sz w:val="20"/>
                          <w:szCs w:val="22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0F37D1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, Течение воды из широкого конца трубы в узкий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25BDB" w:rsidRPr="00C20782">
        <w:rPr>
          <w:bCs/>
          <w:sz w:val="20"/>
        </w:rPr>
        <w:drawing>
          <wp:anchor distT="0" distB="0" distL="114300" distR="114300" simplePos="0" relativeHeight="251658240" behindDoc="0" locked="0" layoutInCell="1" allowOverlap="1" wp14:anchorId="76ADEA8D" wp14:editId="090C07B5">
            <wp:simplePos x="0" y="0"/>
            <wp:positionH relativeFrom="margin">
              <wp:align>center</wp:align>
            </wp:positionH>
            <wp:positionV relativeFrom="page">
              <wp:posOffset>1143000</wp:posOffset>
            </wp:positionV>
            <wp:extent cx="6483600" cy="2703600"/>
            <wp:effectExtent l="0" t="0" r="0" b="190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600" cy="270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Cs w:val="28"/>
        </w:rPr>
        <w:t>Резкое изменение площади трубы</w:t>
      </w:r>
    </w:p>
    <w:p w:rsidR="006874F1" w:rsidRPr="00F97DED" w:rsidRDefault="00791EAE" w:rsidP="006874F1">
      <w:pPr>
        <w:jc w:val="center"/>
        <w:rPr>
          <w:bCs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A1774A" wp14:editId="286A15D8">
                <wp:simplePos x="0" y="0"/>
                <wp:positionH relativeFrom="margin">
                  <wp:align>right</wp:align>
                </wp:positionH>
                <wp:positionV relativeFrom="paragraph">
                  <wp:posOffset>6492875</wp:posOffset>
                </wp:positionV>
                <wp:extent cx="5939790" cy="200025"/>
                <wp:effectExtent l="0" t="0" r="3810" b="9525"/>
                <wp:wrapTopAndBottom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2000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4B4BB0" w:rsidRPr="004B4BB0" w:rsidRDefault="004B4BB0" w:rsidP="004B4BB0">
                            <w:pPr>
                              <w:pStyle w:val="a5"/>
                              <w:rPr>
                                <w:szCs w:val="20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 w:rsidR="000F37D1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, Течение воды из узкого конца трубы в широкий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1774A" id="Надпись 4" o:spid="_x0000_s1027" type="#_x0000_t202" style="position:absolute;left:0;text-align:left;margin-left:416.5pt;margin-top:511.25pt;width:467.7pt;height:15.7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" stroked="f">
                <v:textbox inset="0,0,0,0">
                  <w:txbxContent>
                    <w:p w:rsidR="004B4BB0" w:rsidRPr="004B4BB0" w:rsidRDefault="004B4BB0" w:rsidP="004B4BB0">
                      <w:pPr>
                        <w:pStyle w:val="a5"/>
                        <w:rPr>
                          <w:szCs w:val="20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0F37D1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, Течение воды из узкого конца трубы в широкий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4B4BB0">
        <w:rPr>
          <w:lang w:val="en-US"/>
        </w:rPr>
        <w:drawing>
          <wp:anchor distT="0" distB="0" distL="114300" distR="114300" simplePos="0" relativeHeight="251661312" behindDoc="0" locked="0" layoutInCell="1" allowOverlap="1" wp14:anchorId="7B980EBE" wp14:editId="137A8BA2">
            <wp:simplePos x="0" y="0"/>
            <wp:positionH relativeFrom="margin">
              <wp:align>right</wp:align>
            </wp:positionH>
            <wp:positionV relativeFrom="margin">
              <wp:posOffset>4276725</wp:posOffset>
            </wp:positionV>
            <wp:extent cx="5939790" cy="2591435"/>
            <wp:effectExtent l="0" t="0" r="381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53"/>
        <w:gridCol w:w="1206"/>
        <w:gridCol w:w="1004"/>
        <w:gridCol w:w="1206"/>
        <w:gridCol w:w="1006"/>
        <w:gridCol w:w="1006"/>
        <w:gridCol w:w="1407"/>
        <w:gridCol w:w="1357"/>
      </w:tblGrid>
      <w:tr w:rsidR="006874F1" w:rsidRPr="00F97DED" w:rsidTr="004B3A1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17" w:type="pct"/>
          </w:tcPr>
          <w:p w:rsidR="006874F1" w:rsidRPr="00F97DED" w:rsidRDefault="006874F1" w:rsidP="004B3A1A">
            <w:pPr>
              <w:ind w:firstLine="0"/>
              <w:jc w:val="center"/>
              <w:rPr>
                <w:i/>
              </w:rPr>
            </w:pPr>
          </w:p>
        </w:tc>
        <w:tc>
          <w:tcPr>
            <w:tcW w:w="645" w:type="pct"/>
            <w:vAlign w:val="center"/>
          </w:tcPr>
          <w:p w:rsidR="006874F1" w:rsidRPr="00F97DED" w:rsidRDefault="006874F1" w:rsidP="004B3A1A">
            <w:pPr>
              <w:ind w:firstLine="0"/>
              <w:jc w:val="center"/>
              <w:rPr>
                <w:i/>
                <w:lang w:val="en-US"/>
              </w:rPr>
            </w:pPr>
            <w:r w:rsidRPr="00F97DED">
              <w:rPr>
                <w:i/>
                <w:lang w:val="en-US"/>
              </w:rPr>
              <w:t>P</w:t>
            </w:r>
            <w:r w:rsidRPr="00F97DED">
              <w:rPr>
                <w:i/>
                <w:vertAlign w:val="subscript"/>
              </w:rPr>
              <w:t>п1</w:t>
            </w:r>
          </w:p>
        </w:tc>
        <w:tc>
          <w:tcPr>
            <w:tcW w:w="537" w:type="pct"/>
            <w:vAlign w:val="center"/>
          </w:tcPr>
          <w:p w:rsidR="006874F1" w:rsidRPr="00F97DED" w:rsidRDefault="006874F1" w:rsidP="004B3A1A">
            <w:pPr>
              <w:ind w:firstLine="0"/>
              <w:jc w:val="center"/>
              <w:rPr>
                <w:i/>
              </w:rPr>
            </w:pPr>
            <w:r w:rsidRPr="00F97DED">
              <w:rPr>
                <w:i/>
                <w:lang w:val="en-US"/>
              </w:rPr>
              <w:t>P</w:t>
            </w:r>
            <w:r w:rsidRPr="00F97DED">
              <w:rPr>
                <w:i/>
                <w:vertAlign w:val="subscript"/>
              </w:rPr>
              <w:t>п0</w:t>
            </w:r>
          </w:p>
        </w:tc>
        <w:tc>
          <w:tcPr>
            <w:tcW w:w="645" w:type="pct"/>
            <w:vAlign w:val="center"/>
          </w:tcPr>
          <w:p w:rsidR="006874F1" w:rsidRPr="00F97DED" w:rsidRDefault="006874F1" w:rsidP="004B3A1A">
            <w:pPr>
              <w:ind w:firstLine="0"/>
              <w:jc w:val="center"/>
              <w:rPr>
                <w:i/>
              </w:rPr>
            </w:pPr>
            <w:r w:rsidRPr="00F97DED">
              <w:rPr>
                <w:lang w:val="en-US"/>
              </w:rPr>
              <w:t>Δ</w:t>
            </w:r>
            <w:r w:rsidRPr="00F97DED">
              <w:rPr>
                <w:i/>
                <w:lang w:val="en-US"/>
              </w:rPr>
              <w:t>P</w:t>
            </w:r>
            <w:r w:rsidRPr="00F97DED">
              <w:rPr>
                <w:i/>
                <w:vertAlign w:val="subscript"/>
              </w:rPr>
              <w:t>п</w:t>
            </w:r>
          </w:p>
        </w:tc>
        <w:tc>
          <w:tcPr>
            <w:tcW w:w="538" w:type="pct"/>
            <w:vAlign w:val="center"/>
          </w:tcPr>
          <w:p w:rsidR="006874F1" w:rsidRPr="00F97DED" w:rsidRDefault="006874F1" w:rsidP="004B3A1A">
            <w:pPr>
              <w:ind w:firstLine="0"/>
              <w:jc w:val="center"/>
              <w:rPr>
                <w:i/>
              </w:rPr>
            </w:pPr>
            <w:r w:rsidRPr="00F97DED">
              <w:rPr>
                <w:i/>
                <w:lang w:val="en-US"/>
              </w:rPr>
              <w:t>P</w:t>
            </w:r>
            <w:r w:rsidRPr="00F97DED">
              <w:rPr>
                <w:i/>
                <w:vertAlign w:val="subscript"/>
              </w:rPr>
              <w:t>ст</w:t>
            </w:r>
            <w:r w:rsidRPr="00232A26">
              <w:rPr>
                <w:iCs/>
                <w:vertAlign w:val="subscript"/>
              </w:rPr>
              <w:t>1</w:t>
            </w:r>
          </w:p>
        </w:tc>
        <w:tc>
          <w:tcPr>
            <w:tcW w:w="538" w:type="pct"/>
            <w:vAlign w:val="center"/>
          </w:tcPr>
          <w:p w:rsidR="006874F1" w:rsidRPr="00F97DED" w:rsidRDefault="006874F1" w:rsidP="004B3A1A">
            <w:pPr>
              <w:ind w:firstLine="6"/>
              <w:jc w:val="center"/>
              <w:rPr>
                <w:i/>
              </w:rPr>
            </w:pPr>
            <w:r w:rsidRPr="00F97DED">
              <w:rPr>
                <w:i/>
                <w:lang w:val="en-US"/>
              </w:rPr>
              <w:t>P</w:t>
            </w:r>
            <w:r w:rsidRPr="00F97DED">
              <w:rPr>
                <w:i/>
                <w:vertAlign w:val="subscript"/>
              </w:rPr>
              <w:t>ст</w:t>
            </w:r>
            <w:r w:rsidRPr="00232A26">
              <w:rPr>
                <w:iCs/>
                <w:vertAlign w:val="subscript"/>
              </w:rPr>
              <w:t>0</w:t>
            </w:r>
          </w:p>
        </w:tc>
        <w:tc>
          <w:tcPr>
            <w:tcW w:w="753" w:type="pct"/>
            <w:vAlign w:val="center"/>
          </w:tcPr>
          <w:p w:rsidR="006874F1" w:rsidRPr="00F97DED" w:rsidRDefault="006874F1" w:rsidP="004B3A1A">
            <w:pPr>
              <w:ind w:firstLine="18"/>
              <w:jc w:val="center"/>
            </w:pPr>
            <w:r w:rsidRPr="005011F2">
              <w:rPr>
                <w:position w:val="-22"/>
              </w:rPr>
              <w:object w:dxaOrig="700" w:dyaOrig="6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3" type="#_x0000_t75" style="width:35.05pt;height:31.3pt" o:ole="">
                  <v:imagedata r:id="rId7" o:title=""/>
                </v:shape>
                <o:OLEObject Type="Embed" ProgID="Equation.3" ShapeID="_x0000_i1063" DrawAspect="Content" ObjectID="_1832944412" r:id="rId8"/>
              </w:object>
            </w:r>
          </w:p>
        </w:tc>
        <w:tc>
          <w:tcPr>
            <w:tcW w:w="726" w:type="pct"/>
            <w:vAlign w:val="center"/>
          </w:tcPr>
          <w:p w:rsidR="006874F1" w:rsidRPr="005011F2" w:rsidRDefault="006874F1" w:rsidP="004B3A1A">
            <w:pPr>
              <w:ind w:firstLine="0"/>
              <w:jc w:val="center"/>
              <w:rPr>
                <w:lang w:val="en-US"/>
              </w:rPr>
            </w:pPr>
            <w:r w:rsidRPr="00903592">
              <w:rPr>
                <w:position w:val="-22"/>
              </w:rPr>
              <w:object w:dxaOrig="700" w:dyaOrig="620">
                <v:shape id="_x0000_i1064" type="#_x0000_t75" style="width:35.05pt;height:31.3pt" o:ole="">
                  <v:imagedata r:id="rId9" o:title=""/>
                </v:shape>
                <o:OLEObject Type="Embed" ProgID="Equation.3" ShapeID="_x0000_i1064" DrawAspect="Content" ObjectID="_1832944413" r:id="rId10"/>
              </w:object>
            </w:r>
          </w:p>
        </w:tc>
      </w:tr>
      <w:tr w:rsidR="006874F1" w:rsidRPr="00F97DED" w:rsidTr="004B3A1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17" w:type="pct"/>
          </w:tcPr>
          <w:p w:rsidR="006874F1" w:rsidRPr="00F97DED" w:rsidRDefault="006874F1" w:rsidP="004B3A1A">
            <w:pPr>
              <w:ind w:firstLine="0"/>
              <w:jc w:val="center"/>
              <w:rPr>
                <w:iCs/>
                <w:color w:val="000000"/>
              </w:rPr>
            </w:pPr>
            <w:proofErr w:type="spellStart"/>
            <w:r>
              <w:rPr>
                <w:iCs/>
                <w:color w:val="000000"/>
              </w:rPr>
              <w:t>Выч</w:t>
            </w:r>
            <w:proofErr w:type="spellEnd"/>
            <w:r w:rsidRPr="00F97DED">
              <w:rPr>
                <w:iCs/>
                <w:color w:val="000000"/>
              </w:rPr>
              <w:t>.</w:t>
            </w:r>
          </w:p>
        </w:tc>
        <w:tc>
          <w:tcPr>
            <w:tcW w:w="645" w:type="pct"/>
          </w:tcPr>
          <w:p w:rsidR="006874F1" w:rsidRPr="00F97DED" w:rsidRDefault="006874F1" w:rsidP="00077E1F">
            <w:pPr>
              <w:ind w:firstLine="0"/>
              <w:jc w:val="center"/>
            </w:pPr>
            <w:r>
              <w:t>0,237</w:t>
            </w:r>
          </w:p>
        </w:tc>
        <w:tc>
          <w:tcPr>
            <w:tcW w:w="537" w:type="pct"/>
          </w:tcPr>
          <w:p w:rsidR="006874F1" w:rsidRPr="00F97DED" w:rsidRDefault="006874F1" w:rsidP="00077E1F">
            <w:pPr>
              <w:ind w:firstLine="0"/>
              <w:jc w:val="center"/>
            </w:pPr>
            <w:r>
              <w:t>0,324</w:t>
            </w:r>
          </w:p>
        </w:tc>
        <w:tc>
          <w:tcPr>
            <w:tcW w:w="645" w:type="pct"/>
          </w:tcPr>
          <w:p w:rsidR="006874F1" w:rsidRPr="00F97DED" w:rsidRDefault="00C20782" w:rsidP="00077E1F">
            <w:pPr>
              <w:ind w:firstLine="0"/>
              <w:jc w:val="center"/>
            </w:pPr>
            <w:r>
              <w:t>0,087</w:t>
            </w:r>
          </w:p>
        </w:tc>
        <w:tc>
          <w:tcPr>
            <w:tcW w:w="538" w:type="pct"/>
          </w:tcPr>
          <w:p w:rsidR="006874F1" w:rsidRPr="00F97DED" w:rsidRDefault="00C20782" w:rsidP="00077E1F">
            <w:pPr>
              <w:ind w:firstLine="0"/>
              <w:jc w:val="center"/>
            </w:pPr>
            <w:r>
              <w:t>0,037</w:t>
            </w:r>
          </w:p>
        </w:tc>
        <w:tc>
          <w:tcPr>
            <w:tcW w:w="538" w:type="pct"/>
          </w:tcPr>
          <w:p w:rsidR="006874F1" w:rsidRPr="00F97DED" w:rsidRDefault="006874F1" w:rsidP="00077E1F">
            <w:pPr>
              <w:ind w:firstLine="0"/>
              <w:jc w:val="center"/>
            </w:pPr>
            <w:r>
              <w:t>0,274</w:t>
            </w:r>
          </w:p>
        </w:tc>
        <w:tc>
          <w:tcPr>
            <w:tcW w:w="753" w:type="pct"/>
          </w:tcPr>
          <w:p w:rsidR="006874F1" w:rsidRPr="00F97DED" w:rsidRDefault="006874F1" w:rsidP="00077E1F">
            <w:pPr>
              <w:ind w:firstLine="0"/>
              <w:jc w:val="center"/>
            </w:pPr>
            <w:r>
              <w:t>0,2</w:t>
            </w:r>
          </w:p>
        </w:tc>
        <w:tc>
          <w:tcPr>
            <w:tcW w:w="726" w:type="pct"/>
          </w:tcPr>
          <w:p w:rsidR="006874F1" w:rsidRPr="00F97DED" w:rsidRDefault="00C20782" w:rsidP="00077E1F">
            <w:pPr>
              <w:ind w:firstLine="0"/>
              <w:jc w:val="center"/>
            </w:pPr>
            <w:r>
              <w:t>0,05</w:t>
            </w:r>
          </w:p>
        </w:tc>
      </w:tr>
      <w:tr w:rsidR="006874F1" w:rsidRPr="00F97DED" w:rsidTr="004B3A1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17" w:type="pct"/>
          </w:tcPr>
          <w:p w:rsidR="006874F1" w:rsidRPr="00F97DED" w:rsidRDefault="006874F1" w:rsidP="004B3A1A">
            <w:pPr>
              <w:ind w:firstLine="0"/>
              <w:jc w:val="center"/>
              <w:rPr>
                <w:iCs/>
                <w:color w:val="000000"/>
              </w:rPr>
            </w:pPr>
            <w:proofErr w:type="spellStart"/>
            <w:r w:rsidRPr="00F97DED">
              <w:rPr>
                <w:iCs/>
                <w:color w:val="000000"/>
              </w:rPr>
              <w:t>Теор</w:t>
            </w:r>
            <w:proofErr w:type="spellEnd"/>
            <w:r w:rsidRPr="00F97DED">
              <w:rPr>
                <w:iCs/>
                <w:color w:val="000000"/>
              </w:rPr>
              <w:t>.</w:t>
            </w:r>
          </w:p>
        </w:tc>
        <w:tc>
          <w:tcPr>
            <w:tcW w:w="645" w:type="pct"/>
          </w:tcPr>
          <w:p w:rsidR="006874F1" w:rsidRPr="00F97DED" w:rsidRDefault="00077E1F" w:rsidP="00077E1F">
            <w:pPr>
              <w:ind w:firstLine="0"/>
              <w:jc w:val="center"/>
            </w:pPr>
            <w:r>
              <w:t>0,2</w:t>
            </w:r>
          </w:p>
        </w:tc>
        <w:tc>
          <w:tcPr>
            <w:tcW w:w="537" w:type="pct"/>
          </w:tcPr>
          <w:p w:rsidR="006874F1" w:rsidRPr="00F97DED" w:rsidRDefault="00077E1F" w:rsidP="00077E1F">
            <w:pPr>
              <w:ind w:firstLine="0"/>
              <w:jc w:val="center"/>
            </w:pPr>
            <w:r>
              <w:t>0,587</w:t>
            </w:r>
          </w:p>
        </w:tc>
        <w:tc>
          <w:tcPr>
            <w:tcW w:w="645" w:type="pct"/>
          </w:tcPr>
          <w:p w:rsidR="006874F1" w:rsidRPr="00F97DED" w:rsidRDefault="00B55190" w:rsidP="00077E1F">
            <w:pPr>
              <w:ind w:firstLine="0"/>
              <w:jc w:val="center"/>
            </w:pPr>
            <w:r>
              <w:t>0,387</w:t>
            </w:r>
          </w:p>
        </w:tc>
        <w:tc>
          <w:tcPr>
            <w:tcW w:w="538" w:type="pct"/>
          </w:tcPr>
          <w:p w:rsidR="006874F1" w:rsidRPr="00F97DED" w:rsidRDefault="004E5257" w:rsidP="00077E1F">
            <w:pPr>
              <w:ind w:firstLine="0"/>
              <w:jc w:val="center"/>
            </w:pPr>
            <w:r>
              <w:t>0</w:t>
            </w:r>
          </w:p>
        </w:tc>
        <w:tc>
          <w:tcPr>
            <w:tcW w:w="538" w:type="pct"/>
          </w:tcPr>
          <w:p w:rsidR="006874F1" w:rsidRPr="00F97DED" w:rsidRDefault="00077E1F" w:rsidP="00077E1F">
            <w:pPr>
              <w:ind w:firstLine="0"/>
              <w:jc w:val="center"/>
            </w:pPr>
            <w:r>
              <w:t>0,537</w:t>
            </w:r>
          </w:p>
        </w:tc>
        <w:tc>
          <w:tcPr>
            <w:tcW w:w="753" w:type="pct"/>
          </w:tcPr>
          <w:p w:rsidR="00077E1F" w:rsidRPr="00F97DED" w:rsidRDefault="00077E1F" w:rsidP="00077E1F">
            <w:pPr>
              <w:ind w:firstLine="0"/>
              <w:jc w:val="center"/>
            </w:pPr>
            <w:r>
              <w:t>0,2</w:t>
            </w:r>
          </w:p>
        </w:tc>
        <w:tc>
          <w:tcPr>
            <w:tcW w:w="726" w:type="pct"/>
          </w:tcPr>
          <w:p w:rsidR="006874F1" w:rsidRPr="00F97DED" w:rsidRDefault="004E5257" w:rsidP="00077E1F">
            <w:pPr>
              <w:ind w:firstLine="0"/>
              <w:jc w:val="center"/>
            </w:pPr>
            <w:r>
              <w:t>0,05</w:t>
            </w:r>
          </w:p>
        </w:tc>
      </w:tr>
    </w:tbl>
    <w:p w:rsidR="004B4BB0" w:rsidRDefault="004B4BB0">
      <w:pPr>
        <w:spacing w:after="160" w:line="259" w:lineRule="auto"/>
        <w:ind w:firstLine="0"/>
        <w:jc w:val="left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48"/>
        <w:gridCol w:w="1206"/>
        <w:gridCol w:w="1004"/>
        <w:gridCol w:w="1172"/>
        <w:gridCol w:w="1275"/>
        <w:gridCol w:w="850"/>
        <w:gridCol w:w="1561"/>
        <w:gridCol w:w="1129"/>
      </w:tblGrid>
      <w:tr w:rsidR="007B1AA0" w:rsidRPr="00F97DED" w:rsidTr="007B1AA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15" w:type="pct"/>
          </w:tcPr>
          <w:p w:rsidR="004B4BB0" w:rsidRPr="00F97DED" w:rsidRDefault="004B4BB0" w:rsidP="004B3A1A">
            <w:pPr>
              <w:ind w:firstLine="0"/>
              <w:jc w:val="center"/>
              <w:rPr>
                <w:i/>
              </w:rPr>
            </w:pPr>
          </w:p>
        </w:tc>
        <w:tc>
          <w:tcPr>
            <w:tcW w:w="645" w:type="pct"/>
            <w:vAlign w:val="center"/>
          </w:tcPr>
          <w:p w:rsidR="004B4BB0" w:rsidRPr="00F97DED" w:rsidRDefault="004B4BB0" w:rsidP="004B3A1A">
            <w:pPr>
              <w:ind w:firstLine="0"/>
              <w:jc w:val="center"/>
              <w:rPr>
                <w:i/>
                <w:lang w:val="en-US"/>
              </w:rPr>
            </w:pPr>
            <w:r w:rsidRPr="00F97DED">
              <w:rPr>
                <w:i/>
                <w:lang w:val="en-US"/>
              </w:rPr>
              <w:t>P</w:t>
            </w:r>
            <w:r w:rsidRPr="00F97DED">
              <w:rPr>
                <w:i/>
                <w:vertAlign w:val="subscript"/>
              </w:rPr>
              <w:t>п1</w:t>
            </w:r>
          </w:p>
        </w:tc>
        <w:tc>
          <w:tcPr>
            <w:tcW w:w="537" w:type="pct"/>
            <w:vAlign w:val="center"/>
          </w:tcPr>
          <w:p w:rsidR="004B4BB0" w:rsidRPr="00F97DED" w:rsidRDefault="004B4BB0" w:rsidP="004B3A1A">
            <w:pPr>
              <w:ind w:firstLine="0"/>
              <w:jc w:val="center"/>
              <w:rPr>
                <w:i/>
              </w:rPr>
            </w:pPr>
            <w:r w:rsidRPr="00F97DED">
              <w:rPr>
                <w:i/>
                <w:lang w:val="en-US"/>
              </w:rPr>
              <w:t>P</w:t>
            </w:r>
            <w:r w:rsidRPr="00F97DED">
              <w:rPr>
                <w:i/>
                <w:vertAlign w:val="subscript"/>
              </w:rPr>
              <w:t>п0</w:t>
            </w:r>
          </w:p>
        </w:tc>
        <w:tc>
          <w:tcPr>
            <w:tcW w:w="627" w:type="pct"/>
            <w:vAlign w:val="center"/>
          </w:tcPr>
          <w:p w:rsidR="004B4BB0" w:rsidRPr="00F97DED" w:rsidRDefault="004B4BB0" w:rsidP="004B3A1A">
            <w:pPr>
              <w:ind w:firstLine="0"/>
              <w:jc w:val="center"/>
              <w:rPr>
                <w:i/>
              </w:rPr>
            </w:pPr>
            <w:r w:rsidRPr="00F97DED">
              <w:rPr>
                <w:lang w:val="en-US"/>
              </w:rPr>
              <w:t>Δ</w:t>
            </w:r>
            <w:r w:rsidRPr="00F97DED">
              <w:rPr>
                <w:i/>
                <w:lang w:val="en-US"/>
              </w:rPr>
              <w:t>P</w:t>
            </w:r>
            <w:r w:rsidRPr="00F97DED">
              <w:rPr>
                <w:i/>
                <w:vertAlign w:val="subscript"/>
              </w:rPr>
              <w:t>п</w:t>
            </w:r>
          </w:p>
        </w:tc>
        <w:tc>
          <w:tcPr>
            <w:tcW w:w="682" w:type="pct"/>
            <w:vAlign w:val="center"/>
          </w:tcPr>
          <w:p w:rsidR="004B4BB0" w:rsidRPr="00F97DED" w:rsidRDefault="004B4BB0" w:rsidP="004B3A1A">
            <w:pPr>
              <w:ind w:firstLine="0"/>
              <w:jc w:val="center"/>
              <w:rPr>
                <w:i/>
              </w:rPr>
            </w:pPr>
            <w:r w:rsidRPr="00F97DED">
              <w:rPr>
                <w:i/>
                <w:lang w:val="en-US"/>
              </w:rPr>
              <w:t>P</w:t>
            </w:r>
            <w:r w:rsidRPr="00F97DED">
              <w:rPr>
                <w:i/>
                <w:vertAlign w:val="subscript"/>
              </w:rPr>
              <w:t>ст</w:t>
            </w:r>
            <w:r w:rsidRPr="00232A26">
              <w:rPr>
                <w:iCs/>
                <w:vertAlign w:val="subscript"/>
              </w:rPr>
              <w:t>1</w:t>
            </w:r>
          </w:p>
        </w:tc>
        <w:tc>
          <w:tcPr>
            <w:tcW w:w="455" w:type="pct"/>
            <w:vAlign w:val="center"/>
          </w:tcPr>
          <w:p w:rsidR="004B4BB0" w:rsidRPr="00F97DED" w:rsidRDefault="004B4BB0" w:rsidP="004B3A1A">
            <w:pPr>
              <w:ind w:firstLine="6"/>
              <w:jc w:val="center"/>
              <w:rPr>
                <w:i/>
              </w:rPr>
            </w:pPr>
            <w:r w:rsidRPr="00F97DED">
              <w:rPr>
                <w:i/>
                <w:lang w:val="en-US"/>
              </w:rPr>
              <w:t>P</w:t>
            </w:r>
            <w:r w:rsidRPr="00F97DED">
              <w:rPr>
                <w:i/>
                <w:vertAlign w:val="subscript"/>
              </w:rPr>
              <w:t>ст</w:t>
            </w:r>
            <w:r w:rsidRPr="00232A26">
              <w:rPr>
                <w:iCs/>
                <w:vertAlign w:val="subscript"/>
              </w:rPr>
              <w:t>0</w:t>
            </w:r>
          </w:p>
        </w:tc>
        <w:tc>
          <w:tcPr>
            <w:tcW w:w="835" w:type="pct"/>
            <w:vAlign w:val="center"/>
          </w:tcPr>
          <w:p w:rsidR="004B4BB0" w:rsidRPr="00F97DED" w:rsidRDefault="004B4BB0" w:rsidP="004B3A1A">
            <w:pPr>
              <w:ind w:firstLine="18"/>
              <w:jc w:val="center"/>
            </w:pPr>
            <w:r w:rsidRPr="005011F2">
              <w:rPr>
                <w:position w:val="-22"/>
              </w:rPr>
              <w:object w:dxaOrig="700" w:dyaOrig="620">
                <v:shape id="_x0000_i1295" type="#_x0000_t75" style="width:35.05pt;height:31.3pt" o:ole="">
                  <v:imagedata r:id="rId7" o:title=""/>
                </v:shape>
                <o:OLEObject Type="Embed" ProgID="Equation.3" ShapeID="_x0000_i1295" DrawAspect="Content" ObjectID="_1832944414" r:id="rId11"/>
              </w:object>
            </w:r>
          </w:p>
        </w:tc>
        <w:tc>
          <w:tcPr>
            <w:tcW w:w="604" w:type="pct"/>
            <w:vAlign w:val="center"/>
          </w:tcPr>
          <w:p w:rsidR="004B4BB0" w:rsidRPr="005011F2" w:rsidRDefault="004B4BB0" w:rsidP="004B3A1A">
            <w:pPr>
              <w:ind w:firstLine="0"/>
              <w:jc w:val="center"/>
              <w:rPr>
                <w:lang w:val="en-US"/>
              </w:rPr>
            </w:pPr>
            <w:r w:rsidRPr="00903592">
              <w:rPr>
                <w:position w:val="-22"/>
              </w:rPr>
              <w:object w:dxaOrig="700" w:dyaOrig="620">
                <v:shape id="_x0000_i1296" type="#_x0000_t75" style="width:35.05pt;height:31.3pt" o:ole="">
                  <v:imagedata r:id="rId9" o:title=""/>
                </v:shape>
                <o:OLEObject Type="Embed" ProgID="Equation.3" ShapeID="_x0000_i1296" DrawAspect="Content" ObjectID="_1832944415" r:id="rId12"/>
              </w:object>
            </w:r>
          </w:p>
        </w:tc>
      </w:tr>
      <w:tr w:rsidR="007B1AA0" w:rsidRPr="00F97DED" w:rsidTr="007B1AA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15" w:type="pct"/>
          </w:tcPr>
          <w:p w:rsidR="004B4BB0" w:rsidRPr="00F97DED" w:rsidRDefault="004B4BB0" w:rsidP="004B3A1A">
            <w:pPr>
              <w:ind w:firstLine="0"/>
              <w:jc w:val="center"/>
              <w:rPr>
                <w:iCs/>
                <w:color w:val="000000"/>
              </w:rPr>
            </w:pPr>
            <w:proofErr w:type="spellStart"/>
            <w:r>
              <w:rPr>
                <w:iCs/>
                <w:color w:val="000000"/>
              </w:rPr>
              <w:t>Выч</w:t>
            </w:r>
            <w:proofErr w:type="spellEnd"/>
            <w:r w:rsidRPr="00F97DED">
              <w:rPr>
                <w:iCs/>
                <w:color w:val="000000"/>
              </w:rPr>
              <w:t>.</w:t>
            </w:r>
          </w:p>
        </w:tc>
        <w:tc>
          <w:tcPr>
            <w:tcW w:w="645" w:type="pct"/>
          </w:tcPr>
          <w:p w:rsidR="004B4BB0" w:rsidRPr="00F97DED" w:rsidRDefault="004B4BB0" w:rsidP="004B3A1A">
            <w:pPr>
              <w:ind w:firstLine="0"/>
              <w:jc w:val="center"/>
            </w:pPr>
            <w:r>
              <w:t>0,014</w:t>
            </w:r>
            <w:r w:rsidR="007B1AA0">
              <w:t>20</w:t>
            </w:r>
          </w:p>
        </w:tc>
        <w:tc>
          <w:tcPr>
            <w:tcW w:w="537" w:type="pct"/>
          </w:tcPr>
          <w:p w:rsidR="004B4BB0" w:rsidRPr="00F97DED" w:rsidRDefault="004B4BB0" w:rsidP="004B3A1A">
            <w:pPr>
              <w:ind w:firstLine="0"/>
              <w:jc w:val="center"/>
            </w:pPr>
            <w:r>
              <w:t>0,017</w:t>
            </w:r>
          </w:p>
        </w:tc>
        <w:tc>
          <w:tcPr>
            <w:tcW w:w="627" w:type="pct"/>
          </w:tcPr>
          <w:p w:rsidR="004B4BB0" w:rsidRPr="00F97DED" w:rsidRDefault="004B4BB0" w:rsidP="004B3A1A">
            <w:pPr>
              <w:ind w:firstLine="0"/>
              <w:jc w:val="center"/>
            </w:pPr>
            <w:r>
              <w:t>0,003</w:t>
            </w:r>
          </w:p>
        </w:tc>
        <w:tc>
          <w:tcPr>
            <w:tcW w:w="682" w:type="pct"/>
          </w:tcPr>
          <w:p w:rsidR="004B4BB0" w:rsidRPr="00F97DED" w:rsidRDefault="007B1AA0" w:rsidP="007B1AA0">
            <w:pPr>
              <w:ind w:firstLine="0"/>
              <w:jc w:val="center"/>
            </w:pPr>
            <w:r w:rsidRPr="007B1AA0">
              <w:t>-0,00035</w:t>
            </w:r>
          </w:p>
        </w:tc>
        <w:tc>
          <w:tcPr>
            <w:tcW w:w="455" w:type="pct"/>
          </w:tcPr>
          <w:p w:rsidR="004B4BB0" w:rsidRPr="00F97DED" w:rsidRDefault="004B4BB0" w:rsidP="004B3A1A">
            <w:pPr>
              <w:ind w:firstLine="0"/>
              <w:jc w:val="center"/>
            </w:pPr>
            <w:r>
              <w:t>-0,033</w:t>
            </w:r>
          </w:p>
        </w:tc>
        <w:tc>
          <w:tcPr>
            <w:tcW w:w="835" w:type="pct"/>
          </w:tcPr>
          <w:p w:rsidR="004B4BB0" w:rsidRPr="00F97DED" w:rsidRDefault="007B1AA0" w:rsidP="007B1AA0">
            <w:pPr>
              <w:ind w:firstLine="0"/>
              <w:jc w:val="center"/>
            </w:pPr>
            <w:r w:rsidRPr="007B1AA0">
              <w:t>0,01455</w:t>
            </w:r>
          </w:p>
        </w:tc>
        <w:tc>
          <w:tcPr>
            <w:tcW w:w="604" w:type="pct"/>
          </w:tcPr>
          <w:p w:rsidR="004B4BB0" w:rsidRPr="00F97DED" w:rsidRDefault="004B4BB0" w:rsidP="004B3A1A">
            <w:pPr>
              <w:ind w:firstLine="0"/>
              <w:jc w:val="center"/>
            </w:pPr>
            <w:r>
              <w:t>0,05</w:t>
            </w:r>
          </w:p>
        </w:tc>
      </w:tr>
      <w:tr w:rsidR="007B1AA0" w:rsidRPr="00F97DED" w:rsidTr="007B1AA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15" w:type="pct"/>
          </w:tcPr>
          <w:p w:rsidR="004B4BB0" w:rsidRPr="00F97DED" w:rsidRDefault="004B4BB0" w:rsidP="004B3A1A">
            <w:pPr>
              <w:ind w:firstLine="0"/>
              <w:jc w:val="center"/>
              <w:rPr>
                <w:iCs/>
                <w:color w:val="000000"/>
              </w:rPr>
            </w:pPr>
            <w:proofErr w:type="spellStart"/>
            <w:r w:rsidRPr="00F97DED">
              <w:rPr>
                <w:iCs/>
                <w:color w:val="000000"/>
              </w:rPr>
              <w:t>Теор</w:t>
            </w:r>
            <w:proofErr w:type="spellEnd"/>
            <w:r w:rsidRPr="00F97DED">
              <w:rPr>
                <w:iCs/>
                <w:color w:val="000000"/>
              </w:rPr>
              <w:t>.</w:t>
            </w:r>
          </w:p>
        </w:tc>
        <w:tc>
          <w:tcPr>
            <w:tcW w:w="645" w:type="pct"/>
          </w:tcPr>
          <w:p w:rsidR="004B4BB0" w:rsidRPr="00F97DED" w:rsidRDefault="007B1AA0" w:rsidP="004B3A1A">
            <w:pPr>
              <w:ind w:firstLine="0"/>
              <w:jc w:val="center"/>
            </w:pPr>
            <w:r>
              <w:t>0,0125</w:t>
            </w:r>
          </w:p>
        </w:tc>
        <w:tc>
          <w:tcPr>
            <w:tcW w:w="537" w:type="pct"/>
          </w:tcPr>
          <w:p w:rsidR="004B4BB0" w:rsidRPr="00F97DED" w:rsidRDefault="007B1AA0" w:rsidP="004B3A1A">
            <w:pPr>
              <w:ind w:firstLine="0"/>
              <w:jc w:val="center"/>
            </w:pPr>
            <w:r>
              <w:t>0,025</w:t>
            </w:r>
          </w:p>
        </w:tc>
        <w:tc>
          <w:tcPr>
            <w:tcW w:w="627" w:type="pct"/>
          </w:tcPr>
          <w:p w:rsidR="004B4BB0" w:rsidRPr="00F97DED" w:rsidRDefault="007B1AA0" w:rsidP="004B3A1A">
            <w:pPr>
              <w:ind w:firstLine="0"/>
              <w:jc w:val="center"/>
            </w:pPr>
            <w:r>
              <w:t>0,0125</w:t>
            </w:r>
          </w:p>
        </w:tc>
        <w:tc>
          <w:tcPr>
            <w:tcW w:w="682" w:type="pct"/>
          </w:tcPr>
          <w:p w:rsidR="004B4BB0" w:rsidRPr="00F97DED" w:rsidRDefault="004B4BB0" w:rsidP="004B3A1A">
            <w:pPr>
              <w:ind w:firstLine="0"/>
              <w:jc w:val="center"/>
            </w:pPr>
            <w:r>
              <w:t>0</w:t>
            </w:r>
          </w:p>
        </w:tc>
        <w:tc>
          <w:tcPr>
            <w:tcW w:w="455" w:type="pct"/>
          </w:tcPr>
          <w:p w:rsidR="004B4BB0" w:rsidRPr="00F97DED" w:rsidRDefault="007B1AA0" w:rsidP="004B3A1A">
            <w:pPr>
              <w:ind w:firstLine="0"/>
              <w:jc w:val="center"/>
            </w:pPr>
            <w:r>
              <w:t>-0,025</w:t>
            </w:r>
          </w:p>
        </w:tc>
        <w:tc>
          <w:tcPr>
            <w:tcW w:w="835" w:type="pct"/>
          </w:tcPr>
          <w:p w:rsidR="004B4BB0" w:rsidRPr="00F97DED" w:rsidRDefault="007B1AA0" w:rsidP="004B3A1A">
            <w:pPr>
              <w:ind w:firstLine="0"/>
              <w:jc w:val="center"/>
            </w:pPr>
            <w:r>
              <w:t>0,0125</w:t>
            </w:r>
          </w:p>
        </w:tc>
        <w:tc>
          <w:tcPr>
            <w:tcW w:w="604" w:type="pct"/>
          </w:tcPr>
          <w:p w:rsidR="004B4BB0" w:rsidRPr="00F97DED" w:rsidRDefault="004B4BB0" w:rsidP="004B3A1A">
            <w:pPr>
              <w:ind w:firstLine="0"/>
              <w:jc w:val="center"/>
            </w:pPr>
            <w:r>
              <w:t>0,05</w:t>
            </w:r>
          </w:p>
        </w:tc>
      </w:tr>
    </w:tbl>
    <w:p w:rsidR="004B4BB0" w:rsidRPr="00C25BDB" w:rsidRDefault="004B4BB0" w:rsidP="004B4BB0">
      <w:pPr>
        <w:ind w:firstLine="0"/>
        <w:rPr>
          <w:sz w:val="16"/>
          <w:szCs w:val="22"/>
        </w:rPr>
      </w:pPr>
      <w:r w:rsidRPr="00C25BDB">
        <w:rPr>
          <w:sz w:val="16"/>
          <w:szCs w:val="22"/>
        </w:rPr>
        <w:t>«</w:t>
      </w:r>
      <w:r w:rsidRPr="00C25BDB">
        <w:rPr>
          <w:sz w:val="16"/>
          <w:szCs w:val="22"/>
          <w:vertAlign w:val="subscript"/>
        </w:rPr>
        <w:t>0</w:t>
      </w:r>
      <w:r w:rsidRPr="00C25BDB">
        <w:rPr>
          <w:sz w:val="16"/>
          <w:szCs w:val="22"/>
        </w:rPr>
        <w:t>» ― входное сечение, «</w:t>
      </w:r>
      <w:r w:rsidRPr="00C25BDB">
        <w:rPr>
          <w:sz w:val="16"/>
          <w:szCs w:val="22"/>
          <w:vertAlign w:val="subscript"/>
        </w:rPr>
        <w:t>1</w:t>
      </w:r>
      <w:r w:rsidRPr="00C25BDB">
        <w:rPr>
          <w:sz w:val="16"/>
          <w:szCs w:val="22"/>
        </w:rPr>
        <w:t>» ― выходное сеч</w:t>
      </w:r>
      <w:r w:rsidRPr="00C25BDB">
        <w:rPr>
          <w:sz w:val="16"/>
          <w:szCs w:val="22"/>
        </w:rPr>
        <w:t>е</w:t>
      </w:r>
      <w:r w:rsidRPr="00C25BDB">
        <w:rPr>
          <w:sz w:val="16"/>
          <w:szCs w:val="22"/>
        </w:rPr>
        <w:t>ние;</w:t>
      </w:r>
    </w:p>
    <w:p w:rsidR="004B4BB0" w:rsidRPr="00C25BDB" w:rsidRDefault="004B4BB0" w:rsidP="004B4BB0">
      <w:pPr>
        <w:ind w:firstLine="0"/>
        <w:rPr>
          <w:sz w:val="16"/>
        </w:rPr>
      </w:pPr>
      <w:r w:rsidRPr="00C25BDB">
        <w:rPr>
          <w:sz w:val="16"/>
          <w:lang w:val="en-US"/>
        </w:rPr>
        <w:t>Δ</w:t>
      </w:r>
      <w:r w:rsidRPr="00C25BDB">
        <w:rPr>
          <w:i/>
          <w:sz w:val="16"/>
          <w:lang w:val="en-US"/>
        </w:rPr>
        <w:t>P</w:t>
      </w:r>
      <w:r w:rsidRPr="00C25BDB">
        <w:rPr>
          <w:i/>
          <w:sz w:val="16"/>
          <w:vertAlign w:val="subscript"/>
        </w:rPr>
        <w:t>п</w:t>
      </w:r>
      <w:r w:rsidRPr="00C25BDB">
        <w:rPr>
          <w:sz w:val="16"/>
        </w:rPr>
        <w:t xml:space="preserve"> ― потеря полного давления;</w:t>
      </w:r>
    </w:p>
    <w:p w:rsidR="004B4BB0" w:rsidRPr="00C25BDB" w:rsidRDefault="004B4BB0" w:rsidP="004B4BB0">
      <w:pPr>
        <w:pStyle w:val="a3"/>
        <w:rPr>
          <w:sz w:val="16"/>
          <w:szCs w:val="22"/>
        </w:rPr>
      </w:pPr>
      <w:r w:rsidRPr="00C25BDB">
        <w:rPr>
          <w:i/>
          <w:sz w:val="16"/>
          <w:lang w:val="en-US"/>
        </w:rPr>
        <w:t>P</w:t>
      </w:r>
      <w:r w:rsidRPr="00C25BDB">
        <w:rPr>
          <w:i/>
          <w:sz w:val="16"/>
          <w:vertAlign w:val="subscript"/>
        </w:rPr>
        <w:t>ст</w:t>
      </w:r>
      <w:r w:rsidRPr="00C25BDB">
        <w:rPr>
          <w:sz w:val="16"/>
          <w:vertAlign w:val="subscript"/>
        </w:rPr>
        <w:t>0</w:t>
      </w:r>
      <w:r w:rsidRPr="00C25BDB">
        <w:rPr>
          <w:sz w:val="16"/>
        </w:rPr>
        <w:t xml:space="preserve"> </w:t>
      </w:r>
      <w:r w:rsidRPr="00C25BDB">
        <w:rPr>
          <w:sz w:val="16"/>
          <w:szCs w:val="22"/>
        </w:rPr>
        <w:t>― статическое давление во входном сечении;</w:t>
      </w:r>
    </w:p>
    <w:p w:rsidR="004B4BB0" w:rsidRPr="00C25BDB" w:rsidRDefault="004B4BB0" w:rsidP="004B4BB0">
      <w:pPr>
        <w:pStyle w:val="a3"/>
        <w:rPr>
          <w:sz w:val="16"/>
          <w:szCs w:val="22"/>
        </w:rPr>
      </w:pPr>
      <w:r w:rsidRPr="00C25BDB">
        <w:rPr>
          <w:i/>
          <w:sz w:val="16"/>
          <w:lang w:val="en-US"/>
        </w:rPr>
        <w:t>P</w:t>
      </w:r>
      <w:r w:rsidRPr="00C25BDB">
        <w:rPr>
          <w:i/>
          <w:sz w:val="16"/>
          <w:vertAlign w:val="subscript"/>
        </w:rPr>
        <w:t>ст</w:t>
      </w:r>
      <w:r w:rsidRPr="00C25BDB">
        <w:rPr>
          <w:sz w:val="16"/>
          <w:vertAlign w:val="subscript"/>
        </w:rPr>
        <w:t>1</w:t>
      </w:r>
      <w:r w:rsidRPr="00C25BDB">
        <w:rPr>
          <w:sz w:val="16"/>
        </w:rPr>
        <w:t xml:space="preserve"> </w:t>
      </w:r>
      <w:r w:rsidRPr="00C25BDB">
        <w:rPr>
          <w:sz w:val="16"/>
          <w:szCs w:val="22"/>
        </w:rPr>
        <w:t>― статическое давление в выходном сечении;</w:t>
      </w:r>
    </w:p>
    <w:p w:rsidR="004B4BB0" w:rsidRPr="00C25BDB" w:rsidRDefault="004B4BB0" w:rsidP="004B4BB0">
      <w:pPr>
        <w:pStyle w:val="a3"/>
        <w:rPr>
          <w:sz w:val="16"/>
          <w:szCs w:val="22"/>
        </w:rPr>
      </w:pPr>
      <w:r w:rsidRPr="00C25BDB">
        <w:rPr>
          <w:i/>
          <w:sz w:val="16"/>
          <w:lang w:val="en-US"/>
        </w:rPr>
        <w:t>U</w:t>
      </w:r>
      <w:r w:rsidRPr="00C25BDB">
        <w:rPr>
          <w:sz w:val="16"/>
          <w:vertAlign w:val="subscript"/>
        </w:rPr>
        <w:t>0</w:t>
      </w:r>
      <w:r w:rsidRPr="00C25BDB">
        <w:rPr>
          <w:sz w:val="16"/>
        </w:rPr>
        <w:t xml:space="preserve"> </w:t>
      </w:r>
      <w:r w:rsidRPr="00C25BDB">
        <w:rPr>
          <w:sz w:val="16"/>
          <w:szCs w:val="22"/>
        </w:rPr>
        <w:t>― скорость во входном сечении;</w:t>
      </w:r>
    </w:p>
    <w:p w:rsidR="004B4BB0" w:rsidRPr="00C25BDB" w:rsidRDefault="004B4BB0" w:rsidP="004B4BB0">
      <w:pPr>
        <w:pStyle w:val="a3"/>
        <w:rPr>
          <w:sz w:val="16"/>
          <w:szCs w:val="22"/>
        </w:rPr>
      </w:pPr>
      <w:r w:rsidRPr="00C25BDB">
        <w:rPr>
          <w:i/>
          <w:sz w:val="16"/>
          <w:lang w:val="en-US"/>
        </w:rPr>
        <w:t>U</w:t>
      </w:r>
      <w:r w:rsidRPr="00C25BDB">
        <w:rPr>
          <w:sz w:val="16"/>
          <w:vertAlign w:val="subscript"/>
        </w:rPr>
        <w:t>1</w:t>
      </w:r>
      <w:r w:rsidRPr="00C25BDB">
        <w:rPr>
          <w:sz w:val="16"/>
        </w:rPr>
        <w:t xml:space="preserve"> </w:t>
      </w:r>
      <w:r w:rsidRPr="00C25BDB">
        <w:rPr>
          <w:sz w:val="16"/>
          <w:szCs w:val="22"/>
        </w:rPr>
        <w:t>― скорость в выходном сечении;</w:t>
      </w:r>
    </w:p>
    <w:p w:rsidR="00791EAE" w:rsidRPr="00C25BDB" w:rsidRDefault="004B4BB0" w:rsidP="00C25BDB">
      <w:pPr>
        <w:pStyle w:val="a3"/>
        <w:rPr>
          <w:sz w:val="16"/>
          <w:szCs w:val="22"/>
        </w:rPr>
      </w:pPr>
      <w:r w:rsidRPr="00C25BDB">
        <w:rPr>
          <w:position w:val="-22"/>
          <w:sz w:val="16"/>
          <w:szCs w:val="22"/>
          <w:lang w:val="en-US"/>
        </w:rPr>
        <w:object w:dxaOrig="1660" w:dyaOrig="620">
          <v:shape id="_x0000_i1373" type="#_x0000_t75" style="width:83.25pt;height:31.3pt" o:ole="" fillcolor="window">
            <v:imagedata r:id="rId13" o:title=""/>
          </v:shape>
          <o:OLEObject Type="Embed" ProgID="Equation.3" ShapeID="_x0000_i1373" DrawAspect="Content" ObjectID="_1832944416" r:id="rId14"/>
        </w:object>
      </w:r>
      <w:r w:rsidRPr="00C25BDB">
        <w:rPr>
          <w:sz w:val="16"/>
          <w:szCs w:val="22"/>
        </w:rPr>
        <w:t xml:space="preserve">, </w:t>
      </w:r>
      <w:r w:rsidRPr="00C25BDB">
        <w:rPr>
          <w:position w:val="-22"/>
          <w:sz w:val="16"/>
        </w:rPr>
        <w:object w:dxaOrig="1620" w:dyaOrig="620">
          <v:shape id="_x0000_i1374" type="#_x0000_t75" style="width:80.75pt;height:31.3pt" o:ole="">
            <v:imagedata r:id="rId15" o:title=""/>
          </v:shape>
          <o:OLEObject Type="Embed" ProgID="Equation.3" ShapeID="_x0000_i1374" DrawAspect="Content" ObjectID="_1832944417" r:id="rId16"/>
        </w:object>
      </w:r>
      <w:r w:rsidRPr="00C25BDB">
        <w:rPr>
          <w:sz w:val="16"/>
        </w:rPr>
        <w:t xml:space="preserve"> </w:t>
      </w:r>
      <w:r w:rsidRPr="00C25BDB">
        <w:rPr>
          <w:sz w:val="16"/>
          <w:szCs w:val="22"/>
        </w:rPr>
        <w:t xml:space="preserve">полное давление </w:t>
      </w:r>
      <w:r w:rsidRPr="00C25BDB">
        <w:rPr>
          <w:sz w:val="16"/>
        </w:rPr>
        <w:t>соответс</w:t>
      </w:r>
      <w:r w:rsidRPr="00C25BDB">
        <w:rPr>
          <w:sz w:val="16"/>
        </w:rPr>
        <w:t>т</w:t>
      </w:r>
      <w:r w:rsidRPr="00C25BDB">
        <w:rPr>
          <w:sz w:val="16"/>
        </w:rPr>
        <w:t>венно</w:t>
      </w:r>
      <w:r w:rsidRPr="00C25BDB">
        <w:rPr>
          <w:sz w:val="16"/>
          <w:szCs w:val="22"/>
        </w:rPr>
        <w:t xml:space="preserve"> во входном и выходном сечениях.</w:t>
      </w:r>
    </w:p>
    <w:p w:rsidR="00791EAE" w:rsidRPr="00C25BDB" w:rsidRDefault="000F37D1" w:rsidP="00C25BDB">
      <w:pPr>
        <w:jc w:val="center"/>
        <w:rPr>
          <w:b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6A547F" wp14:editId="3B387D47">
                <wp:simplePos x="0" y="0"/>
                <wp:positionH relativeFrom="margin">
                  <wp:align>right</wp:align>
                </wp:positionH>
                <wp:positionV relativeFrom="paragraph">
                  <wp:posOffset>2794635</wp:posOffset>
                </wp:positionV>
                <wp:extent cx="5940425" cy="171450"/>
                <wp:effectExtent l="0" t="0" r="3175" b="0"/>
                <wp:wrapTopAndBottom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1714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25BDB" w:rsidRPr="0049160F" w:rsidRDefault="00C25BDB" w:rsidP="00C25BDB">
                            <w:pPr>
                              <w:pStyle w:val="a5"/>
                              <w:rPr>
                                <w:szCs w:val="20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 w:rsidR="000F37D1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>, Течение воды из широкого конца трубы в узкий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A547F" id="Надпись 8" o:spid="_x0000_s1028" type="#_x0000_t202" style="position:absolute;left:0;text-align:left;margin-left:416.55pt;margin-top:220.05pt;width:467.75pt;height:13.5pt;z-index:25166643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" stroked="f">
                <v:textbox inset="0,0,0,0">
                  <w:txbxContent>
                    <w:p w:rsidR="00C25BDB" w:rsidRPr="0049160F" w:rsidRDefault="00C25BDB" w:rsidP="00C25BDB">
                      <w:pPr>
                        <w:pStyle w:val="a5"/>
                        <w:rPr>
                          <w:szCs w:val="20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0F37D1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>, Течение воды из широкого конца трубы в узкий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31F1D2" wp14:editId="7A16E738">
                <wp:simplePos x="0" y="0"/>
                <wp:positionH relativeFrom="margin">
                  <wp:align>right</wp:align>
                </wp:positionH>
                <wp:positionV relativeFrom="paragraph">
                  <wp:posOffset>6583680</wp:posOffset>
                </wp:positionV>
                <wp:extent cx="5940425" cy="161925"/>
                <wp:effectExtent l="0" t="0" r="3175" b="9525"/>
                <wp:wrapTopAndBottom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1619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F37D1" w:rsidRPr="00B01329" w:rsidRDefault="000F37D1" w:rsidP="000F37D1">
                            <w:pPr>
                              <w:pStyle w:val="a5"/>
                              <w:rPr>
                                <w:szCs w:val="20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, Течение воды из узкого конца в широкий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1F1D2" id="Надпись 10" o:spid="_x0000_s1029" type="#_x0000_t202" style="position:absolute;left:0;text-align:left;margin-left:416.55pt;margin-top:518.4pt;width:467.75pt;height:12.75pt;z-index:25166950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" stroked="f">
                <v:textbox inset="0,0,0,0">
                  <w:txbxContent>
                    <w:p w:rsidR="000F37D1" w:rsidRPr="00B01329" w:rsidRDefault="000F37D1" w:rsidP="000F37D1">
                      <w:pPr>
                        <w:pStyle w:val="a5"/>
                        <w:rPr>
                          <w:szCs w:val="20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, Течение воды из узкого конца в широкий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0F37D1">
        <w:drawing>
          <wp:anchor distT="0" distB="0" distL="114300" distR="114300" simplePos="0" relativeHeight="251667456" behindDoc="0" locked="0" layoutInCell="1" allowOverlap="1" wp14:anchorId="5BB138B1" wp14:editId="38D8C720">
            <wp:simplePos x="0" y="0"/>
            <wp:positionH relativeFrom="margin">
              <wp:align>right</wp:align>
            </wp:positionH>
            <wp:positionV relativeFrom="paragraph">
              <wp:posOffset>3994785</wp:posOffset>
            </wp:positionV>
            <wp:extent cx="5940425" cy="2588895"/>
            <wp:effectExtent l="0" t="0" r="3175" b="190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5BDB" w:rsidRPr="00C25BDB">
        <w:drawing>
          <wp:anchor distT="0" distB="0" distL="114300" distR="114300" simplePos="0" relativeHeight="251664384" behindDoc="0" locked="0" layoutInCell="1" allowOverlap="1" wp14:anchorId="13A922B8" wp14:editId="5AA59B73">
            <wp:simplePos x="0" y="0"/>
            <wp:positionH relativeFrom="margin">
              <wp:align>right</wp:align>
            </wp:positionH>
            <wp:positionV relativeFrom="paragraph">
              <wp:posOffset>224155</wp:posOffset>
            </wp:positionV>
            <wp:extent cx="5940425" cy="2573020"/>
            <wp:effectExtent l="0" t="0" r="3175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5BDB">
        <w:rPr>
          <w:b/>
        </w:rPr>
        <w:t>Плавное изменение площади трубы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48"/>
        <w:gridCol w:w="1206"/>
        <w:gridCol w:w="1185"/>
        <w:gridCol w:w="991"/>
        <w:gridCol w:w="852"/>
        <w:gridCol w:w="1273"/>
        <w:gridCol w:w="1561"/>
        <w:gridCol w:w="1129"/>
      </w:tblGrid>
      <w:tr w:rsidR="00791EAE" w:rsidRPr="00F97DED" w:rsidTr="00791EA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14" w:type="pct"/>
          </w:tcPr>
          <w:p w:rsidR="00791EAE" w:rsidRPr="00F97DED" w:rsidRDefault="00791EAE" w:rsidP="004B3A1A">
            <w:pPr>
              <w:ind w:firstLine="0"/>
              <w:jc w:val="center"/>
              <w:rPr>
                <w:i/>
              </w:rPr>
            </w:pPr>
          </w:p>
        </w:tc>
        <w:tc>
          <w:tcPr>
            <w:tcW w:w="645" w:type="pct"/>
            <w:vAlign w:val="center"/>
          </w:tcPr>
          <w:p w:rsidR="00791EAE" w:rsidRPr="00F97DED" w:rsidRDefault="00791EAE" w:rsidP="004B3A1A">
            <w:pPr>
              <w:ind w:firstLine="0"/>
              <w:jc w:val="center"/>
              <w:rPr>
                <w:i/>
                <w:lang w:val="en-US"/>
              </w:rPr>
            </w:pPr>
            <w:r w:rsidRPr="00F97DED">
              <w:rPr>
                <w:i/>
                <w:lang w:val="en-US"/>
              </w:rPr>
              <w:t>P</w:t>
            </w:r>
            <w:r w:rsidRPr="00F97DED">
              <w:rPr>
                <w:i/>
                <w:vertAlign w:val="subscript"/>
              </w:rPr>
              <w:t>п1</w:t>
            </w:r>
          </w:p>
        </w:tc>
        <w:tc>
          <w:tcPr>
            <w:tcW w:w="634" w:type="pct"/>
            <w:vAlign w:val="center"/>
          </w:tcPr>
          <w:p w:rsidR="00791EAE" w:rsidRPr="00F97DED" w:rsidRDefault="00791EAE" w:rsidP="004B3A1A">
            <w:pPr>
              <w:ind w:firstLine="0"/>
              <w:jc w:val="center"/>
              <w:rPr>
                <w:i/>
              </w:rPr>
            </w:pPr>
            <w:r w:rsidRPr="00F97DED">
              <w:rPr>
                <w:i/>
                <w:lang w:val="en-US"/>
              </w:rPr>
              <w:t>P</w:t>
            </w:r>
            <w:r w:rsidRPr="00F97DED">
              <w:rPr>
                <w:i/>
                <w:vertAlign w:val="subscript"/>
              </w:rPr>
              <w:t>п0</w:t>
            </w:r>
          </w:p>
        </w:tc>
        <w:tc>
          <w:tcPr>
            <w:tcW w:w="530" w:type="pct"/>
            <w:vAlign w:val="center"/>
          </w:tcPr>
          <w:p w:rsidR="00791EAE" w:rsidRPr="00F97DED" w:rsidRDefault="00791EAE" w:rsidP="004B3A1A">
            <w:pPr>
              <w:ind w:firstLine="0"/>
              <w:jc w:val="center"/>
              <w:rPr>
                <w:i/>
              </w:rPr>
            </w:pPr>
            <w:r w:rsidRPr="00F97DED">
              <w:rPr>
                <w:lang w:val="en-US"/>
              </w:rPr>
              <w:t>Δ</w:t>
            </w:r>
            <w:r w:rsidRPr="00F97DED">
              <w:rPr>
                <w:i/>
                <w:lang w:val="en-US"/>
              </w:rPr>
              <w:t>P</w:t>
            </w:r>
            <w:r w:rsidRPr="00F97DED">
              <w:rPr>
                <w:i/>
                <w:vertAlign w:val="subscript"/>
              </w:rPr>
              <w:t>п</w:t>
            </w:r>
          </w:p>
        </w:tc>
        <w:tc>
          <w:tcPr>
            <w:tcW w:w="456" w:type="pct"/>
            <w:vAlign w:val="center"/>
          </w:tcPr>
          <w:p w:rsidR="00791EAE" w:rsidRPr="00F97DED" w:rsidRDefault="00791EAE" w:rsidP="004B3A1A">
            <w:pPr>
              <w:ind w:firstLine="0"/>
              <w:jc w:val="center"/>
              <w:rPr>
                <w:i/>
              </w:rPr>
            </w:pPr>
            <w:r w:rsidRPr="00F97DED">
              <w:rPr>
                <w:i/>
                <w:lang w:val="en-US"/>
              </w:rPr>
              <w:t>P</w:t>
            </w:r>
            <w:r w:rsidRPr="00F97DED">
              <w:rPr>
                <w:i/>
                <w:vertAlign w:val="subscript"/>
              </w:rPr>
              <w:t>ст</w:t>
            </w:r>
            <w:r w:rsidRPr="00232A26">
              <w:rPr>
                <w:iCs/>
                <w:vertAlign w:val="subscript"/>
              </w:rPr>
              <w:t>1</w:t>
            </w:r>
          </w:p>
        </w:tc>
        <w:tc>
          <w:tcPr>
            <w:tcW w:w="681" w:type="pct"/>
            <w:vAlign w:val="center"/>
          </w:tcPr>
          <w:p w:rsidR="00791EAE" w:rsidRPr="00F97DED" w:rsidRDefault="00791EAE" w:rsidP="004B3A1A">
            <w:pPr>
              <w:ind w:firstLine="6"/>
              <w:jc w:val="center"/>
              <w:rPr>
                <w:i/>
              </w:rPr>
            </w:pPr>
            <w:r w:rsidRPr="00F97DED">
              <w:rPr>
                <w:i/>
                <w:lang w:val="en-US"/>
              </w:rPr>
              <w:t>P</w:t>
            </w:r>
            <w:r w:rsidRPr="00F97DED">
              <w:rPr>
                <w:i/>
                <w:vertAlign w:val="subscript"/>
              </w:rPr>
              <w:t>ст</w:t>
            </w:r>
            <w:r w:rsidRPr="00232A26">
              <w:rPr>
                <w:iCs/>
                <w:vertAlign w:val="subscript"/>
              </w:rPr>
              <w:t>0</w:t>
            </w:r>
          </w:p>
        </w:tc>
        <w:tc>
          <w:tcPr>
            <w:tcW w:w="835" w:type="pct"/>
            <w:vAlign w:val="center"/>
          </w:tcPr>
          <w:p w:rsidR="00791EAE" w:rsidRPr="00F97DED" w:rsidRDefault="00791EAE" w:rsidP="004B3A1A">
            <w:pPr>
              <w:ind w:firstLine="18"/>
              <w:jc w:val="center"/>
            </w:pPr>
            <w:r w:rsidRPr="005011F2">
              <w:rPr>
                <w:position w:val="-22"/>
              </w:rPr>
              <w:object w:dxaOrig="700" w:dyaOrig="620">
                <v:shape id="_x0000_i1361" type="#_x0000_t75" style="width:35.05pt;height:31.3pt" o:ole="">
                  <v:imagedata r:id="rId7" o:title=""/>
                </v:shape>
                <o:OLEObject Type="Embed" ProgID="Equation.3" ShapeID="_x0000_i1361" DrawAspect="Content" ObjectID="_1832944418" r:id="rId19"/>
              </w:object>
            </w:r>
          </w:p>
        </w:tc>
        <w:tc>
          <w:tcPr>
            <w:tcW w:w="604" w:type="pct"/>
            <w:vAlign w:val="center"/>
          </w:tcPr>
          <w:p w:rsidR="00791EAE" w:rsidRPr="005011F2" w:rsidRDefault="00791EAE" w:rsidP="004B3A1A">
            <w:pPr>
              <w:ind w:firstLine="0"/>
              <w:jc w:val="center"/>
              <w:rPr>
                <w:lang w:val="en-US"/>
              </w:rPr>
            </w:pPr>
            <w:r w:rsidRPr="00903592">
              <w:rPr>
                <w:position w:val="-22"/>
              </w:rPr>
              <w:object w:dxaOrig="700" w:dyaOrig="620">
                <v:shape id="_x0000_i1362" type="#_x0000_t75" style="width:35.05pt;height:31.3pt" o:ole="">
                  <v:imagedata r:id="rId9" o:title=""/>
                </v:shape>
                <o:OLEObject Type="Embed" ProgID="Equation.3" ShapeID="_x0000_i1362" DrawAspect="Content" ObjectID="_1832944419" r:id="rId20"/>
              </w:object>
            </w:r>
          </w:p>
        </w:tc>
      </w:tr>
      <w:tr w:rsidR="00791EAE" w:rsidRPr="00F97DED" w:rsidTr="00791EA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14" w:type="pct"/>
          </w:tcPr>
          <w:p w:rsidR="00791EAE" w:rsidRPr="00F97DED" w:rsidRDefault="00791EAE" w:rsidP="004B3A1A">
            <w:pPr>
              <w:ind w:firstLine="0"/>
              <w:jc w:val="center"/>
              <w:rPr>
                <w:iCs/>
                <w:color w:val="000000"/>
              </w:rPr>
            </w:pPr>
            <w:proofErr w:type="spellStart"/>
            <w:r>
              <w:rPr>
                <w:iCs/>
                <w:color w:val="000000"/>
              </w:rPr>
              <w:t>Выч</w:t>
            </w:r>
            <w:proofErr w:type="spellEnd"/>
            <w:r w:rsidRPr="00F97DED">
              <w:rPr>
                <w:iCs/>
                <w:color w:val="000000"/>
              </w:rPr>
              <w:t>.</w:t>
            </w:r>
          </w:p>
        </w:tc>
        <w:tc>
          <w:tcPr>
            <w:tcW w:w="645" w:type="pct"/>
          </w:tcPr>
          <w:p w:rsidR="00791EAE" w:rsidRPr="00F97DED" w:rsidRDefault="000F37D1" w:rsidP="004B3A1A">
            <w:pPr>
              <w:ind w:firstLine="0"/>
              <w:jc w:val="center"/>
            </w:pPr>
            <w:r>
              <w:t>0,1125</w:t>
            </w:r>
          </w:p>
        </w:tc>
        <w:tc>
          <w:tcPr>
            <w:tcW w:w="634" w:type="pct"/>
          </w:tcPr>
          <w:p w:rsidR="00791EAE" w:rsidRPr="00F97DED" w:rsidRDefault="000F37D1" w:rsidP="004B3A1A">
            <w:pPr>
              <w:ind w:firstLine="0"/>
              <w:jc w:val="center"/>
            </w:pPr>
            <w:r>
              <w:t>0,1126</w:t>
            </w:r>
          </w:p>
        </w:tc>
        <w:tc>
          <w:tcPr>
            <w:tcW w:w="530" w:type="pct"/>
          </w:tcPr>
          <w:p w:rsidR="00791EAE" w:rsidRPr="00F97DED" w:rsidRDefault="000F37D1" w:rsidP="004B3A1A">
            <w:pPr>
              <w:ind w:firstLine="0"/>
              <w:jc w:val="center"/>
            </w:pPr>
            <w:r>
              <w:t>0,0001</w:t>
            </w:r>
          </w:p>
        </w:tc>
        <w:tc>
          <w:tcPr>
            <w:tcW w:w="456" w:type="pct"/>
          </w:tcPr>
          <w:p w:rsidR="00791EAE" w:rsidRPr="00F97DED" w:rsidRDefault="000F37D1" w:rsidP="00791EAE">
            <w:pPr>
              <w:ind w:firstLine="0"/>
              <w:jc w:val="center"/>
            </w:pPr>
            <w:r>
              <w:t>0</w:t>
            </w:r>
          </w:p>
        </w:tc>
        <w:tc>
          <w:tcPr>
            <w:tcW w:w="681" w:type="pct"/>
          </w:tcPr>
          <w:p w:rsidR="00791EAE" w:rsidRPr="00F97DED" w:rsidRDefault="000F37D1" w:rsidP="00791EAE">
            <w:pPr>
              <w:ind w:firstLine="0"/>
              <w:jc w:val="center"/>
            </w:pPr>
            <w:r>
              <w:t>0,0626</w:t>
            </w:r>
          </w:p>
        </w:tc>
        <w:tc>
          <w:tcPr>
            <w:tcW w:w="835" w:type="pct"/>
          </w:tcPr>
          <w:p w:rsidR="00791EAE" w:rsidRPr="00F97DED" w:rsidRDefault="000F37D1" w:rsidP="004B3A1A">
            <w:pPr>
              <w:ind w:firstLine="0"/>
              <w:jc w:val="center"/>
            </w:pPr>
            <w:r>
              <w:t>0,1125</w:t>
            </w:r>
          </w:p>
        </w:tc>
        <w:tc>
          <w:tcPr>
            <w:tcW w:w="604" w:type="pct"/>
          </w:tcPr>
          <w:p w:rsidR="00791EAE" w:rsidRPr="00791EAE" w:rsidRDefault="00791EAE" w:rsidP="004B3A1A">
            <w:pPr>
              <w:ind w:firstLine="0"/>
              <w:jc w:val="center"/>
            </w:pPr>
            <w:r>
              <w:rPr>
                <w:lang w:val="en-US"/>
              </w:rPr>
              <w:t>0,05</w:t>
            </w:r>
          </w:p>
        </w:tc>
      </w:tr>
      <w:tr w:rsidR="000F37D1" w:rsidRPr="00F97DED" w:rsidTr="00791EA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14" w:type="pct"/>
          </w:tcPr>
          <w:p w:rsidR="000F37D1" w:rsidRPr="00F97DED" w:rsidRDefault="000F37D1" w:rsidP="000F37D1">
            <w:pPr>
              <w:ind w:firstLine="0"/>
              <w:jc w:val="center"/>
              <w:rPr>
                <w:iCs/>
                <w:color w:val="000000"/>
              </w:rPr>
            </w:pPr>
            <w:proofErr w:type="spellStart"/>
            <w:r w:rsidRPr="00F97DED">
              <w:rPr>
                <w:iCs/>
                <w:color w:val="000000"/>
              </w:rPr>
              <w:t>Теор</w:t>
            </w:r>
            <w:proofErr w:type="spellEnd"/>
            <w:r w:rsidRPr="00F97DED">
              <w:rPr>
                <w:iCs/>
                <w:color w:val="000000"/>
              </w:rPr>
              <w:t>.</w:t>
            </w:r>
          </w:p>
        </w:tc>
        <w:tc>
          <w:tcPr>
            <w:tcW w:w="645" w:type="pct"/>
          </w:tcPr>
          <w:p w:rsidR="000F37D1" w:rsidRPr="00F97DED" w:rsidRDefault="000F37D1" w:rsidP="000F37D1">
            <w:pPr>
              <w:ind w:firstLine="0"/>
              <w:jc w:val="center"/>
            </w:pPr>
            <w:r>
              <w:t>0,1125</w:t>
            </w:r>
          </w:p>
        </w:tc>
        <w:tc>
          <w:tcPr>
            <w:tcW w:w="634" w:type="pct"/>
          </w:tcPr>
          <w:p w:rsidR="000F37D1" w:rsidRPr="00F97DED" w:rsidRDefault="000F37D1" w:rsidP="000F37D1">
            <w:pPr>
              <w:ind w:firstLine="0"/>
              <w:jc w:val="center"/>
            </w:pPr>
            <w:r>
              <w:t>0,1125</w:t>
            </w:r>
          </w:p>
        </w:tc>
        <w:tc>
          <w:tcPr>
            <w:tcW w:w="530" w:type="pct"/>
          </w:tcPr>
          <w:p w:rsidR="000F37D1" w:rsidRPr="00F97DED" w:rsidRDefault="000F37D1" w:rsidP="000F37D1">
            <w:pPr>
              <w:ind w:firstLine="0"/>
              <w:jc w:val="center"/>
            </w:pPr>
            <w:r>
              <w:t>0</w:t>
            </w:r>
          </w:p>
        </w:tc>
        <w:tc>
          <w:tcPr>
            <w:tcW w:w="456" w:type="pct"/>
          </w:tcPr>
          <w:p w:rsidR="000F37D1" w:rsidRPr="00F97DED" w:rsidRDefault="000F37D1" w:rsidP="000F37D1">
            <w:pPr>
              <w:ind w:firstLine="0"/>
              <w:jc w:val="center"/>
            </w:pPr>
            <w:r>
              <w:t>0</w:t>
            </w:r>
          </w:p>
        </w:tc>
        <w:tc>
          <w:tcPr>
            <w:tcW w:w="681" w:type="pct"/>
          </w:tcPr>
          <w:p w:rsidR="000F37D1" w:rsidRPr="00F97DED" w:rsidRDefault="000F37D1" w:rsidP="000F37D1">
            <w:pPr>
              <w:ind w:firstLine="0"/>
              <w:jc w:val="center"/>
            </w:pPr>
            <w:r>
              <w:t>0,0625</w:t>
            </w:r>
          </w:p>
        </w:tc>
        <w:tc>
          <w:tcPr>
            <w:tcW w:w="835" w:type="pct"/>
          </w:tcPr>
          <w:p w:rsidR="000F37D1" w:rsidRPr="00F97DED" w:rsidRDefault="000F37D1" w:rsidP="000F37D1">
            <w:pPr>
              <w:ind w:firstLine="0"/>
              <w:jc w:val="center"/>
            </w:pPr>
            <w:r>
              <w:t>0,1125</w:t>
            </w:r>
          </w:p>
        </w:tc>
        <w:tc>
          <w:tcPr>
            <w:tcW w:w="604" w:type="pct"/>
          </w:tcPr>
          <w:p w:rsidR="000F37D1" w:rsidRPr="00F97DED" w:rsidRDefault="000F37D1" w:rsidP="000F37D1">
            <w:pPr>
              <w:ind w:firstLine="0"/>
              <w:jc w:val="center"/>
            </w:pPr>
            <w:r>
              <w:t>0,05</w:t>
            </w:r>
          </w:p>
        </w:tc>
      </w:tr>
    </w:tbl>
    <w:p w:rsidR="00791EAE" w:rsidRDefault="00791EAE" w:rsidP="00791EAE">
      <w:pPr>
        <w:pStyle w:val="a3"/>
        <w:rPr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48"/>
        <w:gridCol w:w="1206"/>
        <w:gridCol w:w="1004"/>
        <w:gridCol w:w="1172"/>
        <w:gridCol w:w="1275"/>
        <w:gridCol w:w="850"/>
        <w:gridCol w:w="1561"/>
        <w:gridCol w:w="1129"/>
      </w:tblGrid>
      <w:tr w:rsidR="000F37D1" w:rsidRPr="00F97DED" w:rsidTr="004B3A1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15" w:type="pct"/>
          </w:tcPr>
          <w:p w:rsidR="000F37D1" w:rsidRPr="00F97DED" w:rsidRDefault="000F37D1" w:rsidP="004B3A1A">
            <w:pPr>
              <w:ind w:firstLine="0"/>
              <w:jc w:val="center"/>
              <w:rPr>
                <w:i/>
              </w:rPr>
            </w:pPr>
          </w:p>
        </w:tc>
        <w:tc>
          <w:tcPr>
            <w:tcW w:w="645" w:type="pct"/>
            <w:vAlign w:val="center"/>
          </w:tcPr>
          <w:p w:rsidR="000F37D1" w:rsidRPr="00F97DED" w:rsidRDefault="000F37D1" w:rsidP="004B3A1A">
            <w:pPr>
              <w:ind w:firstLine="0"/>
              <w:jc w:val="center"/>
              <w:rPr>
                <w:i/>
                <w:lang w:val="en-US"/>
              </w:rPr>
            </w:pPr>
            <w:r w:rsidRPr="00F97DED">
              <w:rPr>
                <w:i/>
                <w:lang w:val="en-US"/>
              </w:rPr>
              <w:t>P</w:t>
            </w:r>
            <w:r w:rsidRPr="00F97DED">
              <w:rPr>
                <w:i/>
                <w:vertAlign w:val="subscript"/>
              </w:rPr>
              <w:t>п1</w:t>
            </w:r>
          </w:p>
        </w:tc>
        <w:tc>
          <w:tcPr>
            <w:tcW w:w="537" w:type="pct"/>
            <w:vAlign w:val="center"/>
          </w:tcPr>
          <w:p w:rsidR="000F37D1" w:rsidRPr="00F97DED" w:rsidRDefault="000F37D1" w:rsidP="004B3A1A">
            <w:pPr>
              <w:ind w:firstLine="0"/>
              <w:jc w:val="center"/>
              <w:rPr>
                <w:i/>
              </w:rPr>
            </w:pPr>
            <w:r w:rsidRPr="00F97DED">
              <w:rPr>
                <w:i/>
                <w:lang w:val="en-US"/>
              </w:rPr>
              <w:t>P</w:t>
            </w:r>
            <w:r w:rsidRPr="00F97DED">
              <w:rPr>
                <w:i/>
                <w:vertAlign w:val="subscript"/>
              </w:rPr>
              <w:t>п0</w:t>
            </w:r>
          </w:p>
        </w:tc>
        <w:tc>
          <w:tcPr>
            <w:tcW w:w="627" w:type="pct"/>
            <w:vAlign w:val="center"/>
          </w:tcPr>
          <w:p w:rsidR="000F37D1" w:rsidRPr="00F97DED" w:rsidRDefault="000F37D1" w:rsidP="004B3A1A">
            <w:pPr>
              <w:ind w:firstLine="0"/>
              <w:jc w:val="center"/>
              <w:rPr>
                <w:i/>
              </w:rPr>
            </w:pPr>
            <w:r w:rsidRPr="00F97DED">
              <w:rPr>
                <w:lang w:val="en-US"/>
              </w:rPr>
              <w:t>Δ</w:t>
            </w:r>
            <w:r w:rsidRPr="00F97DED">
              <w:rPr>
                <w:i/>
                <w:lang w:val="en-US"/>
              </w:rPr>
              <w:t>P</w:t>
            </w:r>
            <w:r w:rsidRPr="00F97DED">
              <w:rPr>
                <w:i/>
                <w:vertAlign w:val="subscript"/>
              </w:rPr>
              <w:t>п</w:t>
            </w:r>
          </w:p>
        </w:tc>
        <w:tc>
          <w:tcPr>
            <w:tcW w:w="682" w:type="pct"/>
            <w:vAlign w:val="center"/>
          </w:tcPr>
          <w:p w:rsidR="000F37D1" w:rsidRPr="00F97DED" w:rsidRDefault="000F37D1" w:rsidP="004B3A1A">
            <w:pPr>
              <w:ind w:firstLine="0"/>
              <w:jc w:val="center"/>
              <w:rPr>
                <w:i/>
              </w:rPr>
            </w:pPr>
            <w:r w:rsidRPr="00F97DED">
              <w:rPr>
                <w:i/>
                <w:lang w:val="en-US"/>
              </w:rPr>
              <w:t>P</w:t>
            </w:r>
            <w:r w:rsidRPr="00F97DED">
              <w:rPr>
                <w:i/>
                <w:vertAlign w:val="subscript"/>
              </w:rPr>
              <w:t>ст</w:t>
            </w:r>
            <w:r w:rsidRPr="00232A26">
              <w:rPr>
                <w:iCs/>
                <w:vertAlign w:val="subscript"/>
              </w:rPr>
              <w:t>1</w:t>
            </w:r>
          </w:p>
        </w:tc>
        <w:tc>
          <w:tcPr>
            <w:tcW w:w="455" w:type="pct"/>
            <w:vAlign w:val="center"/>
          </w:tcPr>
          <w:p w:rsidR="000F37D1" w:rsidRPr="00F97DED" w:rsidRDefault="000F37D1" w:rsidP="004B3A1A">
            <w:pPr>
              <w:ind w:firstLine="6"/>
              <w:jc w:val="center"/>
              <w:rPr>
                <w:i/>
              </w:rPr>
            </w:pPr>
            <w:r w:rsidRPr="00F97DED">
              <w:rPr>
                <w:i/>
                <w:lang w:val="en-US"/>
              </w:rPr>
              <w:t>P</w:t>
            </w:r>
            <w:r w:rsidRPr="00F97DED">
              <w:rPr>
                <w:i/>
                <w:vertAlign w:val="subscript"/>
              </w:rPr>
              <w:t>ст</w:t>
            </w:r>
            <w:r w:rsidRPr="00232A26">
              <w:rPr>
                <w:iCs/>
                <w:vertAlign w:val="subscript"/>
              </w:rPr>
              <w:t>0</w:t>
            </w:r>
          </w:p>
        </w:tc>
        <w:tc>
          <w:tcPr>
            <w:tcW w:w="835" w:type="pct"/>
            <w:vAlign w:val="center"/>
          </w:tcPr>
          <w:p w:rsidR="000F37D1" w:rsidRPr="00F97DED" w:rsidRDefault="000F37D1" w:rsidP="004B3A1A">
            <w:pPr>
              <w:ind w:firstLine="18"/>
              <w:jc w:val="center"/>
            </w:pPr>
            <w:r w:rsidRPr="005011F2">
              <w:rPr>
                <w:position w:val="-22"/>
              </w:rPr>
              <w:object w:dxaOrig="700" w:dyaOrig="620">
                <v:shape id="_x0000_i1425" type="#_x0000_t75" style="width:35.05pt;height:31.3pt" o:ole="">
                  <v:imagedata r:id="rId7" o:title=""/>
                </v:shape>
                <o:OLEObject Type="Embed" ProgID="Equation.3" ShapeID="_x0000_i1425" DrawAspect="Content" ObjectID="_1832944420" r:id="rId21"/>
              </w:object>
            </w:r>
          </w:p>
        </w:tc>
        <w:tc>
          <w:tcPr>
            <w:tcW w:w="604" w:type="pct"/>
            <w:vAlign w:val="center"/>
          </w:tcPr>
          <w:p w:rsidR="000F37D1" w:rsidRPr="005011F2" w:rsidRDefault="000F37D1" w:rsidP="004B3A1A">
            <w:pPr>
              <w:ind w:firstLine="0"/>
              <w:jc w:val="center"/>
              <w:rPr>
                <w:lang w:val="en-US"/>
              </w:rPr>
            </w:pPr>
            <w:r w:rsidRPr="00903592">
              <w:rPr>
                <w:position w:val="-22"/>
              </w:rPr>
              <w:object w:dxaOrig="700" w:dyaOrig="620">
                <v:shape id="_x0000_i1426" type="#_x0000_t75" style="width:35.05pt;height:31.3pt" o:ole="">
                  <v:imagedata r:id="rId9" o:title=""/>
                </v:shape>
                <o:OLEObject Type="Embed" ProgID="Equation.3" ShapeID="_x0000_i1426" DrawAspect="Content" ObjectID="_1832944421" r:id="rId22"/>
              </w:object>
            </w:r>
          </w:p>
        </w:tc>
      </w:tr>
      <w:tr w:rsidR="000F37D1" w:rsidRPr="00F97DED" w:rsidTr="004B3A1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15" w:type="pct"/>
          </w:tcPr>
          <w:p w:rsidR="000F37D1" w:rsidRPr="00F97DED" w:rsidRDefault="000F37D1" w:rsidP="004B3A1A">
            <w:pPr>
              <w:ind w:firstLine="0"/>
              <w:jc w:val="center"/>
              <w:rPr>
                <w:iCs/>
                <w:color w:val="000000"/>
              </w:rPr>
            </w:pPr>
            <w:proofErr w:type="spellStart"/>
            <w:r>
              <w:rPr>
                <w:iCs/>
                <w:color w:val="000000"/>
              </w:rPr>
              <w:t>Выч</w:t>
            </w:r>
            <w:proofErr w:type="spellEnd"/>
            <w:r w:rsidRPr="00F97DED">
              <w:rPr>
                <w:iCs/>
                <w:color w:val="000000"/>
              </w:rPr>
              <w:t>.</w:t>
            </w:r>
          </w:p>
        </w:tc>
        <w:tc>
          <w:tcPr>
            <w:tcW w:w="645" w:type="pct"/>
          </w:tcPr>
          <w:p w:rsidR="000F37D1" w:rsidRPr="00F97DED" w:rsidRDefault="000C5B54" w:rsidP="004B3A1A">
            <w:pPr>
              <w:ind w:firstLine="0"/>
              <w:jc w:val="center"/>
            </w:pPr>
            <w:r>
              <w:t>0,022</w:t>
            </w:r>
          </w:p>
        </w:tc>
        <w:tc>
          <w:tcPr>
            <w:tcW w:w="537" w:type="pct"/>
          </w:tcPr>
          <w:p w:rsidR="000F37D1" w:rsidRPr="00F97DED" w:rsidRDefault="000C5B54" w:rsidP="004B3A1A">
            <w:pPr>
              <w:ind w:firstLine="0"/>
              <w:jc w:val="center"/>
            </w:pPr>
            <w:r>
              <w:t>0,022</w:t>
            </w:r>
          </w:p>
        </w:tc>
        <w:tc>
          <w:tcPr>
            <w:tcW w:w="627" w:type="pct"/>
          </w:tcPr>
          <w:p w:rsidR="000F37D1" w:rsidRPr="00F97DED" w:rsidRDefault="000C5B54" w:rsidP="004B3A1A">
            <w:pPr>
              <w:ind w:firstLine="0"/>
              <w:jc w:val="center"/>
            </w:pPr>
            <w:r>
              <w:t>0</w:t>
            </w:r>
          </w:p>
        </w:tc>
        <w:tc>
          <w:tcPr>
            <w:tcW w:w="682" w:type="pct"/>
          </w:tcPr>
          <w:p w:rsidR="000F37D1" w:rsidRPr="00F97DED" w:rsidRDefault="000C5B54" w:rsidP="004B3A1A">
            <w:pPr>
              <w:ind w:firstLine="0"/>
              <w:jc w:val="center"/>
            </w:pPr>
            <w:r>
              <w:t>0</w:t>
            </w:r>
          </w:p>
        </w:tc>
        <w:tc>
          <w:tcPr>
            <w:tcW w:w="455" w:type="pct"/>
          </w:tcPr>
          <w:p w:rsidR="000F37D1" w:rsidRPr="00F97DED" w:rsidRDefault="000C5B54" w:rsidP="004B3A1A">
            <w:pPr>
              <w:ind w:firstLine="0"/>
              <w:jc w:val="center"/>
            </w:pPr>
            <w:r>
              <w:t>-0,028</w:t>
            </w:r>
          </w:p>
        </w:tc>
        <w:tc>
          <w:tcPr>
            <w:tcW w:w="835" w:type="pct"/>
          </w:tcPr>
          <w:p w:rsidR="000F37D1" w:rsidRPr="00F97DED" w:rsidRDefault="000C5B54" w:rsidP="004B3A1A">
            <w:pPr>
              <w:ind w:firstLine="0"/>
              <w:jc w:val="center"/>
            </w:pPr>
            <w:r>
              <w:t>0,022</w:t>
            </w:r>
          </w:p>
        </w:tc>
        <w:tc>
          <w:tcPr>
            <w:tcW w:w="604" w:type="pct"/>
          </w:tcPr>
          <w:p w:rsidR="000F37D1" w:rsidRPr="00F97DED" w:rsidRDefault="000F37D1" w:rsidP="004B3A1A">
            <w:pPr>
              <w:ind w:firstLine="0"/>
              <w:jc w:val="center"/>
            </w:pPr>
            <w:r>
              <w:t>0,05</w:t>
            </w:r>
          </w:p>
        </w:tc>
      </w:tr>
      <w:tr w:rsidR="000F37D1" w:rsidRPr="00F97DED" w:rsidTr="004B3A1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15" w:type="pct"/>
          </w:tcPr>
          <w:p w:rsidR="000F37D1" w:rsidRPr="00F97DED" w:rsidRDefault="000F37D1" w:rsidP="004B3A1A">
            <w:pPr>
              <w:ind w:firstLine="0"/>
              <w:jc w:val="center"/>
              <w:rPr>
                <w:iCs/>
                <w:color w:val="000000"/>
              </w:rPr>
            </w:pPr>
            <w:proofErr w:type="spellStart"/>
            <w:r w:rsidRPr="00F97DED">
              <w:rPr>
                <w:iCs/>
                <w:color w:val="000000"/>
              </w:rPr>
              <w:t>Теор</w:t>
            </w:r>
            <w:proofErr w:type="spellEnd"/>
            <w:r w:rsidRPr="00F97DED">
              <w:rPr>
                <w:iCs/>
                <w:color w:val="000000"/>
              </w:rPr>
              <w:t>.</w:t>
            </w:r>
          </w:p>
        </w:tc>
        <w:tc>
          <w:tcPr>
            <w:tcW w:w="645" w:type="pct"/>
          </w:tcPr>
          <w:p w:rsidR="000F37D1" w:rsidRPr="00F97DED" w:rsidRDefault="000C5B54" w:rsidP="004B3A1A">
            <w:pPr>
              <w:ind w:firstLine="0"/>
              <w:jc w:val="center"/>
            </w:pPr>
            <w:r>
              <w:t>0,022</w:t>
            </w:r>
          </w:p>
        </w:tc>
        <w:tc>
          <w:tcPr>
            <w:tcW w:w="537" w:type="pct"/>
          </w:tcPr>
          <w:p w:rsidR="000F37D1" w:rsidRPr="00F97DED" w:rsidRDefault="000C5B54" w:rsidP="004B3A1A">
            <w:pPr>
              <w:ind w:firstLine="0"/>
              <w:jc w:val="center"/>
            </w:pPr>
            <w:r>
              <w:t>0,022</w:t>
            </w:r>
          </w:p>
        </w:tc>
        <w:tc>
          <w:tcPr>
            <w:tcW w:w="627" w:type="pct"/>
          </w:tcPr>
          <w:p w:rsidR="000F37D1" w:rsidRPr="00F97DED" w:rsidRDefault="000F37D1" w:rsidP="004B3A1A">
            <w:pPr>
              <w:ind w:firstLine="0"/>
              <w:jc w:val="center"/>
            </w:pPr>
            <w:r>
              <w:t>0</w:t>
            </w:r>
          </w:p>
        </w:tc>
        <w:tc>
          <w:tcPr>
            <w:tcW w:w="682" w:type="pct"/>
          </w:tcPr>
          <w:p w:rsidR="000F37D1" w:rsidRPr="00F97DED" w:rsidRDefault="000F37D1" w:rsidP="004B3A1A">
            <w:pPr>
              <w:ind w:firstLine="0"/>
              <w:jc w:val="center"/>
            </w:pPr>
            <w:r>
              <w:t>0</w:t>
            </w:r>
          </w:p>
        </w:tc>
        <w:tc>
          <w:tcPr>
            <w:tcW w:w="455" w:type="pct"/>
          </w:tcPr>
          <w:p w:rsidR="000F37D1" w:rsidRPr="00F97DED" w:rsidRDefault="000C5B54" w:rsidP="004B3A1A">
            <w:pPr>
              <w:ind w:firstLine="0"/>
              <w:jc w:val="center"/>
            </w:pPr>
            <w:r>
              <w:t>-0,028</w:t>
            </w:r>
          </w:p>
        </w:tc>
        <w:tc>
          <w:tcPr>
            <w:tcW w:w="835" w:type="pct"/>
          </w:tcPr>
          <w:p w:rsidR="000F37D1" w:rsidRPr="00F97DED" w:rsidRDefault="000C5B54" w:rsidP="004B3A1A">
            <w:pPr>
              <w:ind w:firstLine="0"/>
              <w:jc w:val="center"/>
            </w:pPr>
            <w:r>
              <w:t>0,022</w:t>
            </w:r>
          </w:p>
        </w:tc>
        <w:tc>
          <w:tcPr>
            <w:tcW w:w="604" w:type="pct"/>
          </w:tcPr>
          <w:p w:rsidR="000F37D1" w:rsidRPr="00F97DED" w:rsidRDefault="000F37D1" w:rsidP="004B3A1A">
            <w:pPr>
              <w:ind w:firstLine="0"/>
              <w:jc w:val="center"/>
            </w:pPr>
            <w:r>
              <w:t>0,05</w:t>
            </w:r>
          </w:p>
        </w:tc>
      </w:tr>
    </w:tbl>
    <w:p w:rsidR="000F37D1" w:rsidRPr="00C25BDB" w:rsidRDefault="000F37D1" w:rsidP="000F37D1">
      <w:pPr>
        <w:ind w:firstLine="0"/>
        <w:rPr>
          <w:sz w:val="16"/>
          <w:szCs w:val="22"/>
        </w:rPr>
      </w:pPr>
      <w:r w:rsidRPr="00C25BDB">
        <w:rPr>
          <w:sz w:val="16"/>
          <w:szCs w:val="22"/>
        </w:rPr>
        <w:t>«</w:t>
      </w:r>
      <w:r w:rsidRPr="00C25BDB">
        <w:rPr>
          <w:sz w:val="16"/>
          <w:szCs w:val="22"/>
          <w:vertAlign w:val="subscript"/>
        </w:rPr>
        <w:t>0</w:t>
      </w:r>
      <w:r w:rsidRPr="00C25BDB">
        <w:rPr>
          <w:sz w:val="16"/>
          <w:szCs w:val="22"/>
        </w:rPr>
        <w:t>» ― входное сечение, «</w:t>
      </w:r>
      <w:r w:rsidRPr="00C25BDB">
        <w:rPr>
          <w:sz w:val="16"/>
          <w:szCs w:val="22"/>
          <w:vertAlign w:val="subscript"/>
        </w:rPr>
        <w:t>1</w:t>
      </w:r>
      <w:r w:rsidRPr="00C25BDB">
        <w:rPr>
          <w:sz w:val="16"/>
          <w:szCs w:val="22"/>
        </w:rPr>
        <w:t>» ― выходное сеч</w:t>
      </w:r>
      <w:r w:rsidRPr="00C25BDB">
        <w:rPr>
          <w:sz w:val="16"/>
          <w:szCs w:val="22"/>
        </w:rPr>
        <w:t>е</w:t>
      </w:r>
      <w:r w:rsidRPr="00C25BDB">
        <w:rPr>
          <w:sz w:val="16"/>
          <w:szCs w:val="22"/>
        </w:rPr>
        <w:t>ние;</w:t>
      </w:r>
    </w:p>
    <w:p w:rsidR="000F37D1" w:rsidRPr="00C25BDB" w:rsidRDefault="000F37D1" w:rsidP="000F37D1">
      <w:pPr>
        <w:ind w:firstLine="0"/>
        <w:rPr>
          <w:sz w:val="16"/>
        </w:rPr>
      </w:pPr>
      <w:r w:rsidRPr="00C25BDB">
        <w:rPr>
          <w:sz w:val="16"/>
          <w:lang w:val="en-US"/>
        </w:rPr>
        <w:t>Δ</w:t>
      </w:r>
      <w:r w:rsidRPr="00C25BDB">
        <w:rPr>
          <w:i/>
          <w:sz w:val="16"/>
          <w:lang w:val="en-US"/>
        </w:rPr>
        <w:t>P</w:t>
      </w:r>
      <w:r w:rsidRPr="00C25BDB">
        <w:rPr>
          <w:i/>
          <w:sz w:val="16"/>
          <w:vertAlign w:val="subscript"/>
        </w:rPr>
        <w:t>п</w:t>
      </w:r>
      <w:r w:rsidRPr="00C25BDB">
        <w:rPr>
          <w:sz w:val="16"/>
        </w:rPr>
        <w:t xml:space="preserve"> ― потеря полного давления;</w:t>
      </w:r>
    </w:p>
    <w:p w:rsidR="000F37D1" w:rsidRPr="00C25BDB" w:rsidRDefault="000F37D1" w:rsidP="000F37D1">
      <w:pPr>
        <w:pStyle w:val="a3"/>
        <w:rPr>
          <w:sz w:val="16"/>
          <w:szCs w:val="22"/>
        </w:rPr>
      </w:pPr>
      <w:r w:rsidRPr="00C25BDB">
        <w:rPr>
          <w:i/>
          <w:sz w:val="16"/>
          <w:lang w:val="en-US"/>
        </w:rPr>
        <w:t>P</w:t>
      </w:r>
      <w:r w:rsidRPr="00C25BDB">
        <w:rPr>
          <w:i/>
          <w:sz w:val="16"/>
          <w:vertAlign w:val="subscript"/>
        </w:rPr>
        <w:t>ст</w:t>
      </w:r>
      <w:r w:rsidRPr="00C25BDB">
        <w:rPr>
          <w:sz w:val="16"/>
          <w:vertAlign w:val="subscript"/>
        </w:rPr>
        <w:t>0</w:t>
      </w:r>
      <w:r w:rsidRPr="00C25BDB">
        <w:rPr>
          <w:sz w:val="16"/>
        </w:rPr>
        <w:t xml:space="preserve"> </w:t>
      </w:r>
      <w:r w:rsidRPr="00C25BDB">
        <w:rPr>
          <w:sz w:val="16"/>
          <w:szCs w:val="22"/>
        </w:rPr>
        <w:t>― статическое давление во входном сечении;</w:t>
      </w:r>
    </w:p>
    <w:p w:rsidR="000F37D1" w:rsidRPr="00C25BDB" w:rsidRDefault="000F37D1" w:rsidP="000F37D1">
      <w:pPr>
        <w:pStyle w:val="a3"/>
        <w:rPr>
          <w:sz w:val="16"/>
          <w:szCs w:val="22"/>
        </w:rPr>
      </w:pPr>
      <w:r w:rsidRPr="00C25BDB">
        <w:rPr>
          <w:i/>
          <w:sz w:val="16"/>
          <w:lang w:val="en-US"/>
        </w:rPr>
        <w:t>P</w:t>
      </w:r>
      <w:r w:rsidRPr="00C25BDB">
        <w:rPr>
          <w:i/>
          <w:sz w:val="16"/>
          <w:vertAlign w:val="subscript"/>
        </w:rPr>
        <w:t>ст</w:t>
      </w:r>
      <w:r w:rsidRPr="00C25BDB">
        <w:rPr>
          <w:sz w:val="16"/>
          <w:vertAlign w:val="subscript"/>
        </w:rPr>
        <w:t>1</w:t>
      </w:r>
      <w:r w:rsidRPr="00C25BDB">
        <w:rPr>
          <w:sz w:val="16"/>
        </w:rPr>
        <w:t xml:space="preserve"> </w:t>
      </w:r>
      <w:r w:rsidRPr="00C25BDB">
        <w:rPr>
          <w:sz w:val="16"/>
          <w:szCs w:val="22"/>
        </w:rPr>
        <w:t>― статическое давление в выходном сечении;</w:t>
      </w:r>
    </w:p>
    <w:p w:rsidR="000F37D1" w:rsidRPr="00C25BDB" w:rsidRDefault="000F37D1" w:rsidP="000F37D1">
      <w:pPr>
        <w:pStyle w:val="a3"/>
        <w:rPr>
          <w:sz w:val="16"/>
          <w:szCs w:val="22"/>
        </w:rPr>
      </w:pPr>
      <w:r w:rsidRPr="00C25BDB">
        <w:rPr>
          <w:i/>
          <w:sz w:val="16"/>
          <w:lang w:val="en-US"/>
        </w:rPr>
        <w:t>U</w:t>
      </w:r>
      <w:r w:rsidRPr="00C25BDB">
        <w:rPr>
          <w:sz w:val="16"/>
          <w:vertAlign w:val="subscript"/>
        </w:rPr>
        <w:t>0</w:t>
      </w:r>
      <w:r w:rsidRPr="00C25BDB">
        <w:rPr>
          <w:sz w:val="16"/>
        </w:rPr>
        <w:t xml:space="preserve"> </w:t>
      </w:r>
      <w:r w:rsidRPr="00C25BDB">
        <w:rPr>
          <w:sz w:val="16"/>
          <w:szCs w:val="22"/>
        </w:rPr>
        <w:t>― скорость во входном сечении;</w:t>
      </w:r>
    </w:p>
    <w:p w:rsidR="000F37D1" w:rsidRPr="00C25BDB" w:rsidRDefault="000F37D1" w:rsidP="000F37D1">
      <w:pPr>
        <w:pStyle w:val="a3"/>
        <w:rPr>
          <w:sz w:val="16"/>
          <w:szCs w:val="22"/>
        </w:rPr>
      </w:pPr>
      <w:r w:rsidRPr="00C25BDB">
        <w:rPr>
          <w:i/>
          <w:sz w:val="16"/>
          <w:lang w:val="en-US"/>
        </w:rPr>
        <w:t>U</w:t>
      </w:r>
      <w:r w:rsidRPr="00C25BDB">
        <w:rPr>
          <w:sz w:val="16"/>
          <w:vertAlign w:val="subscript"/>
        </w:rPr>
        <w:t>1</w:t>
      </w:r>
      <w:r w:rsidRPr="00C25BDB">
        <w:rPr>
          <w:sz w:val="16"/>
        </w:rPr>
        <w:t xml:space="preserve"> </w:t>
      </w:r>
      <w:r w:rsidRPr="00C25BDB">
        <w:rPr>
          <w:sz w:val="16"/>
          <w:szCs w:val="22"/>
        </w:rPr>
        <w:t>― скорость в выходном сечении;</w:t>
      </w:r>
      <w:bookmarkStart w:id="5" w:name="_GoBack"/>
      <w:bookmarkEnd w:id="5"/>
    </w:p>
    <w:p w:rsidR="000F37D1" w:rsidRPr="00C25BDB" w:rsidRDefault="000F37D1" w:rsidP="000F37D1">
      <w:pPr>
        <w:pStyle w:val="a3"/>
        <w:rPr>
          <w:sz w:val="16"/>
          <w:szCs w:val="22"/>
        </w:rPr>
      </w:pPr>
      <w:r w:rsidRPr="00C25BDB">
        <w:rPr>
          <w:position w:val="-22"/>
          <w:sz w:val="16"/>
          <w:szCs w:val="22"/>
          <w:lang w:val="en-US"/>
        </w:rPr>
        <w:object w:dxaOrig="1660" w:dyaOrig="620">
          <v:shape id="_x0000_i1427" type="#_x0000_t75" style="width:83.25pt;height:31.3pt" o:ole="" fillcolor="window">
            <v:imagedata r:id="rId13" o:title=""/>
          </v:shape>
          <o:OLEObject Type="Embed" ProgID="Equation.3" ShapeID="_x0000_i1427" DrawAspect="Content" ObjectID="_1832944422" r:id="rId23"/>
        </w:object>
      </w:r>
      <w:r w:rsidRPr="00C25BDB">
        <w:rPr>
          <w:sz w:val="16"/>
          <w:szCs w:val="22"/>
        </w:rPr>
        <w:t xml:space="preserve">, </w:t>
      </w:r>
      <w:r w:rsidRPr="00C25BDB">
        <w:rPr>
          <w:position w:val="-22"/>
          <w:sz w:val="16"/>
        </w:rPr>
        <w:object w:dxaOrig="1620" w:dyaOrig="620">
          <v:shape id="_x0000_i1428" type="#_x0000_t75" style="width:80.75pt;height:31.3pt" o:ole="">
            <v:imagedata r:id="rId15" o:title=""/>
          </v:shape>
          <o:OLEObject Type="Embed" ProgID="Equation.3" ShapeID="_x0000_i1428" DrawAspect="Content" ObjectID="_1832944423" r:id="rId24"/>
        </w:object>
      </w:r>
      <w:r w:rsidRPr="00C25BDB">
        <w:rPr>
          <w:sz w:val="16"/>
        </w:rPr>
        <w:t xml:space="preserve"> </w:t>
      </w:r>
      <w:r w:rsidRPr="00C25BDB">
        <w:rPr>
          <w:sz w:val="16"/>
          <w:szCs w:val="22"/>
        </w:rPr>
        <w:t xml:space="preserve">полное давление </w:t>
      </w:r>
      <w:r w:rsidRPr="00C25BDB">
        <w:rPr>
          <w:sz w:val="16"/>
        </w:rPr>
        <w:t>соответс</w:t>
      </w:r>
      <w:r w:rsidRPr="00C25BDB">
        <w:rPr>
          <w:sz w:val="16"/>
        </w:rPr>
        <w:t>т</w:t>
      </w:r>
      <w:r w:rsidRPr="00C25BDB">
        <w:rPr>
          <w:sz w:val="16"/>
        </w:rPr>
        <w:t>венно</w:t>
      </w:r>
      <w:r w:rsidRPr="00C25BDB">
        <w:rPr>
          <w:sz w:val="16"/>
          <w:szCs w:val="22"/>
        </w:rPr>
        <w:t xml:space="preserve"> во входном и выходном сечениях.</w:t>
      </w:r>
    </w:p>
    <w:p w:rsidR="004E5257" w:rsidRPr="000F37D1" w:rsidRDefault="004E5257" w:rsidP="00791EAE">
      <w:pPr>
        <w:pStyle w:val="a3"/>
      </w:pPr>
    </w:p>
    <w:sectPr w:rsidR="004E5257" w:rsidRPr="000F37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tang">
    <w:altName w:val="Malgun Gothic"/>
    <w:panose1 w:val="02030600000101010101"/>
    <w:charset w:val="81"/>
    <w:family w:val="auto"/>
    <w:pitch w:val="fixed"/>
    <w:sig w:usb0="00000000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9664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8337091"/>
    <w:multiLevelType w:val="hybridMultilevel"/>
    <w:tmpl w:val="4FF4A520"/>
    <w:lvl w:ilvl="0" w:tplc="FFFFFFF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CCD7D7B"/>
    <w:multiLevelType w:val="multilevel"/>
    <w:tmpl w:val="CB5052B8"/>
    <w:lvl w:ilvl="0">
      <w:start w:val="1"/>
      <w:numFmt w:val="decimal"/>
      <w:pStyle w:val="1"/>
      <w:suff w:val="space"/>
      <w:lvlText w:val="Р а з д е л %1."/>
      <w:lvlJc w:val="left"/>
      <w:pPr>
        <w:ind w:left="142" w:firstLine="0"/>
      </w:pPr>
      <w:rPr>
        <w:rFonts w:ascii="Times New Roman" w:hAnsi="Times New Roman" w:hint="default"/>
        <w:b w:val="0"/>
        <w:i w:val="0"/>
        <w:caps w:val="0"/>
        <w:color w:val="auto"/>
        <w:spacing w:val="20"/>
        <w:sz w:val="28"/>
        <w:szCs w:val="28"/>
        <w:lang w:val="ru-RU"/>
      </w:rPr>
    </w:lvl>
    <w:lvl w:ilvl="1">
      <w:start w:val="1"/>
      <w:numFmt w:val="decimal"/>
      <w:pStyle w:val="2"/>
      <w:suff w:val="space"/>
      <w:lvlText w:val="Г л а в а %2."/>
      <w:lvlJc w:val="left"/>
      <w:pPr>
        <w:ind w:left="709" w:firstLine="567"/>
      </w:pPr>
      <w:rPr>
        <w:rFonts w:ascii="Times New Roman" w:hAnsi="Times New Roman" w:cs="Times New Roman" w:hint="default"/>
        <w:b w:val="0"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8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§ %3."/>
      <w:lvlJc w:val="center"/>
      <w:pPr>
        <w:ind w:left="142" w:firstLine="288"/>
      </w:pPr>
      <w:rPr>
        <w:rFonts w:hint="default"/>
        <w:color w:val="auto"/>
      </w:rPr>
    </w:lvl>
    <w:lvl w:ilvl="3">
      <w:start w:val="1"/>
      <w:numFmt w:val="decimal"/>
      <w:pStyle w:val="4"/>
      <w:lvlText w:val="%4)"/>
      <w:lvlJc w:val="left"/>
      <w:pPr>
        <w:tabs>
          <w:tab w:val="num" w:pos="2770"/>
        </w:tabs>
        <w:ind w:left="2410" w:firstLine="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tabs>
          <w:tab w:val="num" w:pos="5793"/>
        </w:tabs>
        <w:ind w:left="5433" w:firstLine="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tabs>
          <w:tab w:val="num" w:pos="6513"/>
        </w:tabs>
        <w:ind w:left="6153" w:firstLine="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tabs>
          <w:tab w:val="num" w:pos="7233"/>
        </w:tabs>
        <w:ind w:left="6873" w:firstLine="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tabs>
          <w:tab w:val="num" w:pos="7953"/>
        </w:tabs>
        <w:ind w:left="7593" w:firstLine="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tabs>
          <w:tab w:val="num" w:pos="8673"/>
        </w:tabs>
        <w:ind w:left="8313" w:firstLine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4F1"/>
    <w:rsid w:val="00077E1F"/>
    <w:rsid w:val="000C5B54"/>
    <w:rsid w:val="000F37D1"/>
    <w:rsid w:val="004B4BB0"/>
    <w:rsid w:val="004E5257"/>
    <w:rsid w:val="005C4CAF"/>
    <w:rsid w:val="005F24E2"/>
    <w:rsid w:val="006874F1"/>
    <w:rsid w:val="00791EAE"/>
    <w:rsid w:val="007B1AA0"/>
    <w:rsid w:val="00B55190"/>
    <w:rsid w:val="00C20782"/>
    <w:rsid w:val="00C25BDB"/>
    <w:rsid w:val="00E16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85C4A"/>
  <w15:chartTrackingRefBased/>
  <w15:docId w15:val="{8614321F-F8FF-41F5-A157-89EB2A342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74F1"/>
    <w:pPr>
      <w:spacing w:after="0" w:line="240" w:lineRule="auto"/>
      <w:ind w:firstLine="567"/>
      <w:jc w:val="both"/>
    </w:pPr>
    <w:rPr>
      <w:rFonts w:ascii="Times New Roman" w:eastAsia="Batang" w:hAnsi="Times New Roman" w:cs="Times New Roman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6874F1"/>
    <w:pPr>
      <w:keepNext/>
      <w:pageBreakBefore/>
      <w:numPr>
        <w:numId w:val="1"/>
      </w:numPr>
      <w:suppressAutoHyphens/>
      <w:spacing w:before="240" w:after="60"/>
      <w:jc w:val="center"/>
      <w:outlineLvl w:val="0"/>
    </w:pPr>
    <w:rPr>
      <w:b/>
      <w:caps/>
      <w:sz w:val="28"/>
      <w:szCs w:val="28"/>
    </w:rPr>
  </w:style>
  <w:style w:type="paragraph" w:styleId="2">
    <w:name w:val="heading 2"/>
    <w:basedOn w:val="a"/>
    <w:next w:val="a"/>
    <w:link w:val="20"/>
    <w:qFormat/>
    <w:rsid w:val="006874F1"/>
    <w:pPr>
      <w:keepNext/>
      <w:numPr>
        <w:ilvl w:val="1"/>
        <w:numId w:val="1"/>
      </w:numPr>
      <w:spacing w:before="240" w:after="60"/>
      <w:jc w:val="center"/>
      <w:outlineLvl w:val="1"/>
    </w:pPr>
    <w:rPr>
      <w:b/>
      <w:caps/>
      <w:sz w:val="24"/>
      <w:szCs w:val="24"/>
    </w:rPr>
  </w:style>
  <w:style w:type="paragraph" w:styleId="3">
    <w:name w:val="heading 3"/>
    <w:aliases w:val=" Знак1"/>
    <w:basedOn w:val="a"/>
    <w:next w:val="a"/>
    <w:link w:val="30"/>
    <w:qFormat/>
    <w:rsid w:val="006874F1"/>
    <w:pPr>
      <w:keepNext/>
      <w:numPr>
        <w:ilvl w:val="2"/>
        <w:numId w:val="1"/>
      </w:numPr>
      <w:suppressAutoHyphens/>
      <w:spacing w:before="240" w:after="60"/>
      <w:jc w:val="center"/>
      <w:outlineLvl w:val="2"/>
    </w:pPr>
    <w:rPr>
      <w:b/>
      <w:szCs w:val="22"/>
    </w:rPr>
  </w:style>
  <w:style w:type="paragraph" w:styleId="4">
    <w:name w:val="heading 4"/>
    <w:basedOn w:val="a"/>
    <w:next w:val="a"/>
    <w:link w:val="40"/>
    <w:qFormat/>
    <w:rsid w:val="006874F1"/>
    <w:pPr>
      <w:keepNext/>
      <w:numPr>
        <w:ilvl w:val="3"/>
        <w:numId w:val="1"/>
      </w:numPr>
      <w:tabs>
        <w:tab w:val="right" w:pos="567"/>
      </w:tabs>
      <w:spacing w:before="240" w:after="60"/>
      <w:jc w:val="left"/>
      <w:outlineLvl w:val="3"/>
    </w:pPr>
    <w:rPr>
      <w:szCs w:val="22"/>
    </w:rPr>
  </w:style>
  <w:style w:type="paragraph" w:styleId="5">
    <w:name w:val="heading 5"/>
    <w:basedOn w:val="a"/>
    <w:next w:val="a"/>
    <w:link w:val="50"/>
    <w:qFormat/>
    <w:rsid w:val="006874F1"/>
    <w:pPr>
      <w:numPr>
        <w:ilvl w:val="4"/>
        <w:numId w:val="1"/>
      </w:numPr>
      <w:spacing w:before="240" w:after="60"/>
      <w:outlineLvl w:val="4"/>
    </w:pPr>
    <w:rPr>
      <w:rFonts w:ascii="Arial CYR" w:hAnsi="Arial CYR"/>
    </w:rPr>
  </w:style>
  <w:style w:type="paragraph" w:styleId="6">
    <w:name w:val="heading 6"/>
    <w:basedOn w:val="a"/>
    <w:next w:val="a"/>
    <w:link w:val="60"/>
    <w:qFormat/>
    <w:rsid w:val="006874F1"/>
    <w:pPr>
      <w:numPr>
        <w:ilvl w:val="5"/>
        <w:numId w:val="1"/>
      </w:numPr>
      <w:spacing w:before="240" w:after="60"/>
      <w:outlineLvl w:val="5"/>
    </w:pPr>
    <w:rPr>
      <w:rFonts w:ascii="Times New Roman CYR" w:hAnsi="Times New Roman CYR"/>
      <w:i/>
    </w:rPr>
  </w:style>
  <w:style w:type="paragraph" w:styleId="7">
    <w:name w:val="heading 7"/>
    <w:basedOn w:val="a"/>
    <w:next w:val="a"/>
    <w:link w:val="70"/>
    <w:qFormat/>
    <w:rsid w:val="006874F1"/>
    <w:pPr>
      <w:numPr>
        <w:ilvl w:val="6"/>
        <w:numId w:val="1"/>
      </w:numPr>
      <w:spacing w:before="240" w:after="60"/>
      <w:outlineLvl w:val="6"/>
    </w:pPr>
    <w:rPr>
      <w:rFonts w:ascii="Arial CYR" w:hAnsi="Arial CYR"/>
      <w:sz w:val="20"/>
    </w:rPr>
  </w:style>
  <w:style w:type="paragraph" w:styleId="8">
    <w:name w:val="heading 8"/>
    <w:basedOn w:val="a"/>
    <w:next w:val="a"/>
    <w:link w:val="80"/>
    <w:qFormat/>
    <w:rsid w:val="006874F1"/>
    <w:pPr>
      <w:numPr>
        <w:ilvl w:val="7"/>
        <w:numId w:val="1"/>
      </w:numPr>
      <w:spacing w:before="240" w:after="60"/>
      <w:outlineLvl w:val="7"/>
    </w:pPr>
    <w:rPr>
      <w:rFonts w:ascii="Arial CYR" w:hAnsi="Arial CYR"/>
      <w:i/>
      <w:sz w:val="20"/>
    </w:rPr>
  </w:style>
  <w:style w:type="paragraph" w:styleId="9">
    <w:name w:val="heading 9"/>
    <w:basedOn w:val="a"/>
    <w:next w:val="a"/>
    <w:link w:val="90"/>
    <w:qFormat/>
    <w:rsid w:val="006874F1"/>
    <w:pPr>
      <w:numPr>
        <w:ilvl w:val="8"/>
        <w:numId w:val="1"/>
      </w:numPr>
      <w:spacing w:before="240" w:after="60"/>
      <w:outlineLvl w:val="8"/>
    </w:pPr>
    <w:rPr>
      <w:rFonts w:ascii="Arial CYR" w:hAnsi="Arial CYR"/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874F1"/>
    <w:rPr>
      <w:rFonts w:ascii="Times New Roman" w:eastAsia="Batang" w:hAnsi="Times New Roman" w:cs="Times New Roman"/>
      <w:b/>
      <w:cap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6874F1"/>
    <w:rPr>
      <w:rFonts w:ascii="Times New Roman" w:eastAsia="Batang" w:hAnsi="Times New Roman" w:cs="Times New Roman"/>
      <w:b/>
      <w:caps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rsid w:val="006874F1"/>
    <w:rPr>
      <w:rFonts w:ascii="Times New Roman" w:eastAsia="Batang" w:hAnsi="Times New Roman" w:cs="Times New Roman"/>
      <w:b/>
      <w:lang w:eastAsia="ru-RU"/>
    </w:rPr>
  </w:style>
  <w:style w:type="character" w:customStyle="1" w:styleId="40">
    <w:name w:val="Заголовок 4 Знак"/>
    <w:basedOn w:val="a0"/>
    <w:link w:val="4"/>
    <w:rsid w:val="006874F1"/>
    <w:rPr>
      <w:rFonts w:ascii="Times New Roman" w:eastAsia="Batang" w:hAnsi="Times New Roman" w:cs="Times New Roman"/>
      <w:lang w:eastAsia="ru-RU"/>
    </w:rPr>
  </w:style>
  <w:style w:type="character" w:customStyle="1" w:styleId="50">
    <w:name w:val="Заголовок 5 Знак"/>
    <w:basedOn w:val="a0"/>
    <w:link w:val="5"/>
    <w:rsid w:val="006874F1"/>
    <w:rPr>
      <w:rFonts w:ascii="Arial CYR" w:eastAsia="Batang" w:hAnsi="Arial CYR" w:cs="Times New Roman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6874F1"/>
    <w:rPr>
      <w:rFonts w:ascii="Times New Roman CYR" w:eastAsia="Batang" w:hAnsi="Times New Roman CYR" w:cs="Times New Roman"/>
      <w:i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6874F1"/>
    <w:rPr>
      <w:rFonts w:ascii="Arial CYR" w:eastAsia="Batang" w:hAnsi="Arial CYR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6874F1"/>
    <w:rPr>
      <w:rFonts w:ascii="Arial CYR" w:eastAsia="Batang" w:hAnsi="Arial CYR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6874F1"/>
    <w:rPr>
      <w:rFonts w:ascii="Arial CYR" w:eastAsia="Batang" w:hAnsi="Arial CYR" w:cs="Times New Roman"/>
      <w:b/>
      <w:i/>
      <w:sz w:val="18"/>
      <w:szCs w:val="20"/>
      <w:lang w:eastAsia="ru-RU"/>
    </w:rPr>
  </w:style>
  <w:style w:type="paragraph" w:styleId="a3">
    <w:name w:val="Body Text"/>
    <w:aliases w:val="Основной текст Знак1,Основной текст Знак Знак"/>
    <w:basedOn w:val="a"/>
    <w:link w:val="a4"/>
    <w:rsid w:val="006874F1"/>
    <w:pPr>
      <w:ind w:firstLine="0"/>
    </w:pPr>
  </w:style>
  <w:style w:type="character" w:customStyle="1" w:styleId="a4">
    <w:name w:val="Основной текст Знак"/>
    <w:basedOn w:val="a0"/>
    <w:link w:val="a3"/>
    <w:rsid w:val="006874F1"/>
    <w:rPr>
      <w:rFonts w:ascii="Times New Roman" w:eastAsia="Batang" w:hAnsi="Times New Roman" w:cs="Times New Roman"/>
      <w:szCs w:val="20"/>
      <w:lang w:eastAsia="ru-RU"/>
    </w:rPr>
  </w:style>
  <w:style w:type="paragraph" w:styleId="a5">
    <w:name w:val="caption"/>
    <w:basedOn w:val="a"/>
    <w:next w:val="a"/>
    <w:uiPriority w:val="35"/>
    <w:unhideWhenUsed/>
    <w:qFormat/>
    <w:rsid w:val="00C20782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wmf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7" Type="http://schemas.openxmlformats.org/officeDocument/2006/relationships/image" Target="media/image3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2.bin"/><Relationship Id="rId5" Type="http://schemas.openxmlformats.org/officeDocument/2006/relationships/image" Target="media/image1.png"/><Relationship Id="rId15" Type="http://schemas.openxmlformats.org/officeDocument/2006/relationships/image" Target="media/image6.wmf"/><Relationship Id="rId23" Type="http://schemas.openxmlformats.org/officeDocument/2006/relationships/oleObject" Target="embeddings/oleObject11.bin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B03-404</dc:creator>
  <cp:keywords/>
  <dc:description/>
  <cp:lastModifiedBy>B03-404</cp:lastModifiedBy>
  <cp:revision>1</cp:revision>
  <dcterms:created xsi:type="dcterms:W3CDTF">2026-02-18T12:42:00Z</dcterms:created>
  <dcterms:modified xsi:type="dcterms:W3CDTF">2026-02-18T15:27:00Z</dcterms:modified>
</cp:coreProperties>
</file>