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/>
        <w:jc w:val="center"/>
      </w:pPr>
      <w:r>
        <w:rPr>
          <w:rFonts w:ascii="Arial" w:hAnsi="Arial"/>
          <w:b/>
          <w:color w:val="17365D"/>
          <w:sz w:val="50"/>
        </w:rPr>
        <w:t>DISPLAY AND HARDWARE</w:t>
        <w:br/>
        <w:t>PROFILES GUIDE</w:t>
      </w:r>
    </w:p>
    <w:p>
      <w:pPr>
        <w:spacing w:before="280"/>
        <w:jc w:val="center"/>
      </w:pPr>
      <w:r>
        <w:rPr>
          <w:rFonts w:ascii="Arial" w:hAnsi="Arial"/>
          <w:color w:val="2F5597"/>
          <w:sz w:val="30"/>
        </w:rPr>
        <w:t>Technical Configuration Manual</w:t>
      </w:r>
    </w:p>
    <w:p>
      <w:pPr>
        <w:spacing w:before="560"/>
        <w:jc w:val="center"/>
      </w:pPr>
      <w:r>
        <w:rPr>
          <w:rFonts w:ascii="Consolas" w:hAnsi="Consolas"/>
          <w:b/>
          <w:color w:val="44546A"/>
          <w:sz w:val="22"/>
        </w:rPr>
        <w:t>BACnet-ESP32-S3-SEN54-ST7796S-DS18B2</w:t>
      </w:r>
    </w:p>
    <w:p>
      <w:pPr>
        <w:spacing w:before="160"/>
        <w:jc w:val="center"/>
      </w:pPr>
      <w:r>
        <w:rPr>
          <w:rFonts w:ascii="Arial" w:hAnsi="Arial"/>
          <w:color w:val="595959"/>
          <w:sz w:val="21"/>
        </w:rPr>
        <w:t>Hardware-profile architecture based on branch multi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8220"/>
            <w:shd w:fill="EAF2F8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1F4E79"/>
                <w:sz w:val="22"/>
              </w:rPr>
              <w:t>One selected profile must compile exactly one UI implementation and select exactly one matching hardware configuration.</w:t>
            </w:r>
          </w:p>
        </w:tc>
      </w:tr>
    </w:tbl>
    <w:p>
      <w:pPr>
        <w:spacing w:before="800"/>
        <w:jc w:val="center"/>
      </w:pPr>
      <w:r>
        <w:rPr>
          <w:rFonts w:ascii="Arial" w:hAnsi="Arial"/>
          <w:color w:val="6E6E6E"/>
          <w:sz w:val="19"/>
        </w:rPr>
        <w:t>Print edition - A4</w:t>
      </w:r>
    </w:p>
    <w:p>
      <w:pPr>
        <w:jc w:val="center"/>
      </w:pPr>
      <w:r>
        <w:rPr>
          <w:rFonts w:ascii="Arial" w:hAnsi="Arial"/>
          <w:color w:val="6E6E6E"/>
          <w:sz w:val="19"/>
        </w:rPr>
        <w:t>July 2026</w:t>
      </w:r>
    </w:p>
    <w:p>
      <w:r>
        <w:br w:type="page"/>
      </w:r>
    </w:p>
    <w:p>
      <w:pPr>
        <w:pStyle w:val="Heading1"/>
        <w:spacing w:before="0"/>
      </w:pPr>
      <w:r>
        <w:t>Contents</w:t>
      </w:r>
    </w:p>
    <w:p>
      <w:pPr>
        <w:spacing w:after="120"/>
      </w:pPr>
      <w:r>
        <w:rPr>
          <w:i/>
          <w:color w:val="646464"/>
          <w:sz w:val="18"/>
        </w:rPr>
        <w:t>The page numbers below refer to this A4 print edition.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4"/>
        <w:gridCol w:w="850"/>
      </w:tblGrid>
      <w:tr>
        <w:trPr>
          <w:tblHeader w:val="true"/>
        </w:trPr>
        <w:tc>
          <w:tcPr>
            <w:tcW w:type="dxa" w:w="4847"/>
            <w:shd w:fill="D9EAF7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F4E79"/>
                <w:sz w:val="17"/>
              </w:rPr>
              <w:t>Section</w:t>
            </w:r>
          </w:p>
        </w:tc>
        <w:tc>
          <w:tcPr>
            <w:tcW w:type="dxa" w:w="4847"/>
            <w:shd w:fill="D9EAF7"/>
            <w:tcMar>
              <w:top w:w="50" w:type="dxa"/>
              <w:start w:w="80" w:type="dxa"/>
              <w:bottom w:w="50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1F4E79"/>
                <w:sz w:val="17"/>
              </w:rPr>
              <w:t>Page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Project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3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1. Purpose of the profile system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3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2. Current project structure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3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3. How selection flows through the build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5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4. Current Kconfig display choice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5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5. Current CMake UI selection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6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6. Current TFT_eSPI hardware selector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7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7. Current ST7796S hardware setup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7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8. Required rules inside every TFT_eSPI UI profile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8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9. Selecting a profile in VS Code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10. When a full clean is required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10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II — CREATING NEW PROFILES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12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11. Case A: same display and GPIOs, different UI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12. Case B: same controller, different GPIO wiring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13. Case C: different TFT controller supported by TFT_eSPI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14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14. Case D: a display that uses another driver library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16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15. No-display profile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17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III — NAMING AND DESIGN RULES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19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16. Recommended naming convention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17. What belongs in the UI profile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19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18. What belongs in the hardware setup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20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19. Avoid independent selections that create invalid combinations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20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IV — TROUBLESHOOTING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22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20. Error: No display profile selected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21. Error: 'TAG' was not declared in this scope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22. Error: No TFT_eSPI hardware setup selected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23. Multiple-definition linker errors for display_init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22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24. Undefined reference to display_init or other display functions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23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25. Display builds but remains white or black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23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26. Image appears but colours are wrong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24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27. Image is inverted, washed out, or has incorrect black/white levels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24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28. Image is rotated or mirrored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24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29. Display works at low speed but fails at higher speed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24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30. Build still uses the previous display setup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25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V — TEST CHECKLIST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26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31. Checklist for every new profile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26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VI — FUTURE RS485 PROFILES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28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32. Initial practical approach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28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33. Later complete board profiles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28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PART VII — RECOMMENDED WORKFLOW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  <w:shd w:fill="EDF3F8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/>
                <w:color w:val="1F4E79"/>
                <w:sz w:val="16"/>
              </w:rPr>
              <w:t>29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34. Safe development sequence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29</w:t>
            </w:r>
          </w:p>
        </w:tc>
      </w:tr>
      <w:tr>
        <w:tc>
          <w:tcPr>
            <w:tcW w:type="dxa" w:w="8504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color w:val="2D2D2D"/>
                <w:sz w:val="16"/>
              </w:rPr>
              <w:t>35. Summary</w:t>
            </w:r>
          </w:p>
        </w:tc>
        <w:tc>
          <w:tcPr>
            <w:tcW w:type="dxa" w:w="850"/>
            <w:tcMar>
              <w:top w:w="28" w:type="dxa"/>
              <w:start w:w="80" w:type="dxa"/>
              <w:bottom w:w="28" w:type="dxa"/>
              <w:end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/>
                <w:b w:val="0"/>
                <w:color w:val="2D2D2D"/>
                <w:sz w:val="16"/>
              </w:rPr>
              <w:t>29</w:t>
            </w:r>
          </w:p>
        </w:tc>
      </w:tr>
    </w:tbl>
    <w:p>
      <w:r>
        <w:br w:type="page"/>
      </w:r>
    </w:p>
    <w:bookmarkStart w:id="20" w:name="project"/>
    <w:p>
      <w:pPr>
        <w:pStyle w:val="Heading1"/>
        <w:keepNext/>
      </w:pPr>
      <w:r>
        <w:t xml:space="preserve">Project</w:t>
      </w:r>
    </w:p>
    <w:p>
      <w:pPr>
        <w:pStyle w:val="FirstParagraph"/>
      </w:pPr>
      <w:r>
        <w:rPr>
          <w:rStyle w:val="VerbatimChar"/>
        </w:rPr>
        <w:t xml:space="preserve">BACnet-ESP32-S3-SEN54-ST7796S-DS18B2</w:t>
      </w:r>
    </w:p>
    <w:p>
      <w:pPr>
        <w:pStyle w:val="BodyText"/>
      </w:pPr>
      <w:r>
        <w:t xml:space="preserve">This guide documents the compile-time display-profile system introduced on the</w:t>
      </w:r>
      <w:r>
        <w:t xml:space="preserve"> </w:t>
      </w:r>
      <w:r>
        <w:rPr>
          <w:rStyle w:val="VerbatimChar"/>
        </w:rPr>
        <w:t xml:space="preserve">multi</w:t>
      </w:r>
      <w:r>
        <w:t xml:space="preserve"> </w:t>
      </w:r>
      <w:r>
        <w:t xml:space="preserve">branch. It explains how the selection works and how to add displays with:</w:t>
      </w:r>
    </w:p>
    <w:p>
      <w:pPr>
        <w:pStyle w:val="Compact"/>
        <w:numPr>
          <w:ilvl w:val="0"/>
          <w:numId w:val="1001"/>
        </w:numPr>
      </w:pPr>
      <w:r>
        <w:t xml:space="preserve">a different UI but the same physical display;</w:t>
      </w:r>
    </w:p>
    <w:p>
      <w:pPr>
        <w:pStyle w:val="Compact"/>
        <w:numPr>
          <w:ilvl w:val="0"/>
          <w:numId w:val="1001"/>
        </w:numPr>
      </w:pPr>
      <w:r>
        <w:t xml:space="preserve">different GPIO assignments;</w:t>
      </w:r>
    </w:p>
    <w:p>
      <w:pPr>
        <w:pStyle w:val="Compact"/>
        <w:numPr>
          <w:ilvl w:val="0"/>
          <w:numId w:val="1001"/>
        </w:numPr>
      </w:pPr>
      <w:r>
        <w:t xml:space="preserve">a different TFT controller supported by TFT_eSPI;</w:t>
      </w:r>
    </w:p>
    <w:p>
      <w:pPr>
        <w:pStyle w:val="Compact"/>
        <w:numPr>
          <w:ilvl w:val="0"/>
          <w:numId w:val="1001"/>
        </w:numPr>
      </w:pPr>
      <w:r>
        <w:t xml:space="preserve">a completely different display driver;</w:t>
      </w:r>
    </w:p>
    <w:p>
      <w:pPr>
        <w:pStyle w:val="Compact"/>
        <w:numPr>
          <w:ilvl w:val="0"/>
          <w:numId w:val="1001"/>
        </w:numPr>
      </w:pPr>
      <w:r>
        <w:t xml:space="preserve">no display;</w:t>
      </w:r>
    </w:p>
    <w:p>
      <w:pPr>
        <w:pStyle w:val="Compact"/>
        <w:numPr>
          <w:ilvl w:val="0"/>
          <w:numId w:val="1001"/>
        </w:numPr>
      </w:pPr>
      <w:r>
        <w:t xml:space="preserve">future RS485 hardware profiles.</w:t>
      </w:r>
    </w:p>
    <w:p>
      <w:pPr>
        <w:pStyle w:val="FirstParagraph"/>
      </w:pPr>
      <w:r>
        <w:t xml:space="preserve">The central rule is:</w:t>
      </w:r>
    </w:p>
    <w:p>
      <w:pPr>
        <w:pStyle w:val="BlockText"/>
      </w:pPr>
      <w:r>
        <w:t xml:space="preserve">One selected profile must compile exactly one UI implementation and select</w:t>
      </w:r>
      <w:r>
        <w:t xml:space="preserve"> </w:t>
      </w:r>
      <w:r>
        <w:t xml:space="preserve">exactly one matching hardware configuration.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e-profile-system"/>
    <w:p>
      <w:pPr>
        <w:pStyle w:val="Heading1"/>
        <w:keepNext/>
      </w:pPr>
      <w:r>
        <w:t xml:space="preserve">1. Purpose of the profile system</w:t>
      </w:r>
    </w:p>
    <w:p>
      <w:pPr>
        <w:pStyle w:val="FirstParagraph"/>
      </w:pPr>
      <w:r>
        <w:t xml:space="preserve">Without profiles, the display controller, GPIO assignments, driver settings, and</w:t>
      </w:r>
      <w:r>
        <w:t xml:space="preserve"> </w:t>
      </w:r>
      <w:r>
        <w:t xml:space="preserve">UI layout are all tied to one implementation. Changing hardware then requires</w:t>
      </w:r>
      <w:r>
        <w:t xml:space="preserve"> </w:t>
      </w:r>
      <w:r>
        <w:t xml:space="preserve">manually editing source and library configuration files.</w:t>
      </w:r>
    </w:p>
    <w:p>
      <w:pPr>
        <w:pStyle w:val="BodyText"/>
      </w:pPr>
      <w:r>
        <w:t xml:space="preserve">The profile system separates these concerns: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Kconfig.projbuild</w:t>
      </w:r>
      <w:r>
        <w:t xml:space="preserve"> </w:t>
      </w:r>
      <w:r>
        <w:t xml:space="preserve">presents the available profiles in menuconfig.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sdkconfig</w:t>
      </w:r>
      <w:r>
        <w:t xml:space="preserve"> </w:t>
      </w:r>
      <w:r>
        <w:t xml:space="preserve">stores the selected profile as a</w:t>
      </w:r>
      <w:r>
        <w:t xml:space="preserve"> </w:t>
      </w:r>
      <w:r>
        <w:rPr>
          <w:rStyle w:val="VerbatimChar"/>
        </w:rPr>
        <w:t xml:space="preserve">CONFIG_...</w:t>
      </w:r>
      <w:r>
        <w:t xml:space="preserve"> </w:t>
      </w:r>
      <w:r>
        <w:t xml:space="preserve">symbol.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main/CMakeLists.txt</w:t>
      </w:r>
      <w:r>
        <w:t xml:space="preserve"> </w:t>
      </w:r>
      <w:r>
        <w:t xml:space="preserve">compiles the selected UI implementation.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components/TFT_eSPI/User_Setup.h</w:t>
      </w:r>
      <w:r>
        <w:t xml:space="preserve"> </w:t>
      </w:r>
      <w:r>
        <w:t xml:space="preserve">selects the matching TFT_eSPI hardware setup.</w:t>
      </w:r>
    </w:p>
    <w:p>
      <w:pPr>
        <w:pStyle w:val="Compact"/>
        <w:numPr>
          <w:ilvl w:val="0"/>
          <w:numId w:val="1002"/>
        </w:numPr>
      </w:pPr>
      <w:r>
        <w:t xml:space="preserve">The selected hardware setup defines the controller, GPIOs, dimensions, SPI</w:t>
      </w:r>
      <w:r>
        <w:t xml:space="preserve"> </w:t>
      </w:r>
      <w:r>
        <w:t xml:space="preserve">port, SPI speed, colour order, inversion, fonts, backlight, and touch settings.</w:t>
      </w:r>
    </w:p>
    <w:p>
      <w:pPr>
        <w:pStyle w:val="Compact"/>
        <w:numPr>
          <w:ilvl w:val="0"/>
          <w:numId w:val="1002"/>
        </w:numPr>
      </w:pPr>
      <w:r>
        <w:t xml:space="preserve">All UI implementations expose the same public functions declared in</w:t>
      </w:r>
      <w:r>
        <w:t xml:space="preserve"> </w:t>
      </w:r>
      <w:r>
        <w:rPr>
          <w:rStyle w:val="VerbatimChar"/>
        </w:rPr>
        <w:t xml:space="preserve">main/ui/display.h</w:t>
      </w:r>
      <w:r>
        <w:t xml:space="preserve">.</w:t>
      </w:r>
    </w:p>
    <w:p>
      <w:pPr>
        <w:pStyle w:val="FirstParagraph"/>
      </w:pPr>
      <w:r>
        <w:t xml:space="preserve">The rest of the project continues calling the same display API and does not need</w:t>
      </w:r>
      <w:r>
        <w:t xml:space="preserve"> </w:t>
      </w:r>
      <w:r>
        <w:t xml:space="preserve">to know which display is selected.</w:t>
      </w:r>
    </w:p>
    <w:p>
      <w:r>
        <w:pict>
          <v:rect style="width:0;height:1.5pt" o:hralign="center" o:hrstd="t" o:hr="t"/>
        </w:pict>
      </w:r>
    </w:p>
    <w:bookmarkEnd w:id="21"/>
    <w:bookmarkStart w:id="27" w:name="current-project-structure"/>
    <w:p>
      <w:pPr>
        <w:pStyle w:val="Heading1"/>
        <w:keepNext/>
      </w:pPr>
      <w:r>
        <w:t xml:space="preserve">2. Current project structure</w:t>
      </w:r>
    </w:p>
    <w:p>
      <w:pPr>
        <w:pStyle w:val="FirstParagraph"/>
      </w:pPr>
      <w:r>
        <w:t xml:space="preserve">The intended structure is:</w:t>
      </w:r>
    </w:p>
    <w:p>
      <w:pPr>
        <w:pStyle w:val="SourceCode"/>
      </w:pPr>
      <w:r>
        <w:rPr>
          <w:rStyle w:val="VerbatimChar"/>
        </w:rPr>
        <w:t xml:space="preserve">main/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Kconfig.projbuild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display.h</w:t>
      </w:r>
      <w:r>
        <w:br/>
      </w:r>
      <w:r>
        <w:rPr>
          <w:rStyle w:val="VerbatimChar"/>
        </w:rPr>
        <w:t xml:space="preserve">    ├── fonts/</w:t>
      </w:r>
      <w:r>
        <w:br/>
      </w:r>
      <w:r>
        <w:rPr>
          <w:rStyle w:val="VerbatimChar"/>
        </w:rPr>
        <w:t xml:space="preserve">    └── profiles/</w:t>
      </w:r>
      <w:r>
        <w:br/>
      </w:r>
      <w:r>
        <w:rPr>
          <w:rStyle w:val="VerbatimChar"/>
        </w:rPr>
        <w:t xml:space="preserve">        ├── display_st7796s_current.cpp</w:t>
      </w:r>
      <w:r>
        <w:br/>
      </w:r>
      <w:r>
        <w:rPr>
          <w:rStyle w:val="VerbatimChar"/>
        </w:rPr>
        <w:t xml:space="preserve">        ├── display_st7796s_test.cpp</w:t>
      </w:r>
      <w:r>
        <w:br/>
      </w:r>
      <w:r>
        <w:rPr>
          <w:rStyle w:val="VerbatimChar"/>
        </w:rPr>
        <w:t xml:space="preserve">        └── display_none.c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└── TFT_eSPI/</w:t>
      </w:r>
      <w:r>
        <w:br/>
      </w:r>
      <w:r>
        <w:rPr>
          <w:rStyle w:val="VerbatimChar"/>
        </w:rPr>
        <w:t xml:space="preserve">    ├── User_Setup.h</w:t>
      </w:r>
      <w:r>
        <w:br/>
      </w:r>
      <w:r>
        <w:rPr>
          <w:rStyle w:val="VerbatimChar"/>
        </w:rPr>
        <w:t xml:space="preserve">    └── User_Setups/</w:t>
      </w:r>
      <w:r>
        <w:br/>
      </w:r>
      <w:r>
        <w:rPr>
          <w:rStyle w:val="VerbatimChar"/>
        </w:rPr>
        <w:t xml:space="preserve">        └── Setup_Project_ST7796S.h</w:t>
      </w:r>
    </w:p>
    <w:bookmarkStart w:id="26" w:name="responsibilities"/>
    <w:p>
      <w:pPr>
        <w:pStyle w:val="Heading2"/>
        <w:keepNext/>
      </w:pPr>
      <w:r>
        <w:t xml:space="preserve">Responsibilities</w:t>
      </w:r>
    </w:p>
    <w:bookmarkStart w:id="22" w:name="mainuidisplay.h"/>
    <w:p>
      <w:pPr>
        <w:pStyle w:val="Heading3"/>
        <w:keepNext/>
      </w:pPr>
      <w:r>
        <w:rPr>
          <w:rStyle w:val="VerbatimChar"/>
        </w:rPr>
        <w:t xml:space="preserve">main/ui/display.h</w:t>
      </w:r>
    </w:p>
    <w:p>
      <w:pPr>
        <w:pStyle w:val="FirstParagraph"/>
      </w:pPr>
      <w:r>
        <w:t xml:space="preserve">This is the stable application-facing interface.</w:t>
      </w:r>
    </w:p>
    <w:p>
      <w:pPr>
        <w:pStyle w:val="BodyText"/>
      </w:pPr>
      <w:r>
        <w:t xml:space="preserve">The rest of the project should include only this header and call functions such</w:t>
      </w:r>
      <w:r>
        <w:t xml:space="preserve"> </w:t>
      </w:r>
      <w:r>
        <w:t xml:space="preserve">as: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display_init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display_update_values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pm25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humidity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temp_ds18b20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display_set_link_status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wifi_connected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mstp_connected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 not place controller names, GPIOs, TFT_eSPI configuration, or UI coordinates</w:t>
      </w:r>
      <w:r>
        <w:t xml:space="preserve"> </w:t>
      </w:r>
      <w:r>
        <w:t xml:space="preserve">in this header.</w:t>
      </w:r>
    </w:p>
    <w:bookmarkEnd w:id="22"/>
    <w:bookmarkStart w:id="23" w:name="mainuiprofilesdisplay_.cpp"/>
    <w:p>
      <w:pPr>
        <w:pStyle w:val="Heading3"/>
        <w:keepNext/>
      </w:pPr>
      <w:r>
        <w:rPr>
          <w:rStyle w:val="VerbatimChar"/>
        </w:rPr>
        <w:t xml:space="preserve">main/ui/profiles/display_*.cpp</w:t>
      </w:r>
    </w:p>
    <w:p>
      <w:pPr>
        <w:pStyle w:val="FirstParagraph"/>
      </w:pPr>
      <w:r>
        <w:t xml:space="preserve">Each file contains one complete UI implementation.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display_st7796s_current.cpp</w:t>
      </w:r>
      <w:r>
        <w:br/>
      </w:r>
      <w:r>
        <w:rPr>
          <w:rStyle w:val="VerbatimChar"/>
        </w:rPr>
        <w:t xml:space="preserve">display_st7796s_test.cpp</w:t>
      </w:r>
      <w:r>
        <w:br/>
      </w:r>
      <w:r>
        <w:rPr>
          <w:rStyle w:val="VerbatimChar"/>
        </w:rPr>
        <w:t xml:space="preserve">display_st7789_compact.cpp</w:t>
      </w:r>
      <w:r>
        <w:br/>
      </w:r>
      <w:r>
        <w:rPr>
          <w:rStyle w:val="VerbatimChar"/>
        </w:rPr>
        <w:t xml:space="preserve">display_ili9488_large.cpp</w:t>
      </w:r>
    </w:p>
    <w:p>
      <w:pPr>
        <w:pStyle w:val="FirstParagraph"/>
      </w:pPr>
      <w:r>
        <w:t xml:space="preserve">Only one implementation must be compiled in a build.</w:t>
      </w:r>
    </w:p>
    <w:bookmarkEnd w:id="23"/>
    <w:bookmarkStart w:id="24" w:name="componentstft_espiuser_setup.h"/>
    <w:p>
      <w:pPr>
        <w:pStyle w:val="Heading3"/>
        <w:keepNext/>
      </w:pPr>
      <w:r>
        <w:rPr>
          <w:rStyle w:val="VerbatimChar"/>
        </w:rPr>
        <w:t xml:space="preserve">components/TFT_eSPI/User_Setup.h</w:t>
      </w:r>
    </w:p>
    <w:p>
      <w:pPr>
        <w:pStyle w:val="FirstParagraph"/>
      </w:pPr>
      <w:r>
        <w:t xml:space="preserve">This is now a selector rather than the place where all pins are directly defined.</w:t>
      </w:r>
    </w:p>
    <w:p>
      <w:pPr>
        <w:pStyle w:val="BodyText"/>
      </w:pPr>
      <w:r>
        <w:t xml:space="preserve">It examines the selected</w:t>
      </w:r>
      <w:r>
        <w:t xml:space="preserve"> </w:t>
      </w:r>
      <w:r>
        <w:rPr>
          <w:rStyle w:val="VerbatimChar"/>
        </w:rPr>
        <w:t xml:space="preserve">CONFIG_USER_DISPLAY_...</w:t>
      </w:r>
      <w:r>
        <w:t xml:space="preserve"> </w:t>
      </w:r>
      <w:r>
        <w:t xml:space="preserve">symbol and includes the</w:t>
      </w:r>
      <w:r>
        <w:t xml:space="preserve"> </w:t>
      </w:r>
      <w:r>
        <w:t xml:space="preserve">matching hardware setup.</w:t>
      </w:r>
    </w:p>
    <w:bookmarkEnd w:id="24"/>
    <w:bookmarkStart w:id="25" w:name="X332fec7144bfbec8013a765432a21203d3ee411"/>
    <w:p>
      <w:pPr>
        <w:pStyle w:val="Heading3"/>
        <w:keepNext/>
      </w:pPr>
      <w:r>
        <w:rPr>
          <w:rStyle w:val="VerbatimChar"/>
        </w:rPr>
        <w:t xml:space="preserve">components/TFT_eSPI/User_Setups/Setup_Project_*.h</w:t>
      </w:r>
    </w:p>
    <w:p>
      <w:pPr>
        <w:pStyle w:val="FirstParagraph"/>
      </w:pPr>
      <w:r>
        <w:t xml:space="preserve">Each file describes one physical display connection:</w:t>
      </w:r>
    </w:p>
    <w:p>
      <w:pPr>
        <w:pStyle w:val="Compact"/>
        <w:numPr>
          <w:ilvl w:val="0"/>
          <w:numId w:val="1003"/>
        </w:numPr>
      </w:pPr>
      <w:r>
        <w:t xml:space="preserve">TFT controller;</w:t>
      </w:r>
    </w:p>
    <w:p>
      <w:pPr>
        <w:pStyle w:val="Compact"/>
        <w:numPr>
          <w:ilvl w:val="0"/>
          <w:numId w:val="1003"/>
        </w:numPr>
      </w:pPr>
      <w:r>
        <w:t xml:space="preserve">native width and height;</w:t>
      </w:r>
    </w:p>
    <w:p>
      <w:pPr>
        <w:pStyle w:val="Compact"/>
        <w:numPr>
          <w:ilvl w:val="0"/>
          <w:numId w:val="1003"/>
        </w:numPr>
      </w:pPr>
      <w:r>
        <w:t xml:space="preserve">SPI or parallel interface;</w:t>
      </w:r>
    </w:p>
    <w:p>
      <w:pPr>
        <w:pStyle w:val="Compact"/>
        <w:numPr>
          <w:ilvl w:val="0"/>
          <w:numId w:val="1003"/>
        </w:numPr>
      </w:pPr>
      <w:r>
        <w:t xml:space="preserve">GPIO assignments;</w:t>
      </w:r>
    </w:p>
    <w:p>
      <w:pPr>
        <w:pStyle w:val="Compact"/>
        <w:numPr>
          <w:ilvl w:val="0"/>
          <w:numId w:val="1003"/>
        </w:numPr>
      </w:pPr>
      <w:r>
        <w:t xml:space="preserve">backlight GPIO and polarity;</w:t>
      </w:r>
    </w:p>
    <w:p>
      <w:pPr>
        <w:pStyle w:val="Compact"/>
        <w:numPr>
          <w:ilvl w:val="0"/>
          <w:numId w:val="1003"/>
        </w:numPr>
      </w:pPr>
      <w:r>
        <w:t xml:space="preserve">ESP32 SPI host selection;</w:t>
      </w:r>
    </w:p>
    <w:p>
      <w:pPr>
        <w:pStyle w:val="Compact"/>
        <w:numPr>
          <w:ilvl w:val="0"/>
          <w:numId w:val="1003"/>
        </w:numPr>
      </w:pPr>
      <w:r>
        <w:t xml:space="preserve">SPI frequency;</w:t>
      </w:r>
    </w:p>
    <w:p>
      <w:pPr>
        <w:pStyle w:val="Compact"/>
        <w:numPr>
          <w:ilvl w:val="0"/>
          <w:numId w:val="1003"/>
        </w:numPr>
      </w:pPr>
      <w:r>
        <w:t xml:space="preserve">RGB/BGR order;</w:t>
      </w:r>
    </w:p>
    <w:p>
      <w:pPr>
        <w:pStyle w:val="Compact"/>
        <w:numPr>
          <w:ilvl w:val="0"/>
          <w:numId w:val="1003"/>
        </w:numPr>
      </w:pPr>
      <w:r>
        <w:t xml:space="preserve">inversion;</w:t>
      </w:r>
    </w:p>
    <w:p>
      <w:pPr>
        <w:pStyle w:val="Compact"/>
        <w:numPr>
          <w:ilvl w:val="0"/>
          <w:numId w:val="1003"/>
        </w:numPr>
      </w:pPr>
      <w:r>
        <w:t xml:space="preserve">enabled fonts;</w:t>
      </w:r>
    </w:p>
    <w:p>
      <w:pPr>
        <w:pStyle w:val="Compact"/>
        <w:numPr>
          <w:ilvl w:val="0"/>
          <w:numId w:val="1003"/>
        </w:numPr>
      </w:pPr>
      <w:r>
        <w:t xml:space="preserve">touch controller settings.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how-selection-flows-through-the-build"/>
    <w:p>
      <w:pPr>
        <w:pStyle w:val="Heading1"/>
        <w:keepNext/>
      </w:pPr>
      <w:r>
        <w:t xml:space="preserve">3. How selection flows through the build</w:t>
      </w:r>
    </w:p>
    <w:p>
      <w:pPr>
        <w:pStyle w:val="FirstParagraph"/>
      </w:pPr>
      <w:r>
        <w:t xml:space="preserve">Selecting this menuconfig option:</w:t>
      </w:r>
    </w:p>
    <w:p>
      <w:pPr>
        <w:pStyle w:val="SourceCode"/>
      </w:pPr>
      <w:r>
        <w:rPr>
          <w:rStyle w:val="VerbatimChar"/>
        </w:rPr>
        <w:t xml:space="preserve">Project hardware</w:t>
      </w:r>
      <w:r>
        <w:br/>
      </w:r>
      <w:r>
        <w:rPr>
          <w:rStyle w:val="VerbatimChar"/>
        </w:rPr>
        <w:t xml:space="preserve">└── Display profile</w:t>
      </w:r>
      <w:r>
        <w:br/>
      </w:r>
      <w:r>
        <w:rPr>
          <w:rStyle w:val="VerbatimChar"/>
        </w:rPr>
        <w:t xml:space="preserve">    └── ST7796S 480x320 - test UI</w:t>
      </w:r>
    </w:p>
    <w:p>
      <w:pPr>
        <w:pStyle w:val="FirstParagraph"/>
      </w:pPr>
      <w:r>
        <w:t xml:space="preserve">writes this to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CONFIG_USER_DISPLAY_ST7796S_TEST=y</w:t>
      </w:r>
    </w:p>
    <w:p>
      <w:pPr>
        <w:pStyle w:val="FirstParagraph"/>
      </w:pPr>
      <w:r>
        <w:t xml:space="preserve">That same symbol is used in two places.</w:t>
      </w:r>
    </w:p>
    <w:bookmarkStart w:id="28" w:name="ui-selection"/>
    <w:p>
      <w:pPr>
        <w:pStyle w:val="Heading2"/>
        <w:keepNext/>
      </w:pPr>
      <w:r>
        <w:t xml:space="preserve">UI selection</w:t>
      </w:r>
    </w:p>
    <w:p>
      <w:pPr>
        <w:pStyle w:val="FirstParagraph"/>
      </w:pPr>
      <w:r>
        <w:rPr>
          <w:rStyle w:val="VerbatimChar"/>
        </w:rPr>
        <w:t xml:space="preserve">main/CMakeLists.txt</w:t>
      </w:r>
      <w:r>
        <w:t xml:space="preserve"> </w:t>
      </w:r>
      <w:r>
        <w:t xml:space="preserve">selects:</w:t>
      </w:r>
    </w:p>
    <w:p>
      <w:pPr>
        <w:pStyle w:val="SourceCode"/>
      </w:pPr>
      <w:r>
        <w:rPr>
          <w:rStyle w:val="VerbatimChar"/>
        </w:rPr>
        <w:t xml:space="preserve">main/ui/profiles/display_st7796s_test.cpp</w:t>
      </w:r>
    </w:p>
    <w:bookmarkEnd w:id="28"/>
    <w:bookmarkStart w:id="29" w:name="controller-and-gpio-selection"/>
    <w:p>
      <w:pPr>
        <w:pStyle w:val="Heading2"/>
        <w:keepNext/>
      </w:pPr>
      <w:r>
        <w:t xml:space="preserve">Controller and GPIO selection</w:t>
      </w:r>
    </w:p>
    <w:p>
      <w:pPr>
        <w:pStyle w:val="FirstParagraph"/>
      </w:pPr>
      <w:r>
        <w:rPr>
          <w:rStyle w:val="VerbatimChar"/>
        </w:rPr>
        <w:t xml:space="preserve">components/TFT_eSPI/User_Setup.h</w:t>
      </w:r>
      <w:r>
        <w:t xml:space="preserve"> </w:t>
      </w:r>
      <w:r>
        <w:t xml:space="preserve">selects:</w:t>
      </w:r>
    </w:p>
    <w:p>
      <w:pPr>
        <w:pStyle w:val="SourceCode"/>
      </w:pPr>
      <w:r>
        <w:rPr>
          <w:rStyle w:val="VerbatimChar"/>
        </w:rPr>
        <w:t xml:space="preserve">components/TFT_eSPI/User_Setups/Setup_Project_ST7796S.h</w:t>
      </w:r>
    </w:p>
    <w:p>
      <w:pPr>
        <w:pStyle w:val="FirstParagraph"/>
      </w:pPr>
      <w:r>
        <w:t xml:space="preserve">Therefore, one menu selection controls both the UI source and the hardware</w:t>
      </w:r>
      <w:r>
        <w:t xml:space="preserve"> </w:t>
      </w:r>
      <w:r>
        <w:t xml:space="preserve">configuration.</w:t>
      </w:r>
    </w:p>
    <w:p>
      <w:pPr>
        <w:pStyle w:val="SourceCode"/>
      </w:pPr>
      <w:r>
        <w:rPr>
          <w:rStyle w:val="VerbatimChar"/>
        </w:rPr>
        <w:t xml:space="preserve">CONFIG_USER_DISPLAY_ST7796S_TEST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+--&gt; display_st7796s_test.cpp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+--&gt; Setup_Project_ST7796S.h</w:t>
      </w:r>
    </w:p>
    <w:p>
      <w:pPr>
        <w:pStyle w:val="FirstParagraph"/>
      </w:pPr>
      <w:r>
        <w:t xml:space="preserve">For the current duplicate test, both UIs intentionally select the same</w:t>
      </w:r>
      <w:r>
        <w:t xml:space="preserve"> </w:t>
      </w:r>
      <w:r>
        <w:t xml:space="preserve">ST7796S setup:</w:t>
      </w:r>
    </w:p>
    <w:p>
      <w:pPr>
        <w:pStyle w:val="SourceCode"/>
      </w:pPr>
      <w:r>
        <w:rPr>
          <w:rStyle w:val="VerbatimChar"/>
        </w:rPr>
        <w:t xml:space="preserve">CURRENT UI ─┐</w:t>
      </w:r>
      <w:r>
        <w:br/>
      </w:r>
      <w:r>
        <w:rPr>
          <w:rStyle w:val="VerbatimChar"/>
        </w:rPr>
        <w:t xml:space="preserve">            ├── Setup_Project_ST7796S.h</w:t>
      </w:r>
      <w:r>
        <w:br/>
      </w:r>
      <w:r>
        <w:rPr>
          <w:rStyle w:val="VerbatimChar"/>
        </w:rPr>
        <w:t xml:space="preserve">TEST UI 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urrent-kconfig-display-choice"/>
    <w:p>
      <w:pPr>
        <w:pStyle w:val="Heading1"/>
        <w:keepNext/>
      </w:pPr>
      <w:r>
        <w:t xml:space="preserve">4. Current Kconfig display choice</w:t>
      </w:r>
    </w:p>
    <w:p>
      <w:pPr>
        <w:pStyle w:val="FirstParagraph"/>
      </w:pPr>
      <w:r>
        <w:rPr>
          <w:rStyle w:val="VerbatimChar"/>
        </w:rPr>
        <w:t xml:space="preserve">main/Kconfig.projbuild</w:t>
      </w:r>
      <w:r>
        <w:t xml:space="preserve"> </w:t>
      </w:r>
      <w:r>
        <w:t xml:space="preserve">should contain:</w:t>
      </w:r>
    </w:p>
    <w:p>
      <w:pPr>
        <w:pStyle w:val="SourceCode"/>
      </w:pPr>
      <w:r>
        <w:rPr>
          <w:rStyle w:val="VerbatimChar"/>
        </w:rPr>
        <w:t xml:space="preserve">menu "Project hardware"</w:t>
      </w:r>
      <w:r>
        <w:br/>
      </w:r>
      <w:r>
        <w:br/>
      </w:r>
      <w:r>
        <w:rPr>
          <w:rStyle w:val="VerbatimChar"/>
        </w:rPr>
        <w:t xml:space="preserve">choice USER_DISPLAY_PROFILE</w:t>
      </w:r>
      <w:r>
        <w:br/>
      </w:r>
      <w:r>
        <w:rPr>
          <w:rStyle w:val="VerbatimChar"/>
        </w:rPr>
        <w:t xml:space="preserve">    prompt "Display profile"</w:t>
      </w:r>
      <w:r>
        <w:br/>
      </w:r>
      <w:r>
        <w:rPr>
          <w:rStyle w:val="VerbatimChar"/>
        </w:rPr>
        <w:t xml:space="preserve">    default USER_DISPLAY_ST7796S_CURRENT</w:t>
      </w:r>
      <w:r>
        <w:br/>
      </w:r>
      <w:r>
        <w:br/>
      </w:r>
      <w:r>
        <w:rPr>
          <w:rStyle w:val="VerbatimChar"/>
        </w:rPr>
        <w:t xml:space="preserve">    config USER_DISPLAY_ST7796S_CURRENT</w:t>
      </w:r>
      <w:r>
        <w:br/>
      </w:r>
      <w:r>
        <w:rPr>
          <w:rStyle w:val="VerbatimChar"/>
        </w:rPr>
        <w:t xml:space="preserve">        bool "ST7796S 480x320 - current UI"</w:t>
      </w:r>
      <w:r>
        <w:br/>
      </w:r>
      <w:r>
        <w:br/>
      </w:r>
      <w:r>
        <w:rPr>
          <w:rStyle w:val="VerbatimChar"/>
        </w:rPr>
        <w:t xml:space="preserve">    config USER_DISPLAY_ST7796S_TEST</w:t>
      </w:r>
      <w:r>
        <w:br/>
      </w:r>
      <w:r>
        <w:rPr>
          <w:rStyle w:val="VerbatimChar"/>
        </w:rPr>
        <w:t xml:space="preserve">        bool "ST7796S 480x320 - test UI"</w:t>
      </w:r>
      <w:r>
        <w:br/>
      </w:r>
      <w:r>
        <w:br/>
      </w:r>
      <w:r>
        <w:rPr>
          <w:rStyle w:val="VerbatimChar"/>
        </w:rPr>
        <w:t xml:space="preserve">    config USER_DISPLAY_NONE</w:t>
      </w:r>
      <w:r>
        <w:br/>
      </w:r>
      <w:r>
        <w:rPr>
          <w:rStyle w:val="VerbatimChar"/>
        </w:rPr>
        <w:t xml:space="preserve">        bool "No display"</w:t>
      </w:r>
      <w:r>
        <w:br/>
      </w:r>
      <w:r>
        <w:rPr>
          <w:rStyle w:val="VerbatimChar"/>
        </w:rPr>
        <w:t xml:space="preserve">endchoice</w:t>
      </w:r>
      <w:r>
        <w:br/>
      </w:r>
      <w:r>
        <w:br/>
      </w:r>
      <w:r>
        <w:rPr>
          <w:rStyle w:val="VerbatimChar"/>
        </w:rPr>
        <w:t xml:space="preserve">endmenu</w:t>
      </w:r>
    </w:p>
    <w:p>
      <w:pPr>
        <w:pStyle w:val="FirstParagraph"/>
      </w:pPr>
      <w:r>
        <w:t xml:space="preserve">A Kconfig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is important because it ensures that only one display profile</w:t>
      </w:r>
      <w:r>
        <w:t xml:space="preserve"> </w:t>
      </w:r>
      <w:r>
        <w:t xml:space="preserve">can be selected.</w:t>
      </w:r>
    </w:p>
    <w:p>
      <w:pPr>
        <w:pStyle w:val="BodyText"/>
      </w:pPr>
      <w:r>
        <w:t xml:space="preserve">ESP-IDF automatically exposes each selected item to C and CMake with the</w:t>
      </w:r>
      <w:r>
        <w:t xml:space="preserve"> </w:t>
      </w:r>
      <w:r>
        <w:rPr>
          <w:rStyle w:val="VerbatimChar"/>
        </w:rPr>
        <w:t xml:space="preserve">CONFIG_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VerbatimChar"/>
        </w:rPr>
        <w:t xml:space="preserve">USER_DISPLAY_ST7796S_TEST</w:t>
      </w:r>
    </w:p>
    <w:p>
      <w:pPr>
        <w:pStyle w:val="FirstParagraph"/>
      </w:pPr>
      <w:r>
        <w:t xml:space="preserve">becomes:</w:t>
      </w:r>
    </w:p>
    <w:p>
      <w:pPr>
        <w:pStyle w:val="SourceCode"/>
      </w:pPr>
      <w:r>
        <w:rPr>
          <w:rStyle w:val="VerbatimChar"/>
        </w:rPr>
        <w:t xml:space="preserve">CONFIG_USER_DISPLAY_ST7796S_TEST</w:t>
      </w:r>
    </w:p>
    <w:p>
      <w:r>
        <w:pict>
          <v:rect style="width:0;height:1.5pt" o:hralign="center" o:hrstd="t" o:hr="t"/>
        </w:pict>
      </w:r>
    </w:p>
    <w:bookmarkEnd w:id="31"/>
    <w:bookmarkStart w:id="33" w:name="current-cmake-ui-selection"/>
    <w:p>
      <w:pPr>
        <w:pStyle w:val="Heading1"/>
        <w:keepNext/>
      </w:pPr>
      <w:r>
        <w:t xml:space="preserve">5. Current CMake UI selection</w:t>
      </w:r>
    </w:p>
    <w:p>
      <w:pPr>
        <w:pStyle w:val="FirstParagraph"/>
      </w:pPr>
      <w:r>
        <w:t xml:space="preserve">The main source list contains all common application files but no fixed display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The display source is appended according to the selected profile: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(CONFIG_USER_DISPLAY_ST7796S_CURRENT)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"ui/profiles/display_st7796s_current.cpp"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(CONFIG_USER_DISPLAY_ST7796S_TEST)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"ui/profiles/display_st7796s_test.cpp"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(CONFIG_USER_DISPLAY_NONE)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"ui/profiles/display_none.c"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NOT</w:t>
      </w:r>
      <w:r>
        <w:rPr>
          <w:rStyle w:val="NormalTok"/>
        </w:rPr>
        <w:t xml:space="preserve"> CMAKE_BUILD_EARLY_EXPANSION)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OtherTok"/>
        </w:rPr>
        <w:t xml:space="preserve">FATAL_ERROR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display profile selected"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</w:p>
    <w:bookmarkStart w:id="32" w:name="X6a848403f30bbe0a7a82000f193591975c7335d"/>
    <w:p>
      <w:pPr>
        <w:pStyle w:val="Heading2"/>
        <w:keepNext/>
      </w:pPr>
      <w:r>
        <w:t xml:space="preserve">Why</w:t>
      </w:r>
      <w:r>
        <w:t xml:space="preserve"> </w:t>
      </w:r>
      <w:r>
        <w:rPr>
          <w:rStyle w:val="VerbatimChar"/>
        </w:rPr>
        <w:t xml:space="preserve">CMAKE_BUILD_EARLY_EXPANSION</w:t>
      </w:r>
      <w:r>
        <w:t xml:space="preserve"> </w:t>
      </w:r>
      <w:r>
        <w:t xml:space="preserve">is required</w:t>
      </w:r>
    </w:p>
    <w:p>
      <w:pPr>
        <w:pStyle w:val="FirstParagraph"/>
      </w:pPr>
      <w:r>
        <w:t xml:space="preserve">ESP-IDF processes component CMake files once during an early dependency scan.</w:t>
      </w:r>
      <w:r>
        <w:t xml:space="preserve"> </w:t>
      </w:r>
      <w:r>
        <w:t xml:space="preserve">During that first pass, Kconfig values may not yet be available.</w:t>
      </w:r>
    </w:p>
    <w:p>
      <w:pPr>
        <w:pStyle w:val="BodyText"/>
      </w:pPr>
      <w:r>
        <w:t xml:space="preserve">This would fail incorrectly: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OtherTok"/>
        </w:rPr>
        <w:t xml:space="preserve">FATAL_ERROR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display profile selected"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ControlFlowTok"/>
        </w:rPr>
        <w:t xml:space="preserve">elseif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NOT</w:t>
      </w:r>
      <w:r>
        <w:rPr>
          <w:rStyle w:val="NormalTok"/>
        </w:rPr>
        <w:t xml:space="preserve"> CMAKE_BUILD_EARLY_EXPANSION)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OtherTok"/>
        </w:rPr>
        <w:t xml:space="preserve">FATAL_ERROR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display profile selected"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suppresses the error only during the early scan while retaining the safety</w:t>
      </w:r>
      <w:r>
        <w:t xml:space="preserve"> </w:t>
      </w:r>
      <w:r>
        <w:t xml:space="preserve">check during normal configuration.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urrent-tft_espi-hardware-selector"/>
    <w:p>
      <w:pPr>
        <w:pStyle w:val="Heading1"/>
        <w:keepNext/>
      </w:pPr>
      <w:r>
        <w:t xml:space="preserve">6. Current TFT_eSPI hardware selector</w:t>
      </w:r>
    </w:p>
    <w:p>
      <w:pPr>
        <w:pStyle w:val="FirstParagraph"/>
      </w:pPr>
      <w:r>
        <w:rPr>
          <w:rStyle w:val="VerbatimChar"/>
        </w:rPr>
        <w:t xml:space="preserve">components/TFT_eSPI/User_Setup.h</w:t>
      </w:r>
      <w:r>
        <w:t xml:space="preserve"> </w:t>
      </w:r>
      <w:r>
        <w:t xml:space="preserve">should remain small: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"sdkconfig.h"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Select the TFT_eSPI hardware configuration using the same</w:t>
      </w:r>
      <w:r>
        <w:br/>
      </w:r>
      <w:r>
        <w:rPr>
          <w:rStyle w:val="CommentTok"/>
        </w:rPr>
        <w:t xml:space="preserve"> * Kconfig option that selects the UI implementation.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#if defined(CONFIG_USER_DISPLAY_ST7796S_CURRENT) || \</w:t>
      </w:r>
      <w:r>
        <w:br/>
      </w:r>
      <w:r>
        <w:rPr>
          <w:rStyle w:val="PreprocessorTok"/>
        </w:rPr>
        <w:t xml:space="preserve">    defined(CONFIG_USER_DISPLAY_ST7796S_TEST)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"User_Setups/Setup_Project_ST7796S.h"</w:t>
      </w:r>
      <w:r>
        <w:br/>
      </w:r>
      <w:r>
        <w:br/>
      </w:r>
      <w:r>
        <w:rPr>
          <w:rStyle w:val="PreprocessorTok"/>
        </w:rPr>
        <w:t xml:space="preserve">#else</w:t>
      </w:r>
      <w:r>
        <w:br/>
      </w:r>
      <w:r>
        <w:br/>
      </w:r>
      <w:r>
        <w:rPr>
          <w:rStyle w:val="PreprocessorTok"/>
        </w:rPr>
        <w:t xml:space="preserve">#error "No TFT_eSPI hardware setup selected"</w:t>
      </w:r>
      <w:r>
        <w:br/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Do not put UI drawing code here.</w:t>
      </w:r>
    </w:p>
    <w:p>
      <w:pPr>
        <w:pStyle w:val="BodyText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User_Setup_Select.h</w:t>
      </w:r>
      <w:r>
        <w:t xml:space="preserve"> </w:t>
      </w:r>
      <w:r>
        <w:t xml:space="preserve">for each project build. The project-owned</w:t>
      </w:r>
      <w:r>
        <w:t xml:space="preserve"> </w:t>
      </w:r>
      <w:r>
        <w:rPr>
          <w:rStyle w:val="VerbatimChar"/>
        </w:rPr>
        <w:t xml:space="preserve">User_Setup.h</w:t>
      </w:r>
      <w:r>
        <w:t xml:space="preserve"> </w:t>
      </w:r>
      <w:r>
        <w:t xml:space="preserve">is the selector.</w:t>
      </w:r>
    </w:p>
    <w:p>
      <w:r>
        <w:pict>
          <v:rect style="width:0;height:1.5pt" o:hralign="center" o:hrstd="t" o:hr="t"/>
        </w:pict>
      </w:r>
    </w:p>
    <w:bookmarkEnd w:id="34"/>
    <w:bookmarkStart w:id="35" w:name="current-st7796s-hardware-setup"/>
    <w:p>
      <w:pPr>
        <w:pStyle w:val="Heading1"/>
        <w:keepNext/>
      </w:pPr>
      <w:r>
        <w:t xml:space="preserve">7. Current ST7796S hardware setup</w:t>
      </w:r>
    </w:p>
    <w:p>
      <w:pPr>
        <w:pStyle w:val="FirstParagraph"/>
      </w:pPr>
      <w:r>
        <w:rPr>
          <w:rStyle w:val="VerbatimChar"/>
        </w:rPr>
        <w:t xml:space="preserve">components/TFT_eSPI/User_Setups/Setup_Project_ST7796S.h</w:t>
      </w:r>
      <w:r>
        <w:t xml:space="preserve"> </w:t>
      </w:r>
      <w:r>
        <w:t xml:space="preserve">represents the current</w:t>
      </w:r>
      <w:r>
        <w:t xml:space="preserve"> </w:t>
      </w:r>
      <w:r>
        <w:t xml:space="preserve">physical display and wiring.</w:t>
      </w:r>
    </w:p>
    <w:p>
      <w:pPr>
        <w:pStyle w:val="BodyText"/>
      </w:pPr>
      <w:r>
        <w:t xml:space="preserve">A suitable structure is: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#define USER_SETUP_INFO </w:t>
      </w:r>
      <w:r>
        <w:rPr>
          <w:rStyle w:val="StringTok"/>
        </w:rPr>
        <w:t xml:space="preserve">"Project ST7796S 320x480 SPI"</w:t>
      </w:r>
      <w:r>
        <w:br/>
      </w:r>
      <w:r>
        <w:br/>
      </w:r>
      <w:r>
        <w:rPr>
          <w:rStyle w:val="CommentTok"/>
        </w:rPr>
        <w:t xml:space="preserve">/* Physical TFT controller */</w:t>
      </w:r>
      <w:r>
        <w:br/>
      </w:r>
      <w:r>
        <w:rPr>
          <w:rStyle w:val="PreprocessorTok"/>
        </w:rPr>
        <w:t xml:space="preserve">#define ST7796_DRIVER</w:t>
      </w:r>
      <w:r>
        <w:br/>
      </w:r>
      <w:r>
        <w:br/>
      </w:r>
      <w:r>
        <w:rPr>
          <w:rStyle w:val="CommentTok"/>
        </w:rPr>
        <w:t xml:space="preserve">/* Native portrait dimensions */</w:t>
      </w:r>
      <w:r>
        <w:br/>
      </w:r>
      <w:r>
        <w:rPr>
          <w:rStyle w:val="PreprocessorTok"/>
        </w:rPr>
        <w:t xml:space="preserve">#define TFT_WIDTH  </w:t>
      </w:r>
      <w:r>
        <w:rPr>
          <w:rStyle w:val="DecValTok"/>
        </w:rPr>
        <w:t xml:space="preserve">320</w:t>
      </w:r>
      <w:r>
        <w:br/>
      </w:r>
      <w:r>
        <w:rPr>
          <w:rStyle w:val="PreprocessorTok"/>
        </w:rPr>
        <w:t xml:space="preserve">#define TFT_HEIGHT </w:t>
      </w:r>
      <w:r>
        <w:rPr>
          <w:rStyle w:val="DecValTok"/>
        </w:rPr>
        <w:t xml:space="preserve">480</w:t>
      </w:r>
      <w:r>
        <w:br/>
      </w:r>
      <w:r>
        <w:br/>
      </w:r>
      <w:r>
        <w:rPr>
          <w:rStyle w:val="CommentTok"/>
        </w:rPr>
        <w:t xml:space="preserve">/* SPI bus */</w:t>
      </w:r>
      <w:r>
        <w:br/>
      </w:r>
      <w:r>
        <w:rPr>
          <w:rStyle w:val="PreprocessorTok"/>
        </w:rPr>
        <w:t xml:space="preserve">#define TFT_MOSI </w:t>
      </w:r>
      <w:r>
        <w:rPr>
          <w:rStyle w:val="DecValTok"/>
        </w:rPr>
        <w:t xml:space="preserve">10</w:t>
      </w:r>
      <w:r>
        <w:br/>
      </w:r>
      <w:r>
        <w:rPr>
          <w:rStyle w:val="PreprocessorTok"/>
        </w:rPr>
        <w:t xml:space="preserve">#define TFT_SCLK </w:t>
      </w:r>
      <w:r>
        <w:rPr>
          <w:rStyle w:val="DecValTok"/>
        </w:rPr>
        <w:t xml:space="preserve">9</w:t>
      </w:r>
      <w:r>
        <w:br/>
      </w:r>
      <w:r>
        <w:rPr>
          <w:rStyle w:val="PreprocessorTok"/>
        </w:rPr>
        <w:t xml:space="preserve">#define TFT_MISO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/* Display control */</w:t>
      </w:r>
      <w:r>
        <w:br/>
      </w:r>
      <w:r>
        <w:rPr>
          <w:rStyle w:val="PreprocessorTok"/>
        </w:rPr>
        <w:t xml:space="preserve">#define TFT_CS   </w:t>
      </w:r>
      <w:r>
        <w:rPr>
          <w:rStyle w:val="DecValTok"/>
        </w:rPr>
        <w:t xml:space="preserve">13</w:t>
      </w:r>
      <w:r>
        <w:br/>
      </w:r>
      <w:r>
        <w:rPr>
          <w:rStyle w:val="PreprocessorTok"/>
        </w:rPr>
        <w:t xml:space="preserve">#define TFT_DC  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TFT_RST 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CommentTok"/>
        </w:rPr>
        <w:t xml:space="preserve">/* Backlight */</w:t>
      </w:r>
      <w:r>
        <w:br/>
      </w:r>
      <w:r>
        <w:rPr>
          <w:rStyle w:val="PreprocessorTok"/>
        </w:rPr>
        <w:t xml:space="preserve">#define TFT_BL </w:t>
      </w:r>
      <w:r>
        <w:rPr>
          <w:rStyle w:val="DecValTok"/>
        </w:rPr>
        <w:t xml:space="preserve">14</w:t>
      </w:r>
      <w:r>
        <w:br/>
      </w:r>
      <w:r>
        <w:rPr>
          <w:rStyle w:val="PreprocessorTok"/>
        </w:rPr>
        <w:t xml:space="preserve">#define TFT_BACKLIGHT_ON </w:t>
      </w:r>
      <w:r>
        <w:rPr>
          <w:rStyle w:val="NormalTok"/>
        </w:rPr>
        <w:t xml:space="preserve">HIGH</w:t>
      </w:r>
      <w:r>
        <w:br/>
      </w:r>
      <w:r>
        <w:br/>
      </w:r>
      <w:r>
        <w:rPr>
          <w:rStyle w:val="CommentTok"/>
        </w:rPr>
        <w:t xml:space="preserve">/* ESP32-S3 SPI host used by the working configuration */</w:t>
      </w:r>
      <w:r>
        <w:br/>
      </w:r>
      <w:r>
        <w:rPr>
          <w:rStyle w:val="PreprocessorTok"/>
        </w:rPr>
        <w:t xml:space="preserve">#define USE_HSPI_PORT</w:t>
      </w:r>
      <w:r>
        <w:br/>
      </w:r>
      <w:r>
        <w:br/>
      </w:r>
      <w:r>
        <w:rPr>
          <w:rStyle w:val="CommentTok"/>
        </w:rPr>
        <w:t xml:space="preserve">/* SPI speed */</w:t>
      </w:r>
      <w:r>
        <w:br/>
      </w:r>
      <w:r>
        <w:rPr>
          <w:rStyle w:val="PreprocessorTok"/>
        </w:rPr>
        <w:t xml:space="preserve">#define SPI_FREQUENCY </w:t>
      </w:r>
      <w:r>
        <w:rPr>
          <w:rStyle w:val="DecValTok"/>
        </w:rPr>
        <w:t xml:space="preserve">26000000</w:t>
      </w:r>
      <w:r>
        <w:br/>
      </w:r>
      <w:r>
        <w:br/>
      </w:r>
      <w:r>
        <w:rPr>
          <w:rStyle w:val="CommentTok"/>
        </w:rPr>
        <w:t xml:space="preserve">/* Panel-specific options */</w:t>
      </w:r>
      <w:r>
        <w:br/>
      </w:r>
      <w:r>
        <w:rPr>
          <w:rStyle w:val="PreprocessorTok"/>
        </w:rPr>
        <w:t xml:space="preserve">#define TFT_RGB_ORDER </w:t>
      </w:r>
      <w:r>
        <w:rPr>
          <w:rStyle w:val="NormalTok"/>
        </w:rPr>
        <w:t xml:space="preserve">TFT_BGR</w:t>
      </w:r>
      <w:r>
        <w:br/>
      </w:r>
      <w:r>
        <w:rPr>
          <w:rStyle w:val="PreprocessorTok"/>
        </w:rPr>
        <w:t xml:space="preserve">#define TFT_INVERSION_OFF</w:t>
      </w:r>
      <w:r>
        <w:br/>
      </w:r>
      <w:r>
        <w:br/>
      </w:r>
      <w:r>
        <w:rPr>
          <w:rStyle w:val="CommentTok"/>
        </w:rPr>
        <w:t xml:space="preserve">/* Fonts */</w:t>
      </w:r>
      <w:r>
        <w:br/>
      </w:r>
      <w:r>
        <w:rPr>
          <w:rStyle w:val="PreprocessorTok"/>
        </w:rPr>
        <w:t xml:space="preserve">#define LOAD_GLCD</w:t>
      </w:r>
      <w:r>
        <w:br/>
      </w:r>
      <w:r>
        <w:rPr>
          <w:rStyle w:val="PreprocessorTok"/>
        </w:rPr>
        <w:t xml:space="preserve">#define LOAD_FONT2</w:t>
      </w:r>
      <w:r>
        <w:br/>
      </w:r>
      <w:r>
        <w:rPr>
          <w:rStyle w:val="PreprocessorTok"/>
        </w:rPr>
        <w:t xml:space="preserve">#define LOAD_FONT4</w:t>
      </w:r>
      <w:r>
        <w:br/>
      </w:r>
      <w:r>
        <w:rPr>
          <w:rStyle w:val="PreprocessorTok"/>
        </w:rPr>
        <w:t xml:space="preserve">#define LOAD_FONT6</w:t>
      </w:r>
      <w:r>
        <w:br/>
      </w:r>
      <w:r>
        <w:rPr>
          <w:rStyle w:val="PreprocessorTok"/>
        </w:rPr>
        <w:t xml:space="preserve">#define LOAD_FONT7</w:t>
      </w:r>
      <w:r>
        <w:br/>
      </w:r>
      <w:r>
        <w:rPr>
          <w:rStyle w:val="PreprocessorTok"/>
        </w:rPr>
        <w:t xml:space="preserve">#define LOAD_FONT8</w:t>
      </w:r>
      <w:r>
        <w:br/>
      </w:r>
      <w:r>
        <w:rPr>
          <w:rStyle w:val="PreprocessorTok"/>
        </w:rPr>
        <w:t xml:space="preserve">#define LOAD_GFXFF</w:t>
      </w:r>
      <w:r>
        <w:br/>
      </w:r>
      <w:r>
        <w:rPr>
          <w:rStyle w:val="PreprocessorTok"/>
        </w:rPr>
        <w:t xml:space="preserve">#define SMOOTH_FONT</w:t>
      </w:r>
      <w:r>
        <w:br/>
      </w:r>
      <w:r>
        <w:br/>
      </w:r>
      <w:r>
        <w:rPr>
          <w:rStyle w:val="CommentTok"/>
        </w:rPr>
        <w:t xml:space="preserve">/* No SPI touch controller */</w:t>
      </w:r>
      <w:r>
        <w:br/>
      </w:r>
      <w:r>
        <w:rPr>
          <w:rStyle w:val="PreprocessorTok"/>
        </w:rPr>
        <w:t xml:space="preserve">#define TOUCH_CS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setup file describes the native panel. The UI implementation controls the</w:t>
      </w:r>
      <w:r>
        <w:t xml:space="preserve"> </w:t>
      </w:r>
      <w:r>
        <w:t xml:space="preserve">runtime orientation:</w:t>
      </w:r>
    </w:p>
    <w:p>
      <w:pPr>
        <w:pStyle w:val="SourceCode"/>
      </w:pPr>
      <w:r>
        <w:rPr>
          <w:rStyle w:val="NormalTok"/>
        </w:rPr>
        <w:t xml:space="preserve">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setRotation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Native panel:       320 x 480</w:t>
      </w:r>
      <w:r>
        <w:br/>
      </w:r>
      <w:r>
        <w:rPr>
          <w:rStyle w:val="VerbatimChar"/>
        </w:rPr>
        <w:t xml:space="preserve">Landscape runtime:  480 x 320</w:t>
      </w:r>
    </w:p>
    <w:p>
      <w:pPr>
        <w:pStyle w:val="FirstParagraph"/>
      </w:pPr>
      <w:r>
        <w:t xml:space="preserve">Do not swap</w:t>
      </w:r>
      <w:r>
        <w:t xml:space="preserve"> </w:t>
      </w:r>
      <w:r>
        <w:rPr>
          <w:rStyle w:val="VerbatimChar"/>
        </w:rPr>
        <w:t xml:space="preserve">TFT_WIDTH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TFT_HEIGHT</w:t>
      </w:r>
      <w:r>
        <w:t xml:space="preserve"> </w:t>
      </w:r>
      <w:r>
        <w:t xml:space="preserve">merely because the UI is landscape.</w:t>
      </w:r>
    </w:p>
    <w:p>
      <w:r>
        <w:pict>
          <v:rect style="width:0;height:1.5pt" o:hralign="center" o:hrstd="t" o:hr="t"/>
        </w:pict>
      </w:r>
    </w:p>
    <w:bookmarkEnd w:id="35"/>
    <w:bookmarkStart w:id="38" w:name="Xeebe1ec5f04e2224f7aa55376f456e6f29b1c63"/>
    <w:p>
      <w:pPr>
        <w:pStyle w:val="Heading1"/>
        <w:keepNext/>
      </w:pPr>
      <w:r>
        <w:t xml:space="preserve">8. Required rules inside every TFT_eSPI UI profile</w:t>
      </w:r>
    </w:p>
    <w:p>
      <w:pPr>
        <w:pStyle w:val="FirstParagraph"/>
      </w:pPr>
      <w:r>
        <w:t xml:space="preserve">Each UI implementation must include the public header and required driver</w:t>
      </w:r>
      <w:r>
        <w:t xml:space="preserve"> </w:t>
      </w:r>
      <w:r>
        <w:t xml:space="preserve">headers: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"display.h"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&lt;TFT_eSPI.h&gt;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"esp_log.h"</w:t>
      </w:r>
    </w:p>
    <w:p>
      <w:pPr>
        <w:pStyle w:val="FirstParagraph"/>
      </w:pPr>
      <w:r>
        <w:t xml:space="preserve">Define a file-local logging tag after the includes: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required before using:</w:t>
      </w:r>
    </w:p>
    <w:p>
      <w:pPr>
        <w:pStyle w:val="SourceCode"/>
      </w:pP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Without the declaration, compilation fails with:</w:t>
      </w:r>
    </w:p>
    <w:p>
      <w:pPr>
        <w:pStyle w:val="SourceCode"/>
      </w:pPr>
      <w:r>
        <w:rPr>
          <w:rStyle w:val="VerbatimChar"/>
        </w:rPr>
        <w:t xml:space="preserve">error: 'TAG' was not declared in this scope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safe because only one UI profile is compiled and the symbol is</w:t>
      </w:r>
      <w:r>
        <w:t xml:space="preserve"> </w:t>
      </w:r>
      <w:r>
        <w:t xml:space="preserve">local to that source file.</w:t>
      </w:r>
    </w:p>
    <w:bookmarkStart w:id="36" w:name="backlight-handling"/>
    <w:p>
      <w:pPr>
        <w:pStyle w:val="Heading2"/>
        <w:keepNext/>
      </w:pPr>
      <w:r>
        <w:t xml:space="preserve">Backlight handling</w:t>
      </w:r>
    </w:p>
    <w:p>
      <w:pPr>
        <w:pStyle w:val="FirstParagraph"/>
      </w:pPr>
      <w:r>
        <w:t xml:space="preserve">Do not hardcode this inside the UI:</w:t>
      </w:r>
    </w:p>
    <w:p>
      <w:pPr>
        <w:pStyle w:val="SourceCode"/>
      </w:pPr>
      <w:r>
        <w:rPr>
          <w:rStyle w:val="PreprocessorTok"/>
        </w:rPr>
        <w:t xml:space="preserve">#define DISP_BL </w:t>
      </w:r>
      <w:r>
        <w:rPr>
          <w:rStyle w:val="DecValTok"/>
        </w:rPr>
        <w:t xml:space="preserve">14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NormalTok"/>
        </w:rPr>
        <w:t xml:space="preserve">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DISP_BL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DISP_BL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Instead, obtain the GPIO and polarity from the selected hardware setup:</w:t>
      </w:r>
    </w:p>
    <w:p>
      <w:pPr>
        <w:pStyle w:val="SourceCode"/>
      </w:pPr>
      <w:r>
        <w:rPr>
          <w:rStyle w:val="PreprocessorTok"/>
        </w:rPr>
        <w:t xml:space="preserve">#if defined(TFT_BL) &amp;&amp; (TFT_BL &gt;= 0)</w:t>
      </w:r>
      <w:r>
        <w:br/>
      </w:r>
      <w:r>
        <w:rPr>
          <w:rStyle w:val="NormalTok"/>
        </w:rPr>
        <w:t xml:space="preserve">  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TFT_BL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TFT_BL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TFT_BACKLIGHT_ON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This allows another profile to use:</w:t>
      </w:r>
    </w:p>
    <w:p>
      <w:pPr>
        <w:pStyle w:val="Compact"/>
        <w:numPr>
          <w:ilvl w:val="0"/>
          <w:numId w:val="1004"/>
        </w:numPr>
      </w:pPr>
      <w:r>
        <w:t xml:space="preserve">another backlight GPIO;</w:t>
      </w:r>
    </w:p>
    <w:p>
      <w:pPr>
        <w:pStyle w:val="Compact"/>
        <w:numPr>
          <w:ilvl w:val="0"/>
          <w:numId w:val="1004"/>
        </w:numPr>
      </w:pPr>
      <w:r>
        <w:t xml:space="preserve">active-low backlight control;</w:t>
      </w:r>
    </w:p>
    <w:p>
      <w:pPr>
        <w:pStyle w:val="Compact"/>
        <w:numPr>
          <w:ilvl w:val="0"/>
          <w:numId w:val="1004"/>
        </w:numPr>
      </w:pPr>
      <w:r>
        <w:t xml:space="preserve">no controlled backlight.</w:t>
      </w:r>
    </w:p>
    <w:bookmarkEnd w:id="36"/>
    <w:bookmarkStart w:id="37" w:name="diagnostic-startup-logging"/>
    <w:p>
      <w:pPr>
        <w:pStyle w:val="Heading2"/>
        <w:keepNext/>
      </w:pPr>
      <w:r>
        <w:t xml:space="preserve">Diagnostic startup logging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tft.init()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tft.setRotation(...)</w:t>
      </w:r>
      <w:r>
        <w:t xml:space="preserve">, log the selected UI and hardware:</w:t>
      </w:r>
    </w:p>
    <w:p>
      <w:pPr>
        <w:pStyle w:val="SourceCode"/>
      </w:pP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 profile: ST7796S CURRENT"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"TFT hardware: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USER_SETUP_INFO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"TFT GPIO: MOSI=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SCLK=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MISO=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DC=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RST=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TFT_MOSI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TFT_SCLK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TFT_MISO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TFT_DC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TFT_RST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TFT_BL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"TFT native size: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; runtime size: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TFT_HEIGHT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Use a different first line in each UI:</w:t>
      </w:r>
    </w:p>
    <w:p>
      <w:pPr>
        <w:pStyle w:val="SourceCode"/>
      </w:pP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 profile: ST7796S TEST"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UI profile: ST7796S TEST</w:t>
      </w:r>
      <w:r>
        <w:br/>
      </w:r>
      <w:r>
        <w:rPr>
          <w:rStyle w:val="VerbatimChar"/>
        </w:rPr>
        <w:t xml:space="preserve">TFT hardware: Project ST7796S 320x480 SPI</w:t>
      </w:r>
      <w:r>
        <w:br/>
      </w:r>
      <w:r>
        <w:rPr>
          <w:rStyle w:val="VerbatimChar"/>
        </w:rPr>
        <w:t xml:space="preserve">TFT GPIO: MOSI=10 SCLK=9 MISO=-1 CS=13 DC=12 RST=11 BL=14</w:t>
      </w:r>
      <w:r>
        <w:br/>
      </w:r>
      <w:r>
        <w:rPr>
          <w:rStyle w:val="VerbatimChar"/>
        </w:rPr>
        <w:t xml:space="preserve">TFT native size: 320x480; runtime size: 480x320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lecting-a-profile-in-vs-code"/>
    <w:p>
      <w:pPr>
        <w:pStyle w:val="Heading1"/>
        <w:keepNext/>
      </w:pPr>
      <w:r>
        <w:t xml:space="preserve">9. Selecting a profile in VS Code</w:t>
      </w:r>
    </w:p>
    <w:p>
      <w:pPr>
        <w:numPr>
          <w:ilvl w:val="0"/>
          <w:numId w:val="1005"/>
        </w:numPr>
      </w:pPr>
      <w:r>
        <w:t xml:space="preserve">Open the project in VS Code.</w:t>
      </w:r>
    </w:p>
    <w:p>
      <w:pPr>
        <w:numPr>
          <w:ilvl w:val="0"/>
          <w:numId w:val="1005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ESP-IDF: SDK Configuration Editor (menuconfig)</w:t>
      </w:r>
    </w:p>
    <w:p>
      <w:pPr>
        <w:numPr>
          <w:ilvl w:val="0"/>
          <w:numId w:val="1005"/>
        </w:numPr>
      </w:pPr>
      <w:r>
        <w:t xml:space="preserve">Open: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hardware</w:t>
      </w:r>
    </w:p>
    <w:p>
      <w:pPr>
        <w:numPr>
          <w:ilvl w:val="0"/>
          <w:numId w:val="1005"/>
        </w:numPr>
      </w:pPr>
      <w:r>
        <w:t xml:space="preserve">Open: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Display profile</w:t>
      </w:r>
    </w:p>
    <w:p>
      <w:pPr>
        <w:numPr>
          <w:ilvl w:val="0"/>
          <w:numId w:val="1005"/>
        </w:numPr>
      </w:pPr>
      <w:r>
        <w:t xml:space="preserve">Select the desired profile.</w:t>
      </w:r>
    </w:p>
    <w:p>
      <w:pPr>
        <w:numPr>
          <w:ilvl w:val="0"/>
          <w:numId w:val="1005"/>
        </w:numPr>
      </w:pPr>
      <w:r>
        <w:t xml:space="preserve">Save the configuration.</w:t>
      </w:r>
    </w:p>
    <w:p>
      <w:pPr>
        <w:numPr>
          <w:ilvl w:val="0"/>
          <w:numId w:val="1005"/>
        </w:numPr>
      </w:pPr>
      <w:r>
        <w:t xml:space="preserve">Build the project.</w:t>
      </w:r>
    </w:p>
    <w:p>
      <w:pPr>
        <w:numPr>
          <w:ilvl w:val="0"/>
          <w:numId w:val="1005"/>
        </w:numPr>
      </w:pPr>
      <w:r>
        <w:t xml:space="preserve">Flash and monitor the ESP32-S3.</w:t>
      </w:r>
    </w:p>
    <w:p>
      <w:pPr>
        <w:pStyle w:val="FirstParagraph"/>
      </w:pPr>
      <w:r>
        <w:t xml:space="preserve">The selected profile can also be checked directly in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.</w:t>
      </w:r>
    </w:p>
    <w:p>
      <w:pPr>
        <w:pStyle w:val="BodyText"/>
      </w:pPr>
      <w:r>
        <w:t xml:space="preserve">Current UI:</w:t>
      </w:r>
    </w:p>
    <w:p>
      <w:pPr>
        <w:pStyle w:val="SourceCode"/>
      </w:pPr>
      <w:r>
        <w:rPr>
          <w:rStyle w:val="VerbatimChar"/>
        </w:rPr>
        <w:t xml:space="preserve">CONFIG_USER_DISPLAY_ST7796S_CURRENT=y</w:t>
      </w:r>
      <w:r>
        <w:br/>
      </w:r>
      <w:r>
        <w:rPr>
          <w:rStyle w:val="VerbatimChar"/>
        </w:rPr>
        <w:t xml:space="preserve"># CONFIG_USER_DISPLAY_ST7796S_TEST is not set</w:t>
      </w:r>
    </w:p>
    <w:p>
      <w:pPr>
        <w:pStyle w:val="FirstParagraph"/>
      </w:pPr>
      <w:r>
        <w:t xml:space="preserve">Test UI:</w:t>
      </w:r>
    </w:p>
    <w:p>
      <w:pPr>
        <w:pStyle w:val="SourceCode"/>
      </w:pPr>
      <w:r>
        <w:rPr>
          <w:rStyle w:val="VerbatimChar"/>
        </w:rPr>
        <w:t xml:space="preserve"># CONFIG_USER_DISPLAY_ST7796S_CURRENT is not set</w:t>
      </w:r>
      <w:r>
        <w:br/>
      </w:r>
      <w:r>
        <w:rPr>
          <w:rStyle w:val="VerbatimChar"/>
        </w:rPr>
        <w:t xml:space="preserve">CONFIG_USER_DISPLAY_ST7796S_TEST=y</w:t>
      </w:r>
    </w:p>
    <w:p>
      <w:r>
        <w:pict>
          <v:rect style="width:0;height:1.5pt" o:hralign="center" o:hrstd="t" o:hr="t"/>
        </w:pict>
      </w:r>
    </w:p>
    <w:bookmarkEnd w:id="39"/>
    <w:bookmarkStart w:id="40" w:name="when-a-full-clean-is-required"/>
    <w:p>
      <w:pPr>
        <w:pStyle w:val="Heading1"/>
        <w:keepNext/>
      </w:pPr>
      <w:r>
        <w:t xml:space="preserve">10. When a full clean is required</w:t>
      </w:r>
    </w:p>
    <w:p>
      <w:pPr>
        <w:pStyle w:val="FirstParagraph"/>
      </w:pPr>
      <w:r>
        <w:t xml:space="preserve">A normal build is normally sufficient when changing only:</w:t>
      </w:r>
    </w:p>
    <w:p>
      <w:pPr>
        <w:pStyle w:val="Compact"/>
        <w:numPr>
          <w:ilvl w:val="0"/>
          <w:numId w:val="1006"/>
        </w:numPr>
      </w:pPr>
      <w:r>
        <w:t xml:space="preserve">UI coordinates;</w:t>
      </w:r>
    </w:p>
    <w:p>
      <w:pPr>
        <w:pStyle w:val="Compact"/>
        <w:numPr>
          <w:ilvl w:val="0"/>
          <w:numId w:val="1006"/>
        </w:numPr>
      </w:pPr>
      <w:r>
        <w:t xml:space="preserve">text;</w:t>
      </w:r>
    </w:p>
    <w:p>
      <w:pPr>
        <w:pStyle w:val="Compact"/>
        <w:numPr>
          <w:ilvl w:val="0"/>
          <w:numId w:val="1006"/>
        </w:numPr>
      </w:pPr>
      <w:r>
        <w:t xml:space="preserve">colours;</w:t>
      </w:r>
    </w:p>
    <w:p>
      <w:pPr>
        <w:pStyle w:val="Compact"/>
        <w:numPr>
          <w:ilvl w:val="0"/>
          <w:numId w:val="1006"/>
        </w:numPr>
      </w:pPr>
      <w:r>
        <w:t xml:space="preserve">fonts already enabled;</w:t>
      </w:r>
    </w:p>
    <w:p>
      <w:pPr>
        <w:pStyle w:val="Compact"/>
        <w:numPr>
          <w:ilvl w:val="0"/>
          <w:numId w:val="1006"/>
        </w:numPr>
      </w:pPr>
      <w:r>
        <w:t xml:space="preserve">draw functions;</w:t>
      </w:r>
    </w:p>
    <w:p>
      <w:pPr>
        <w:pStyle w:val="Compact"/>
        <w:numPr>
          <w:ilvl w:val="0"/>
          <w:numId w:val="1006"/>
        </w:numPr>
      </w:pPr>
      <w:r>
        <w:t xml:space="preserve">display values;</w:t>
      </w:r>
    </w:p>
    <w:p>
      <w:pPr>
        <w:pStyle w:val="Compact"/>
        <w:numPr>
          <w:ilvl w:val="0"/>
          <w:numId w:val="1006"/>
        </w:numPr>
      </w:pPr>
      <w:r>
        <w:t xml:space="preserve">startup log messages.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Full Clean Project</w:t>
      </w:r>
      <w:r>
        <w:t xml:space="preserve"> </w:t>
      </w:r>
      <w:r>
        <w:t xml:space="preserve">after changing: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Kconfig.projbuild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selected display profile for the first time;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User_Setup.h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Setup_Project_*.h</w:t>
      </w:r>
      <w:r>
        <w:t xml:space="preserve"> </w:t>
      </w:r>
      <w:r>
        <w:t xml:space="preserve">hardware file;</w:t>
      </w:r>
    </w:p>
    <w:p>
      <w:pPr>
        <w:pStyle w:val="Compact"/>
        <w:numPr>
          <w:ilvl w:val="0"/>
          <w:numId w:val="1007"/>
        </w:numPr>
      </w:pPr>
      <w:r>
        <w:t xml:space="preserve">controller type;</w:t>
      </w:r>
    </w:p>
    <w:p>
      <w:pPr>
        <w:pStyle w:val="Compact"/>
        <w:numPr>
          <w:ilvl w:val="0"/>
          <w:numId w:val="1007"/>
        </w:numPr>
      </w:pPr>
      <w:r>
        <w:t xml:space="preserve">width or height;</w:t>
      </w:r>
    </w:p>
    <w:p>
      <w:pPr>
        <w:pStyle w:val="Compact"/>
        <w:numPr>
          <w:ilvl w:val="0"/>
          <w:numId w:val="1007"/>
        </w:numPr>
      </w:pPr>
      <w:r>
        <w:t xml:space="preserve">GPIO assignments;</w:t>
      </w:r>
    </w:p>
    <w:p>
      <w:pPr>
        <w:pStyle w:val="Compact"/>
        <w:numPr>
          <w:ilvl w:val="0"/>
          <w:numId w:val="1007"/>
        </w:numPr>
      </w:pPr>
      <w:r>
        <w:t xml:space="preserve">SPI host;</w:t>
      </w:r>
    </w:p>
    <w:p>
      <w:pPr>
        <w:pStyle w:val="Compact"/>
        <w:numPr>
          <w:ilvl w:val="0"/>
          <w:numId w:val="1007"/>
        </w:numPr>
      </w:pPr>
      <w:r>
        <w:t xml:space="preserve">SPI frequency;</w:t>
      </w:r>
    </w:p>
    <w:p>
      <w:pPr>
        <w:pStyle w:val="Compact"/>
        <w:numPr>
          <w:ilvl w:val="0"/>
          <w:numId w:val="1007"/>
        </w:numPr>
      </w:pPr>
      <w:r>
        <w:t xml:space="preserve">colour order;</w:t>
      </w:r>
    </w:p>
    <w:p>
      <w:pPr>
        <w:pStyle w:val="Compact"/>
        <w:numPr>
          <w:ilvl w:val="0"/>
          <w:numId w:val="1007"/>
        </w:numPr>
      </w:pPr>
      <w:r>
        <w:t xml:space="preserve">inversion;</w:t>
      </w:r>
    </w:p>
    <w:p>
      <w:pPr>
        <w:pStyle w:val="Compact"/>
        <w:numPr>
          <w:ilvl w:val="0"/>
          <w:numId w:val="1007"/>
        </w:numPr>
      </w:pPr>
      <w:r>
        <w:t xml:space="preserve">enabled TFT_eSPI fonts;</w:t>
      </w:r>
    </w:p>
    <w:p>
      <w:pPr>
        <w:pStyle w:val="Compact"/>
        <w:numPr>
          <w:ilvl w:val="0"/>
          <w:numId w:val="1007"/>
        </w:numPr>
      </w:pPr>
      <w:r>
        <w:t xml:space="preserve">TFT_eSPI component configuration;</w:t>
      </w:r>
    </w:p>
    <w:p>
      <w:pPr>
        <w:pStyle w:val="Compact"/>
        <w:numPr>
          <w:ilvl w:val="0"/>
          <w:numId w:val="1007"/>
        </w:numPr>
      </w:pPr>
      <w:r>
        <w:t xml:space="preserve">source-file layout in CMake.</w:t>
      </w:r>
    </w:p>
    <w:p>
      <w:pPr>
        <w:pStyle w:val="FirstParagraph"/>
      </w:pPr>
      <w:r>
        <w:t xml:space="preserve">VS Code commands:</w:t>
      </w:r>
    </w:p>
    <w:p>
      <w:pPr>
        <w:pStyle w:val="SourceCode"/>
      </w:pPr>
      <w:r>
        <w:rPr>
          <w:rStyle w:val="VerbatimChar"/>
        </w:rPr>
        <w:t xml:space="preserve">ESP-IDF: Full Clean Project</w:t>
      </w:r>
      <w:r>
        <w:br/>
      </w:r>
      <w:r>
        <w:rPr>
          <w:rStyle w:val="VerbatimChar"/>
        </w:rPr>
        <w:t xml:space="preserve">ESP-IDF: Build Project</w:t>
      </w:r>
    </w:p>
    <w:p>
      <w:pPr>
        <w:pStyle w:val="FirstParagraph"/>
      </w:pPr>
      <w:r>
        <w:t xml:space="preserve">From an initialized ESP-IDF terminal:</w:t>
      </w:r>
    </w:p>
    <w:p>
      <w:pPr>
        <w:pStyle w:val="SourceCode"/>
      </w:pPr>
      <w:r>
        <w:rPr>
          <w:rStyle w:val="NormalTok"/>
        </w:rPr>
        <w:t xml:space="preserve">idf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fullclean</w:t>
      </w:r>
      <w:r>
        <w:br/>
      </w:r>
      <w:r>
        <w:rPr>
          <w:rStyle w:val="NormalTok"/>
        </w:rPr>
        <w:t xml:space="preserve">idf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reconfigure</w:t>
      </w:r>
      <w:r>
        <w:br/>
      </w:r>
      <w:r>
        <w:rPr>
          <w:rStyle w:val="NormalTok"/>
        </w:rPr>
        <w:t xml:space="preserve">idf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bookmarkEnd w:id="40"/>
    <w:bookmarkStart w:id="41" w:name="part-ii-creating-new-profiles"/>
    <w:p>
      <w:pPr>
        <w:pStyle w:val="Heading1"/>
        <w:keepNext/>
        <w:pageBreakBefore/>
      </w:pPr>
      <w:r>
        <w:t xml:space="preserve">PART II — CREATING NEW PROFILES</w:t>
      </w:r>
    </w:p>
    <w:bookmarkEnd w:id="41"/>
    <w:bookmarkStart w:id="47" w:name="X23ad437fac6133ba58fee8cfee1e3df37c5a63d"/>
    <w:p>
      <w:pPr>
        <w:pStyle w:val="Heading1"/>
        <w:keepNext/>
      </w:pPr>
      <w:r>
        <w:t xml:space="preserve">11. Case A: same display and GPIOs, different UI</w:t>
      </w:r>
    </w:p>
    <w:p>
      <w:pPr>
        <w:pStyle w:val="FirstParagraph"/>
      </w:pPr>
      <w:r>
        <w:t xml:space="preserve">Use this when the physical hardware is unchanged but the screen layout differs.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ST7796S current UI</w:t>
      </w:r>
      <w:r>
        <w:br/>
      </w:r>
      <w:r>
        <w:rPr>
          <w:rStyle w:val="VerbatimChar"/>
        </w:rPr>
        <w:t xml:space="preserve">ST7796S maintenance UI</w:t>
      </w:r>
      <w:r>
        <w:br/>
      </w:r>
      <w:r>
        <w:rPr>
          <w:rStyle w:val="VerbatimChar"/>
        </w:rPr>
        <w:t xml:space="preserve">ST7796S compact UI</w:t>
      </w:r>
    </w:p>
    <w:bookmarkStart w:id="42" w:name="step-1-duplicate-the-ui-implementation"/>
    <w:p>
      <w:pPr>
        <w:pStyle w:val="Heading2"/>
        <w:keepNext/>
      </w:pPr>
      <w:r>
        <w:t xml:space="preserve">Step 1: duplicate the UI implementation</w:t>
      </w:r>
    </w:p>
    <w:p>
      <w:pPr>
        <w:pStyle w:val="FirstParagraph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main/ui/profiles/display_st7796s_current.cpp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main/ui/profiles/display_st7796s_maintenance.cpp</w:t>
      </w:r>
    </w:p>
    <w:p>
      <w:pPr>
        <w:pStyle w:val="FirstParagraph"/>
      </w:pPr>
      <w:r>
        <w:t xml:space="preserve">Keep the same public functions.</w:t>
      </w:r>
    </w:p>
    <w:p>
      <w:pPr>
        <w:pStyle w:val="BodyText"/>
      </w:pPr>
      <w:r>
        <w:t xml:space="preserve">Change the startup identification:</w:t>
      </w:r>
    </w:p>
    <w:p>
      <w:pPr>
        <w:pStyle w:val="SourceCode"/>
      </w:pP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 profile: ST7796S MAINTENANCE"</w:t>
      </w:r>
      <w:r>
        <w:rPr>
          <w:rStyle w:val="OperatorTok"/>
        </w:rPr>
        <w:t xml:space="preserve">);</w:t>
      </w:r>
    </w:p>
    <w:bookmarkEnd w:id="42"/>
    <w:bookmarkStart w:id="43" w:name="step-2-add-the-kconfig-entry"/>
    <w:p>
      <w:pPr>
        <w:pStyle w:val="Heading2"/>
        <w:keepNext/>
      </w:pPr>
      <w:r>
        <w:t xml:space="preserve">Step 2: add the Kconfig entry</w:t>
      </w:r>
    </w:p>
    <w:p>
      <w:pPr>
        <w:pStyle w:val="FirstParagraph"/>
      </w:pPr>
      <w:r>
        <w:t xml:space="preserve">Inside the existing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 USER_DISPLAY_ST7796S_MAINTENANCE</w:t>
      </w:r>
      <w:r>
        <w:br/>
      </w:r>
      <w:r>
        <w:rPr>
          <w:rStyle w:val="VerbatimChar"/>
        </w:rPr>
        <w:t xml:space="preserve">    bool "ST7796S 480x320 - maintenance UI"</w:t>
      </w:r>
    </w:p>
    <w:bookmarkEnd w:id="43"/>
    <w:bookmarkStart w:id="44" w:name="step-3-add-the-cmake-source-selection"/>
    <w:p>
      <w:pPr>
        <w:pStyle w:val="Heading2"/>
        <w:keepNext/>
      </w:pPr>
      <w:r>
        <w:t xml:space="preserve">Step 3: add the CMake source selection</w:t>
      </w:r>
    </w:p>
    <w:p>
      <w:pPr>
        <w:pStyle w:val="SourceCode"/>
      </w:pPr>
      <w:r>
        <w:rPr>
          <w:rStyle w:val="ControlFlowTok"/>
        </w:rPr>
        <w:t xml:space="preserve">elseif</w:t>
      </w:r>
      <w:r>
        <w:rPr>
          <w:rStyle w:val="NormalTok"/>
        </w:rPr>
        <w:t xml:space="preserve">(CONFIG_USER_DISPLAY_ST7796S_MAINTENANCE)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"ui/profiles/display_st7796s_maintenance.cpp"</w:t>
      </w:r>
      <w:r>
        <w:br/>
      </w:r>
      <w:r>
        <w:rPr>
          <w:rStyle w:val="NormalTok"/>
        </w:rPr>
        <w:t xml:space="preserve">    )</w:t>
      </w:r>
    </w:p>
    <w:bookmarkEnd w:id="44"/>
    <w:bookmarkStart w:id="45" w:name="X7d5361ce3b8b136e2f375fea587e3d90311557b"/>
    <w:p>
      <w:pPr>
        <w:pStyle w:val="Heading2"/>
        <w:keepNext/>
      </w:pPr>
      <w:r>
        <w:t xml:space="preserve">Step 4: map it to the existing hardware setup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components/TFT_eSPI/User_Setup.h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#if defined(CONFIG_USER_DISPLAY_ST7796S_CURRENT) || \</w:t>
      </w:r>
      <w:r>
        <w:br/>
      </w:r>
      <w:r>
        <w:rPr>
          <w:rStyle w:val="PreprocessorTok"/>
        </w:rPr>
        <w:t xml:space="preserve">    defined(CONFIG_USER_DISPLAY_ST7796S_TEST) || \</w:t>
      </w:r>
      <w:r>
        <w:br/>
      </w:r>
      <w:r>
        <w:rPr>
          <w:rStyle w:val="PreprocessorTok"/>
        </w:rPr>
        <w:t xml:space="preserve">    defined(CONFIG_USER_DISPLAY_ST7796S_MAINTENANCE)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"User_Setups/Setup_Project_ST7796S.h"</w:t>
      </w:r>
    </w:p>
    <w:bookmarkEnd w:id="45"/>
    <w:bookmarkStart w:id="46" w:name="step-5-full-clean-and-build"/>
    <w:p>
      <w:pPr>
        <w:pStyle w:val="Heading2"/>
        <w:keepNext/>
      </w:pPr>
      <w:r>
        <w:t xml:space="preserve">Step 5: full clean and build</w:t>
      </w:r>
    </w:p>
    <w:p>
      <w:pPr>
        <w:pStyle w:val="FirstParagraph"/>
      </w:pPr>
      <w:r>
        <w:t xml:space="preserve">No new hardware setup file is required because the controller and GPIOs are</w:t>
      </w:r>
      <w:r>
        <w:t xml:space="preserve"> </w:t>
      </w:r>
      <w:r>
        <w:t xml:space="preserve">unchanged.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5328e9d6983007dfc704248a6fc26181da20590"/>
    <w:p>
      <w:pPr>
        <w:pStyle w:val="Heading1"/>
        <w:keepNext/>
      </w:pPr>
      <w:r>
        <w:t xml:space="preserve">12. Case B: same controller, different GPIO wiring</w:t>
      </w:r>
    </w:p>
    <w:p>
      <w:pPr>
        <w:pStyle w:val="FirstParagraph"/>
      </w:pPr>
      <w:r>
        <w:t xml:space="preserve">Use this when the display still uses ST7796S but is connected to another board or</w:t>
      </w:r>
      <w:r>
        <w:t xml:space="preserve"> </w:t>
      </w:r>
      <w:r>
        <w:t xml:space="preserve">to different pins.</w:t>
      </w:r>
    </w:p>
    <w:p>
      <w:pPr>
        <w:pStyle w:val="BodyText"/>
      </w:pPr>
      <w:r>
        <w:t xml:space="preserve">Do not reuse</w:t>
      </w:r>
      <w:r>
        <w:t xml:space="preserve"> </w:t>
      </w:r>
      <w:r>
        <w:rPr>
          <w:rStyle w:val="VerbatimChar"/>
        </w:rPr>
        <w:t xml:space="preserve">Setup_Project_ST7796S.h</w:t>
      </w:r>
      <w:r>
        <w:t xml:space="preserve">, because one setup file should describe</w:t>
      </w:r>
      <w:r>
        <w:t xml:space="preserve"> </w:t>
      </w:r>
      <w:r>
        <w:t xml:space="preserve">one known physical connection.</w:t>
      </w:r>
    </w:p>
    <w:p>
      <w:pPr>
        <w:pStyle w:val="BodyText"/>
      </w:pPr>
      <w:r>
        <w:t xml:space="preserve">Example profile name:</w:t>
      </w:r>
    </w:p>
    <w:p>
      <w:pPr>
        <w:pStyle w:val="SourceCode"/>
      </w:pPr>
      <w:r>
        <w:rPr>
          <w:rStyle w:val="VerbatimChar"/>
        </w:rPr>
        <w:t xml:space="preserve">USER_DISPLAY_ST7796S_BOARD_B</w:t>
      </w:r>
    </w:p>
    <w:bookmarkStart w:id="48" w:name="step-1-create-a-new-ui-file"/>
    <w:p>
      <w:pPr>
        <w:pStyle w:val="Heading2"/>
        <w:keepNext/>
      </w:pPr>
      <w:r>
        <w:t xml:space="preserve">Step 1: create a new UI file</w:t>
      </w:r>
    </w:p>
    <w:p>
      <w:pPr>
        <w:pStyle w:val="FirstParagraph"/>
      </w:pPr>
      <w:r>
        <w:t xml:space="preserve">If the UI is also different:</w:t>
      </w:r>
    </w:p>
    <w:p>
      <w:pPr>
        <w:pStyle w:val="SourceCode"/>
      </w:pPr>
      <w:r>
        <w:rPr>
          <w:rStyle w:val="VerbatimChar"/>
        </w:rPr>
        <w:t xml:space="preserve">main/ui/profiles/display_st7796s_board_b.cpp</w:t>
      </w:r>
    </w:p>
    <w:p>
      <w:pPr>
        <w:pStyle w:val="FirstParagraph"/>
      </w:pPr>
      <w:r>
        <w:t xml:space="preserve">If the UI should be identical, duplicate the current implementation initially.</w:t>
      </w:r>
      <w:r>
        <w:t xml:space="preserve"> </w:t>
      </w:r>
      <w:r>
        <w:t xml:space="preserve">Later, common rendering code can be factored out if necessary.</w:t>
      </w:r>
    </w:p>
    <w:bookmarkEnd w:id="48"/>
    <w:bookmarkStart w:id="49" w:name="step-2-create-a-new-setup-file"/>
    <w:p>
      <w:pPr>
        <w:pStyle w:val="Heading2"/>
        <w:keepNext/>
      </w:pPr>
      <w:r>
        <w:t xml:space="preserve">Step 2: create a new setup file</w:t>
      </w:r>
    </w:p>
    <w:p>
      <w:pPr>
        <w:pStyle w:val="SourceCode"/>
      </w:pPr>
      <w:r>
        <w:rPr>
          <w:rStyle w:val="VerbatimChar"/>
        </w:rPr>
        <w:t xml:space="preserve">components/TFT_eSPI/User_Setups/Setup_Project_ST7796S_Board_B.h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#define USER_SETUP_INFO </w:t>
      </w:r>
      <w:r>
        <w:rPr>
          <w:rStyle w:val="StringTok"/>
        </w:rPr>
        <w:t xml:space="preserve">"Board B - ST7796S 320x480 SPI"</w:t>
      </w:r>
      <w:r>
        <w:br/>
      </w:r>
      <w:r>
        <w:br/>
      </w:r>
      <w:r>
        <w:rPr>
          <w:rStyle w:val="PreprocessorTok"/>
        </w:rPr>
        <w:t xml:space="preserve">#define ST7796_DRIVER</w:t>
      </w:r>
      <w:r>
        <w:br/>
      </w:r>
      <w:r>
        <w:br/>
      </w:r>
      <w:r>
        <w:rPr>
          <w:rStyle w:val="PreprocessorTok"/>
        </w:rPr>
        <w:t xml:space="preserve">#define TFT_WIDTH  </w:t>
      </w:r>
      <w:r>
        <w:rPr>
          <w:rStyle w:val="DecValTok"/>
        </w:rPr>
        <w:t xml:space="preserve">320</w:t>
      </w:r>
      <w:r>
        <w:br/>
      </w:r>
      <w:r>
        <w:rPr>
          <w:rStyle w:val="PreprocessorTok"/>
        </w:rPr>
        <w:t xml:space="preserve">#define TFT_HEIGHT </w:t>
      </w:r>
      <w:r>
        <w:rPr>
          <w:rStyle w:val="DecValTok"/>
        </w:rPr>
        <w:t xml:space="preserve">480</w:t>
      </w:r>
      <w:r>
        <w:br/>
      </w:r>
      <w:r>
        <w:br/>
      </w:r>
      <w:r>
        <w:rPr>
          <w:rStyle w:val="PreprocessorTok"/>
        </w:rPr>
        <w:t xml:space="preserve">#define TFT_MOSI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board_b_mosi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TFT_SCLK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board_b_sclk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TFT_MISO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#define TFT_CS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board_b_cs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TFT_DC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board_b_dc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TFT_RST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board_b_rst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PreprocessorTok"/>
        </w:rPr>
        <w:t xml:space="preserve">#define TFT_BL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board_b_backlight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TFT_BACKLIGHT_ON </w:t>
      </w:r>
      <w:r>
        <w:rPr>
          <w:rStyle w:val="NormalTok"/>
        </w:rPr>
        <w:t xml:space="preserve">HIGH</w:t>
      </w:r>
      <w:r>
        <w:br/>
      </w:r>
      <w:r>
        <w:br/>
      </w:r>
      <w:r>
        <w:rPr>
          <w:rStyle w:val="PreprocessorTok"/>
        </w:rPr>
        <w:t xml:space="preserve">#define USE_HSPI_PORT</w:t>
      </w:r>
      <w:r>
        <w:br/>
      </w:r>
      <w:r>
        <w:rPr>
          <w:rStyle w:val="PreprocessorTok"/>
        </w:rPr>
        <w:t xml:space="preserve">#define SPI_FREQUENCY </w:t>
      </w:r>
      <w:r>
        <w:rPr>
          <w:rStyle w:val="DecValTok"/>
        </w:rPr>
        <w:t xml:space="preserve">10000000</w:t>
      </w:r>
      <w:r>
        <w:br/>
      </w:r>
      <w:r>
        <w:br/>
      </w:r>
      <w:r>
        <w:rPr>
          <w:rStyle w:val="PreprocessorTok"/>
        </w:rPr>
        <w:t xml:space="preserve">#define TFT_RGB_ORDER </w:t>
      </w:r>
      <w:r>
        <w:rPr>
          <w:rStyle w:val="NormalTok"/>
        </w:rPr>
        <w:t xml:space="preserve">TFT_BGR</w:t>
      </w:r>
      <w:r>
        <w:br/>
      </w:r>
      <w:r>
        <w:rPr>
          <w:rStyle w:val="PreprocessorTok"/>
        </w:rPr>
        <w:t xml:space="preserve">#define TFT_INVERSION_OFF</w:t>
      </w:r>
      <w:r>
        <w:br/>
      </w:r>
      <w:r>
        <w:br/>
      </w:r>
      <w:r>
        <w:rPr>
          <w:rStyle w:val="PreprocessorTok"/>
        </w:rPr>
        <w:t xml:space="preserve">#define LOAD_GLCD</w:t>
      </w:r>
      <w:r>
        <w:br/>
      </w:r>
      <w:r>
        <w:rPr>
          <w:rStyle w:val="PreprocessorTok"/>
        </w:rPr>
        <w:t xml:space="preserve">#define LOAD_FONT2</w:t>
      </w:r>
      <w:r>
        <w:br/>
      </w:r>
      <w:r>
        <w:rPr>
          <w:rStyle w:val="PreprocessorTok"/>
        </w:rPr>
        <w:t xml:space="preserve">#define LOAD_FONT4</w:t>
      </w:r>
      <w:r>
        <w:br/>
      </w:r>
      <w:r>
        <w:rPr>
          <w:rStyle w:val="PreprocessorTok"/>
        </w:rPr>
        <w:t xml:space="preserve">#define LOAD_GFXFF</w:t>
      </w:r>
      <w:r>
        <w:br/>
      </w:r>
      <w:r>
        <w:rPr>
          <w:rStyle w:val="PreprocessorTok"/>
        </w:rPr>
        <w:t xml:space="preserve">#define SMOOTH_FONT</w:t>
      </w:r>
      <w:r>
        <w:br/>
      </w:r>
      <w:r>
        <w:br/>
      </w:r>
      <w:r>
        <w:rPr>
          <w:rStyle w:val="PreprocessorTok"/>
        </w:rPr>
        <w:t xml:space="preserve">#define TOUCH_CS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Start an untested display at a conservative SPI speed such as 10 MHz. Increase it</w:t>
      </w:r>
      <w:r>
        <w:t xml:space="preserve"> </w:t>
      </w:r>
      <w:r>
        <w:t xml:space="preserve">only after the display is stable.</w:t>
      </w:r>
    </w:p>
    <w:bookmarkEnd w:id="49"/>
    <w:bookmarkStart w:id="50" w:name="step-3-add-the-kconfig-entry"/>
    <w:p>
      <w:pPr>
        <w:pStyle w:val="Heading2"/>
        <w:keepNext/>
      </w:pPr>
      <w:r>
        <w:t xml:space="preserve">Step 3: add the Kconfig entry</w:t>
      </w:r>
    </w:p>
    <w:p>
      <w:pPr>
        <w:pStyle w:val="SourceCode"/>
      </w:pPr>
      <w:r>
        <w:rPr>
          <w:rStyle w:val="VerbatimChar"/>
        </w:rPr>
        <w:t xml:space="preserve">config USER_DISPLAY_ST7796S_BOARD_B</w:t>
      </w:r>
      <w:r>
        <w:br/>
      </w:r>
      <w:r>
        <w:rPr>
          <w:rStyle w:val="VerbatimChar"/>
        </w:rPr>
        <w:t xml:space="preserve">    bool "Board B - ST7796S 480x320"</w:t>
      </w:r>
    </w:p>
    <w:bookmarkEnd w:id="50"/>
    <w:bookmarkStart w:id="51" w:name="step-4-add-the-cmake-ui-selection"/>
    <w:p>
      <w:pPr>
        <w:pStyle w:val="Heading2"/>
        <w:keepNext/>
      </w:pPr>
      <w:r>
        <w:t xml:space="preserve">Step 4: add the CMake UI selection</w:t>
      </w:r>
    </w:p>
    <w:p>
      <w:pPr>
        <w:pStyle w:val="SourceCode"/>
      </w:pPr>
      <w:r>
        <w:rPr>
          <w:rStyle w:val="ControlFlowTok"/>
        </w:rPr>
        <w:t xml:space="preserve">elseif</w:t>
      </w:r>
      <w:r>
        <w:rPr>
          <w:rStyle w:val="NormalTok"/>
        </w:rPr>
        <w:t xml:space="preserve">(CONFIG_USER_DISPLAY_ST7796S_BOARD_B)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"ui/profiles/display_st7796s_board_b.cpp"</w:t>
      </w:r>
      <w:r>
        <w:br/>
      </w:r>
      <w:r>
        <w:rPr>
          <w:rStyle w:val="NormalTok"/>
        </w:rPr>
        <w:t xml:space="preserve">    )</w:t>
      </w:r>
    </w:p>
    <w:bookmarkEnd w:id="51"/>
    <w:bookmarkStart w:id="52" w:name="step-5-add-the-hardware-selector-branch"/>
    <w:p>
      <w:pPr>
        <w:pStyle w:val="Heading2"/>
        <w:keepNext/>
      </w:pPr>
      <w:r>
        <w:t xml:space="preserve">Step 5: add the hardware selector branch</w:t>
      </w:r>
    </w:p>
    <w:p>
      <w:pPr>
        <w:pStyle w:val="SourceCode"/>
      </w:pPr>
      <w:r>
        <w:rPr>
          <w:rStyle w:val="PreprocessorTok"/>
        </w:rPr>
        <w:t xml:space="preserve">#elif defined(CONFIG_USER_DISPLAY_ST7796S_BOARD_B)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"User_Setups/Setup_Project_ST7796S_Board_B.h"</w:t>
      </w:r>
    </w:p>
    <w:bookmarkEnd w:id="52"/>
    <w:bookmarkStart w:id="53" w:name="step-6-check-gpio-conflicts"/>
    <w:p>
      <w:pPr>
        <w:pStyle w:val="Heading2"/>
        <w:keepNext/>
      </w:pPr>
      <w:r>
        <w:t xml:space="preserve">Step 6: check GPIO conflicts</w:t>
      </w:r>
    </w:p>
    <w:p>
      <w:pPr>
        <w:pStyle w:val="FirstParagraph"/>
      </w:pPr>
      <w:r>
        <w:t xml:space="preserve">Before building, compare the proposed GPIOs against all existing functions.</w:t>
      </w:r>
    </w:p>
    <w:p>
      <w:pPr>
        <w:pStyle w:val="BodyText"/>
      </w:pPr>
      <w:r>
        <w:t xml:space="preserve">Current project allocations include approximately:</w:t>
      </w:r>
    </w:p>
    <w:p>
      <w:pPr>
        <w:pStyle w:val="SourceCode"/>
      </w:pPr>
      <w:r>
        <w:rPr>
          <w:rStyle w:val="VerbatimChar"/>
        </w:rPr>
        <w:t xml:space="preserve">GPIO4   SEN54 I2C SDA</w:t>
      </w:r>
      <w:r>
        <w:br/>
      </w:r>
      <w:r>
        <w:rPr>
          <w:rStyle w:val="VerbatimChar"/>
        </w:rPr>
        <w:t xml:space="preserve">GPIO5   SEN54 I2C SCL</w:t>
      </w:r>
      <w:r>
        <w:br/>
      </w:r>
      <w:r>
        <w:rPr>
          <w:rStyle w:val="VerbatimChar"/>
        </w:rPr>
        <w:t xml:space="preserve">GPIO9   TFT SCLK</w:t>
      </w:r>
      <w:r>
        <w:br/>
      </w:r>
      <w:r>
        <w:rPr>
          <w:rStyle w:val="VerbatimChar"/>
        </w:rPr>
        <w:t xml:space="preserve">GPIO10  TFT MOSI</w:t>
      </w:r>
      <w:r>
        <w:br/>
      </w:r>
      <w:r>
        <w:rPr>
          <w:rStyle w:val="VerbatimChar"/>
        </w:rPr>
        <w:t xml:space="preserve">GPIO11  TFT RST</w:t>
      </w:r>
      <w:r>
        <w:br/>
      </w:r>
      <w:r>
        <w:rPr>
          <w:rStyle w:val="VerbatimChar"/>
        </w:rPr>
        <w:t xml:space="preserve">GPIO12  TFT DC</w:t>
      </w:r>
      <w:r>
        <w:br/>
      </w:r>
      <w:r>
        <w:rPr>
          <w:rStyle w:val="VerbatimChar"/>
        </w:rPr>
        <w:t xml:space="preserve">GPIO13  TFT CS</w:t>
      </w:r>
      <w:r>
        <w:br/>
      </w:r>
      <w:r>
        <w:rPr>
          <w:rStyle w:val="VerbatimChar"/>
        </w:rPr>
        <w:t xml:space="preserve">GPIO14  TFT backlight</w:t>
      </w:r>
      <w:r>
        <w:br/>
      </w:r>
      <w:r>
        <w:rPr>
          <w:rStyle w:val="VerbatimChar"/>
        </w:rPr>
        <w:t xml:space="preserve">GPIO18  DS18B20</w:t>
      </w:r>
    </w:p>
    <w:p>
      <w:pPr>
        <w:pStyle w:val="FirstParagraph"/>
      </w:pPr>
      <w:r>
        <w:t xml:space="preserve">Also check:</w:t>
      </w:r>
    </w:p>
    <w:p>
      <w:pPr>
        <w:pStyle w:val="Compact"/>
        <w:numPr>
          <w:ilvl w:val="0"/>
          <w:numId w:val="1008"/>
        </w:numPr>
      </w:pPr>
      <w:r>
        <w:t xml:space="preserve">flash and PSRAM use;</w:t>
      </w:r>
    </w:p>
    <w:p>
      <w:pPr>
        <w:pStyle w:val="Compact"/>
        <w:numPr>
          <w:ilvl w:val="0"/>
          <w:numId w:val="1008"/>
        </w:numPr>
      </w:pPr>
      <w:r>
        <w:t xml:space="preserve">USB Serial/JTAG pins;</w:t>
      </w:r>
    </w:p>
    <w:p>
      <w:pPr>
        <w:pStyle w:val="Compact"/>
        <w:numPr>
          <w:ilvl w:val="0"/>
          <w:numId w:val="1008"/>
        </w:numPr>
      </w:pPr>
      <w:r>
        <w:t xml:space="preserve">boot strapping pins;</w:t>
      </w:r>
    </w:p>
    <w:p>
      <w:pPr>
        <w:pStyle w:val="Compact"/>
        <w:numPr>
          <w:ilvl w:val="0"/>
          <w:numId w:val="1008"/>
        </w:numPr>
      </w:pPr>
      <w:r>
        <w:t xml:space="preserve">UART console pins;</w:t>
      </w:r>
    </w:p>
    <w:p>
      <w:pPr>
        <w:pStyle w:val="Compact"/>
        <w:numPr>
          <w:ilvl w:val="0"/>
          <w:numId w:val="1008"/>
        </w:numPr>
      </w:pPr>
      <w:r>
        <w:t xml:space="preserve">future RS485 TX, RX, and DE pins;</w:t>
      </w:r>
    </w:p>
    <w:p>
      <w:pPr>
        <w:pStyle w:val="Compact"/>
        <w:numPr>
          <w:ilvl w:val="0"/>
          <w:numId w:val="1008"/>
        </w:numPr>
      </w:pPr>
      <w:r>
        <w:t xml:space="preserve">buttons and board LEDs;</w:t>
      </w:r>
    </w:p>
    <w:p>
      <w:pPr>
        <w:pStyle w:val="Compact"/>
        <w:numPr>
          <w:ilvl w:val="0"/>
          <w:numId w:val="1008"/>
        </w:numPr>
      </w:pPr>
      <w:r>
        <w:t xml:space="preserve">internal peripherals already wired on the development board.</w:t>
      </w:r>
    </w:p>
    <w:bookmarkEnd w:id="53"/>
    <w:bookmarkStart w:id="54" w:name="step-7-full-clean-build-and-test"/>
    <w:p>
      <w:pPr>
        <w:pStyle w:val="Heading2"/>
        <w:keepNext/>
      </w:pPr>
      <w:r>
        <w:t xml:space="preserve">Step 7: full clean, build, and test</w:t>
      </w:r>
    </w:p>
    <w:p>
      <w:pPr>
        <w:pStyle w:val="FirstParagraph"/>
      </w:pPr>
      <w:r>
        <w:t xml:space="preserve">Verify the startup log before judging the screen output.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Xf304f269ae523b6dd553ba48b0b9665ab63bfc9"/>
    <w:p>
      <w:pPr>
        <w:pStyle w:val="Heading1"/>
        <w:keepNext/>
      </w:pPr>
      <w:r>
        <w:t xml:space="preserve">13. Case C: different TFT controller supported by TFT_eSPI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ST7789 240x320</w:t>
      </w:r>
      <w:r>
        <w:br/>
      </w:r>
      <w:r>
        <w:rPr>
          <w:rStyle w:val="VerbatimChar"/>
        </w:rPr>
        <w:t xml:space="preserve">ILI9341 240x320</w:t>
      </w:r>
      <w:r>
        <w:br/>
      </w:r>
      <w:r>
        <w:rPr>
          <w:rStyle w:val="VerbatimChar"/>
        </w:rPr>
        <w:t xml:space="preserve">ILI9488 320x480</w:t>
      </w:r>
      <w:r>
        <w:br/>
      </w:r>
      <w:r>
        <w:rPr>
          <w:rStyle w:val="VerbatimChar"/>
        </w:rPr>
        <w:t xml:space="preserve">GC9A01 240x240</w:t>
      </w:r>
    </w:p>
    <w:p>
      <w:pPr>
        <w:pStyle w:val="FirstParagraph"/>
      </w:pPr>
      <w:r>
        <w:t xml:space="preserve">The controller cannot be identified reliably from screen size alone. Confirm the</w:t>
      </w:r>
      <w:r>
        <w:t xml:space="preserve"> </w:t>
      </w:r>
      <w:r>
        <w:t xml:space="preserve">controller from the module datasheet, manufacturer documentation, PCB markings,</w:t>
      </w:r>
      <w:r>
        <w:t xml:space="preserve"> </w:t>
      </w:r>
      <w:r>
        <w:t xml:space="preserve">flex-cable markings, or a known working example.</w:t>
      </w:r>
    </w:p>
    <w:bookmarkStart w:id="56" w:name="step-1-add-a-kconfig-entry"/>
    <w:p>
      <w:pPr>
        <w:pStyle w:val="Heading2"/>
        <w:keepNext/>
      </w:pPr>
      <w:r>
        <w:t xml:space="preserve">Step 1: add a Kconfig entry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config USER_DISPLAY_ST7789_240X320</w:t>
      </w:r>
      <w:r>
        <w:br/>
      </w:r>
      <w:r>
        <w:rPr>
          <w:rStyle w:val="VerbatimChar"/>
        </w:rPr>
        <w:t xml:space="preserve">    bool "ST7789 240x320 - compact UI"</w:t>
      </w:r>
    </w:p>
    <w:bookmarkEnd w:id="56"/>
    <w:bookmarkStart w:id="57" w:name="step-2-create-a-ui-implementation"/>
    <w:p>
      <w:pPr>
        <w:pStyle w:val="Heading2"/>
        <w:keepNext/>
      </w:pPr>
      <w:r>
        <w:t xml:space="preserve">Step 2: create a UI implementation</w:t>
      </w:r>
    </w:p>
    <w:p>
      <w:pPr>
        <w:pStyle w:val="SourceCode"/>
      </w:pPr>
      <w:r>
        <w:rPr>
          <w:rStyle w:val="VerbatimChar"/>
        </w:rPr>
        <w:t xml:space="preserve">main/ui/profiles/display_st7789_240x320.cpp</w:t>
      </w:r>
    </w:p>
    <w:p>
      <w:pPr>
        <w:pStyle w:val="FirstParagraph"/>
      </w:pPr>
      <w:r>
        <w:t xml:space="preserve">The UI will normally need different coordinates because the runtime resolution</w:t>
      </w:r>
      <w:r>
        <w:t xml:space="preserve"> </w:t>
      </w:r>
      <w:r>
        <w:t xml:space="preserve">differs.</w:t>
      </w:r>
    </w:p>
    <w:p>
      <w:pPr>
        <w:pStyle w:val="BodyText"/>
      </w:pPr>
      <w:r>
        <w:t xml:space="preserve">It must still implement the same public API declared in</w:t>
      </w:r>
      <w:r>
        <w:t xml:space="preserve"> </w:t>
      </w:r>
      <w:r>
        <w:rPr>
          <w:rStyle w:val="VerbatimChar"/>
        </w:rPr>
        <w:t xml:space="preserve">display.h</w:t>
      </w:r>
      <w:r>
        <w:t xml:space="preserve">.</w:t>
      </w:r>
    </w:p>
    <w:bookmarkEnd w:id="57"/>
    <w:bookmarkStart w:id="58" w:name="step-3-create-the-hardware-setup"/>
    <w:p>
      <w:pPr>
        <w:pStyle w:val="Heading2"/>
        <w:keepNext/>
      </w:pPr>
      <w:r>
        <w:t xml:space="preserve">Step 3: create the hardware setup</w:t>
      </w:r>
    </w:p>
    <w:p>
      <w:pPr>
        <w:pStyle w:val="SourceCode"/>
      </w:pPr>
      <w:r>
        <w:rPr>
          <w:rStyle w:val="VerbatimChar"/>
        </w:rPr>
        <w:t xml:space="preserve">components/TFT_eSPI/User_Setups/Setup_Project_ST7789_240x320.h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#define USER_SETUP_INFO </w:t>
      </w:r>
      <w:r>
        <w:rPr>
          <w:rStyle w:val="StringTok"/>
        </w:rPr>
        <w:t xml:space="preserve">"Project ST7789 240x320 SPI"</w:t>
      </w:r>
      <w:r>
        <w:br/>
      </w:r>
      <w:r>
        <w:br/>
      </w:r>
      <w:r>
        <w:rPr>
          <w:rStyle w:val="PreprocessorTok"/>
        </w:rPr>
        <w:t xml:space="preserve">#define ST7789_DRIVER</w:t>
      </w:r>
      <w:r>
        <w:br/>
      </w:r>
      <w:r>
        <w:br/>
      </w:r>
      <w:r>
        <w:rPr>
          <w:rStyle w:val="PreprocessorTok"/>
        </w:rPr>
        <w:t xml:space="preserve">#define TFT_WIDTH  </w:t>
      </w:r>
      <w:r>
        <w:rPr>
          <w:rStyle w:val="DecValTok"/>
        </w:rPr>
        <w:t xml:space="preserve">240</w:t>
      </w:r>
      <w:r>
        <w:br/>
      </w:r>
      <w:r>
        <w:rPr>
          <w:rStyle w:val="PreprocessorTok"/>
        </w:rPr>
        <w:t xml:space="preserve">#define TFT_HEIGHT </w:t>
      </w:r>
      <w:r>
        <w:rPr>
          <w:rStyle w:val="DecValTok"/>
        </w:rPr>
        <w:t xml:space="preserve">320</w:t>
      </w:r>
      <w:r>
        <w:br/>
      </w:r>
      <w:r>
        <w:br/>
      </w:r>
      <w:r>
        <w:rPr>
          <w:rStyle w:val="PreprocessorTok"/>
        </w:rPr>
        <w:t xml:space="preserve">#define TFT_MOSI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TFT_SCLK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TFT_MISO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#define TFT_CS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TFT_DC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TFT_RST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PreprocessorTok"/>
        </w:rPr>
        <w:t xml:space="preserve">#define TFT_BL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actual_gpio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TFT_BACKLIGHT_ON </w:t>
      </w:r>
      <w:r>
        <w:rPr>
          <w:rStyle w:val="NormalTok"/>
        </w:rPr>
        <w:t xml:space="preserve">HIGH</w:t>
      </w:r>
      <w:r>
        <w:br/>
      </w:r>
      <w:r>
        <w:br/>
      </w:r>
      <w:r>
        <w:rPr>
          <w:rStyle w:val="PreprocessorTok"/>
        </w:rPr>
        <w:t xml:space="preserve">#define USE_HSPI_PORT</w:t>
      </w:r>
      <w:r>
        <w:br/>
      </w:r>
      <w:r>
        <w:br/>
      </w:r>
      <w:r>
        <w:rPr>
          <w:rStyle w:val="CommentTok"/>
        </w:rPr>
        <w:t xml:space="preserve">/* Begin conservatively */</w:t>
      </w:r>
      <w:r>
        <w:br/>
      </w:r>
      <w:r>
        <w:rPr>
          <w:rStyle w:val="PreprocessorTok"/>
        </w:rPr>
        <w:t xml:space="preserve">#define SPI_FREQUENCY </w:t>
      </w:r>
      <w:r>
        <w:rPr>
          <w:rStyle w:val="DecValTok"/>
        </w:rPr>
        <w:t xml:space="preserve">10000000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Determine these from the actual module.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CommentTok"/>
        </w:rPr>
        <w:t xml:space="preserve">// #define TFT_RGB_ORDER TFT_BGR</w:t>
      </w:r>
      <w:r>
        <w:br/>
      </w:r>
      <w:r>
        <w:rPr>
          <w:rStyle w:val="CommentTok"/>
        </w:rPr>
        <w:t xml:space="preserve">// #define TFT_INVERSION_ON</w:t>
      </w:r>
      <w:r>
        <w:br/>
      </w:r>
      <w:r>
        <w:rPr>
          <w:rStyle w:val="CommentTok"/>
        </w:rPr>
        <w:t xml:space="preserve">// #define TFT_INVERSION_OFF</w:t>
      </w:r>
      <w:r>
        <w:br/>
      </w:r>
      <w:r>
        <w:br/>
      </w:r>
      <w:r>
        <w:rPr>
          <w:rStyle w:val="PreprocessorTok"/>
        </w:rPr>
        <w:t xml:space="preserve">#define LOAD_GLCD</w:t>
      </w:r>
      <w:r>
        <w:br/>
      </w:r>
      <w:r>
        <w:rPr>
          <w:rStyle w:val="PreprocessorTok"/>
        </w:rPr>
        <w:t xml:space="preserve">#define LOAD_FONT2</w:t>
      </w:r>
      <w:r>
        <w:br/>
      </w:r>
      <w:r>
        <w:rPr>
          <w:rStyle w:val="PreprocessorTok"/>
        </w:rPr>
        <w:t xml:space="preserve">#define LOAD_FONT4</w:t>
      </w:r>
      <w:r>
        <w:br/>
      </w:r>
      <w:r>
        <w:rPr>
          <w:rStyle w:val="PreprocessorTok"/>
        </w:rPr>
        <w:t xml:space="preserve">#define LOAD_GFXFF</w:t>
      </w:r>
      <w:r>
        <w:br/>
      </w:r>
      <w:r>
        <w:rPr>
          <w:rStyle w:val="PreprocessorTok"/>
        </w:rPr>
        <w:t xml:space="preserve">#define SMOOTH_FONT</w:t>
      </w:r>
      <w:r>
        <w:br/>
      </w:r>
      <w:r>
        <w:br/>
      </w:r>
      <w:r>
        <w:rPr>
          <w:rStyle w:val="PreprocessorTok"/>
        </w:rPr>
        <w:t xml:space="preserve">#define TOUCH_CS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Only one controller macro may be active in a setup file:</w:t>
      </w:r>
    </w:p>
    <w:p>
      <w:pPr>
        <w:pStyle w:val="SourceCode"/>
      </w:pPr>
      <w:r>
        <w:rPr>
          <w:rStyle w:val="PreprocessorTok"/>
        </w:rPr>
        <w:t xml:space="preserve">#define ST7789_DRIVER</w:t>
      </w:r>
    </w:p>
    <w:p>
      <w:pPr>
        <w:pStyle w:val="FirstParagraph"/>
      </w:pPr>
      <w:r>
        <w:t xml:space="preserve">Do not also leave:</w:t>
      </w:r>
    </w:p>
    <w:p>
      <w:pPr>
        <w:pStyle w:val="SourceCode"/>
      </w:pPr>
      <w:r>
        <w:rPr>
          <w:rStyle w:val="PreprocessorTok"/>
        </w:rPr>
        <w:t xml:space="preserve">#define ST7796_DRIVER</w:t>
      </w:r>
    </w:p>
    <w:bookmarkEnd w:id="58"/>
    <w:bookmarkStart w:id="59" w:name="step-4-add-the-cmake-branch"/>
    <w:p>
      <w:pPr>
        <w:pStyle w:val="Heading2"/>
        <w:keepNext/>
      </w:pPr>
      <w:r>
        <w:t xml:space="preserve">Step 4: add the CMake branch</w:t>
      </w:r>
    </w:p>
    <w:p>
      <w:pPr>
        <w:pStyle w:val="SourceCode"/>
      </w:pPr>
      <w:r>
        <w:rPr>
          <w:rStyle w:val="ControlFlowTok"/>
        </w:rPr>
        <w:t xml:space="preserve">elseif</w:t>
      </w:r>
      <w:r>
        <w:rPr>
          <w:rStyle w:val="NormalTok"/>
        </w:rPr>
        <w:t xml:space="preserve">(CONFIG_USER_DISPLAY_ST7789_240X320)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OtherTok"/>
        </w:rPr>
        <w:t xml:space="preserve">APPEND</w:t>
      </w:r>
      <w:r>
        <w:rPr>
          <w:rStyle w:val="NormalTok"/>
        </w:rPr>
        <w:t xml:space="preserve"> APP_SRCS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"ui/profiles/display_st7789_240x320.cpp"</w:t>
      </w:r>
      <w:r>
        <w:br/>
      </w:r>
      <w:r>
        <w:rPr>
          <w:rStyle w:val="NormalTok"/>
        </w:rPr>
        <w:t xml:space="preserve">    )</w:t>
      </w:r>
    </w:p>
    <w:bookmarkEnd w:id="59"/>
    <w:bookmarkStart w:id="60" w:name="step-5-add-the-tft_espi-selector-branch"/>
    <w:p>
      <w:pPr>
        <w:pStyle w:val="Heading2"/>
        <w:keepNext/>
      </w:pPr>
      <w:r>
        <w:t xml:space="preserve">Step 5: add the TFT_eSPI selector branch</w:t>
      </w:r>
    </w:p>
    <w:p>
      <w:pPr>
        <w:pStyle w:val="SourceCode"/>
      </w:pPr>
      <w:r>
        <w:rPr>
          <w:rStyle w:val="PreprocessorTok"/>
        </w:rPr>
        <w:t xml:space="preserve">#elif defined(CONFIG_USER_DISPLAY_ST7789_240X320)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"User_Setups/Setup_Project_ST7789_240x320.h"</w:t>
      </w:r>
    </w:p>
    <w:bookmarkEnd w:id="60"/>
    <w:bookmarkStart w:id="61" w:name="step-6-full-clean"/>
    <w:p>
      <w:pPr>
        <w:pStyle w:val="Heading2"/>
        <w:keepNext/>
      </w:pPr>
      <w:r>
        <w:t xml:space="preserve">Step 6: full clean</w:t>
      </w:r>
    </w:p>
    <w:p>
      <w:pPr>
        <w:pStyle w:val="FirstParagraph"/>
      </w:pPr>
      <w:r>
        <w:t xml:space="preserve">A full clean is mandatory after changing the controller setup.</w:t>
      </w:r>
    </w:p>
    <w:bookmarkEnd w:id="61"/>
    <w:bookmarkStart w:id="62" w:name="step-7-initial-hardware-test-order"/>
    <w:p>
      <w:pPr>
        <w:pStyle w:val="Heading2"/>
        <w:keepNext/>
      </w:pPr>
      <w:r>
        <w:t xml:space="preserve">Step 7: initial hardware test order</w:t>
      </w:r>
    </w:p>
    <w:p>
      <w:pPr>
        <w:pStyle w:val="FirstParagraph"/>
      </w:pPr>
      <w:r>
        <w:t xml:space="preserve">Test in this order:</w:t>
      </w:r>
    </w:p>
    <w:p>
      <w:pPr>
        <w:pStyle w:val="Compact"/>
        <w:numPr>
          <w:ilvl w:val="0"/>
          <w:numId w:val="1009"/>
        </w:numPr>
      </w:pPr>
      <w:r>
        <w:t xml:space="preserve">Power and ground.</w:t>
      </w:r>
    </w:p>
    <w:p>
      <w:pPr>
        <w:pStyle w:val="Compact"/>
        <w:numPr>
          <w:ilvl w:val="0"/>
          <w:numId w:val="1009"/>
        </w:numPr>
      </w:pPr>
      <w:r>
        <w:t xml:space="preserve">Backlight.</w:t>
      </w:r>
    </w:p>
    <w:p>
      <w:pPr>
        <w:pStyle w:val="Compact"/>
        <w:numPr>
          <w:ilvl w:val="0"/>
          <w:numId w:val="1009"/>
        </w:numPr>
      </w:pPr>
      <w:r>
        <w:t xml:space="preserve">Correct selected profile in serial log.</w:t>
      </w:r>
    </w:p>
    <w:p>
      <w:pPr>
        <w:pStyle w:val="Compact"/>
        <w:numPr>
          <w:ilvl w:val="0"/>
          <w:numId w:val="1009"/>
        </w:numPr>
      </w:pPr>
      <w:r>
        <w:t xml:space="preserve">Correct controller macro.</w:t>
      </w:r>
    </w:p>
    <w:p>
      <w:pPr>
        <w:pStyle w:val="Compact"/>
        <w:numPr>
          <w:ilvl w:val="0"/>
          <w:numId w:val="1009"/>
        </w:numPr>
      </w:pPr>
      <w:r>
        <w:t xml:space="preserve">Correct MOSI, SCLK, CS, DC, and RST pins.</w:t>
      </w:r>
    </w:p>
    <w:p>
      <w:pPr>
        <w:pStyle w:val="Compact"/>
        <w:numPr>
          <w:ilvl w:val="0"/>
          <w:numId w:val="1009"/>
        </w:numPr>
      </w:pPr>
      <w:r>
        <w:t xml:space="preserve">Low SPI frequency.</w:t>
      </w:r>
    </w:p>
    <w:p>
      <w:pPr>
        <w:pStyle w:val="Compact"/>
        <w:numPr>
          <w:ilvl w:val="0"/>
          <w:numId w:val="1009"/>
        </w:numPr>
      </w:pPr>
      <w:r>
        <w:t xml:space="preserve">Basic full-screen fill.</w:t>
      </w:r>
    </w:p>
    <w:p>
      <w:pPr>
        <w:pStyle w:val="Compact"/>
        <w:numPr>
          <w:ilvl w:val="0"/>
          <w:numId w:val="1009"/>
        </w:numPr>
      </w:pPr>
      <w:r>
        <w:t xml:space="preserve">Rotation.</w:t>
      </w:r>
    </w:p>
    <w:p>
      <w:pPr>
        <w:pStyle w:val="Compact"/>
        <w:numPr>
          <w:ilvl w:val="0"/>
          <w:numId w:val="1009"/>
        </w:numPr>
      </w:pPr>
      <w:r>
        <w:t xml:space="preserve">Colour order.</w:t>
      </w:r>
    </w:p>
    <w:p>
      <w:pPr>
        <w:pStyle w:val="Compact"/>
        <w:numPr>
          <w:ilvl w:val="0"/>
          <w:numId w:val="1009"/>
        </w:numPr>
      </w:pPr>
      <w:r>
        <w:t xml:space="preserve">Inversion.</w:t>
      </w:r>
    </w:p>
    <w:p>
      <w:pPr>
        <w:pStyle w:val="Compact"/>
        <w:numPr>
          <w:ilvl w:val="0"/>
          <w:numId w:val="1009"/>
        </w:numPr>
      </w:pPr>
      <w:r>
        <w:t xml:space="preserve">Full application UI.</w:t>
      </w:r>
    </w:p>
    <w:p>
      <w:pPr>
        <w:pStyle w:val="Compact"/>
        <w:numPr>
          <w:ilvl w:val="0"/>
          <w:numId w:val="1009"/>
        </w:numPr>
      </w:pPr>
      <w:r>
        <w:t xml:space="preserve">Increase SPI speed gradually.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0b10a80139f94a2a37cc9263883562b2c34da9c"/>
    <w:p>
      <w:pPr>
        <w:pStyle w:val="Heading1"/>
        <w:keepNext/>
      </w:pPr>
      <w:r>
        <w:t xml:space="preserve">14. Case D: a display that uses another driver library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ESP-IDF</w:t>
      </w:r>
      <w:r>
        <w:t xml:space="preserve"> </w:t>
      </w:r>
      <w:r>
        <w:rPr>
          <w:rStyle w:val="VerbatimChar"/>
        </w:rPr>
        <w:t xml:space="preserve">esp_lcd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Adafruit GFX;</w:t>
      </w:r>
    </w:p>
    <w:p>
      <w:pPr>
        <w:pStyle w:val="Compact"/>
        <w:numPr>
          <w:ilvl w:val="0"/>
          <w:numId w:val="1010"/>
        </w:numPr>
      </w:pPr>
      <w:r>
        <w:t xml:space="preserve">LovyanGFX;</w:t>
      </w:r>
    </w:p>
    <w:p>
      <w:pPr>
        <w:pStyle w:val="Compact"/>
        <w:numPr>
          <w:ilvl w:val="0"/>
          <w:numId w:val="1010"/>
        </w:numPr>
      </w:pPr>
      <w:r>
        <w:t xml:space="preserve">LVGL with another panel driver;</w:t>
      </w:r>
    </w:p>
    <w:p>
      <w:pPr>
        <w:pStyle w:val="Compact"/>
        <w:numPr>
          <w:ilvl w:val="0"/>
          <w:numId w:val="1010"/>
        </w:numPr>
      </w:pPr>
      <w:r>
        <w:t xml:space="preserve">a manufacturer-specific library.</w:t>
      </w:r>
    </w:p>
    <w:p>
      <w:pPr>
        <w:pStyle w:val="FirstParagraph"/>
      </w:pPr>
      <w:r>
        <w:t xml:space="preserve">The public project interface should remain:</w:t>
      </w:r>
    </w:p>
    <w:p>
      <w:pPr>
        <w:pStyle w:val="SourceCode"/>
      </w:pPr>
      <w:r>
        <w:rPr>
          <w:rStyle w:val="VerbatimChar"/>
        </w:rPr>
        <w:t xml:space="preserve">main/ui/display.h</w:t>
      </w:r>
    </w:p>
    <w:p>
      <w:pPr>
        <w:pStyle w:val="FirstParagraph"/>
      </w:pPr>
      <w:r>
        <w:t xml:space="preserve">The new implementation may be:</w:t>
      </w:r>
    </w:p>
    <w:p>
      <w:pPr>
        <w:pStyle w:val="SourceCode"/>
      </w:pPr>
      <w:r>
        <w:rPr>
          <w:rStyle w:val="VerbatimChar"/>
        </w:rPr>
        <w:t xml:space="preserve">main/ui/profiles/display_ili9488_esp_lcd.cpp</w:t>
      </w:r>
    </w:p>
    <w:p>
      <w:pPr>
        <w:pStyle w:val="FirstParagraph"/>
      </w:pPr>
      <w:r>
        <w:t xml:space="preserve">It still implements:</w:t>
      </w:r>
    </w:p>
    <w:p>
      <w:pPr>
        <w:pStyle w:val="SourceCode"/>
      </w:pPr>
      <w:r>
        <w:rPr>
          <w:rStyle w:val="NormalTok"/>
        </w:rPr>
        <w:t xml:space="preserve">display_init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display_update_values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display_set_link_status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However, it should not include</w:t>
      </w:r>
      <w:r>
        <w:t xml:space="preserve"> </w:t>
      </w:r>
      <w:r>
        <w:rPr>
          <w:rStyle w:val="VerbatimChar"/>
        </w:rPr>
        <w:t xml:space="preserve">TFT_eSPI.h</w:t>
      </w:r>
      <w:r>
        <w:t xml:space="preserve">, and its GPIO/controller configuration</w:t>
      </w:r>
      <w:r>
        <w:t xml:space="preserve"> </w:t>
      </w:r>
      <w:r>
        <w:t xml:space="preserve">belongs in a driver-appropriate project file, not in TFT_eSPI’s</w:t>
      </w:r>
      <w:r>
        <w:t xml:space="preserve"> </w:t>
      </w:r>
      <w:r>
        <w:rPr>
          <w:rStyle w:val="VerbatimChar"/>
        </w:rPr>
        <w:t xml:space="preserve">User_Setup.h</w:t>
      </w:r>
      <w:r>
        <w:t xml:space="preserve">.</w:t>
      </w:r>
    </w:p>
    <w:bookmarkStart w:id="64" w:name="dependency-handling"/>
    <w:p>
      <w:pPr>
        <w:pStyle w:val="Heading2"/>
        <w:keepNext/>
      </w:pPr>
      <w:r>
        <w:t xml:space="preserve">Dependency handling</w:t>
      </w:r>
    </w:p>
    <w:p>
      <w:pPr>
        <w:pStyle w:val="FirstParagraph"/>
      </w:pPr>
      <w:r>
        <w:t xml:space="preserve">At the present stage,</w:t>
      </w:r>
      <w:r>
        <w:t xml:space="preserve"> </w:t>
      </w:r>
      <w:r>
        <w:rPr>
          <w:rStyle w:val="VerbatimChar"/>
        </w:rPr>
        <w:t xml:space="preserve">main/CMakeLists.txt</w:t>
      </w:r>
      <w:r>
        <w:t xml:space="preserve"> </w:t>
      </w:r>
      <w:r>
        <w:t xml:space="preserve">requires TFT_eSPI and Arduino</w:t>
      </w:r>
      <w:r>
        <w:t xml:space="preserve"> </w:t>
      </w:r>
      <w:r>
        <w:t xml:space="preserve">unconditionally. This is simple and safe while all real display profiles use</w:t>
      </w:r>
      <w:r>
        <w:t xml:space="preserve"> </w:t>
      </w:r>
      <w:r>
        <w:t xml:space="preserve">TFT_eSPI.</w:t>
      </w:r>
    </w:p>
    <w:p>
      <w:pPr>
        <w:pStyle w:val="BodyText"/>
      </w:pPr>
      <w:r>
        <w:t xml:space="preserve">When introducing a completely different driver, review the component dependency</w:t>
      </w:r>
      <w:r>
        <w:t xml:space="preserve"> </w:t>
      </w:r>
      <w:r>
        <w:t xml:space="preserve">structure carefully. ESP-IDF performs an early dependency scan before all Kconfig</w:t>
      </w:r>
      <w:r>
        <w:t xml:space="preserve"> </w:t>
      </w:r>
      <w:r>
        <w:t xml:space="preserve">values are available, so dependency selection based only on late</w:t>
      </w:r>
      <w:r>
        <w:t xml:space="preserve"> </w:t>
      </w:r>
      <w:r>
        <w:rPr>
          <w:rStyle w:val="VerbatimChar"/>
        </w:rPr>
        <w:t xml:space="preserve">CONFIG_...</w:t>
      </w:r>
      <w:r>
        <w:t xml:space="preserve"> </w:t>
      </w:r>
      <w:r>
        <w:t xml:space="preserve">tests can be misleading.</w:t>
      </w:r>
    </w:p>
    <w:p>
      <w:pPr>
        <w:pStyle w:val="BodyText"/>
      </w:pPr>
      <w:r>
        <w:t xml:space="preserve">A practical progression is:</w:t>
      </w:r>
    </w:p>
    <w:p>
      <w:pPr>
        <w:pStyle w:val="Compact"/>
        <w:numPr>
          <w:ilvl w:val="0"/>
          <w:numId w:val="1011"/>
        </w:numPr>
      </w:pPr>
      <w:r>
        <w:t xml:space="preserve">Keep common dependencies unconditional while proving the new implementation.</w:t>
      </w:r>
    </w:p>
    <w:p>
      <w:pPr>
        <w:pStyle w:val="Compact"/>
        <w:numPr>
          <w:ilvl w:val="0"/>
          <w:numId w:val="1011"/>
        </w:numPr>
      </w:pPr>
      <w:r>
        <w:t xml:space="preserve">Confirm that both driver implementations build independently.</w:t>
      </w:r>
    </w:p>
    <w:p>
      <w:pPr>
        <w:pStyle w:val="Compact"/>
        <w:numPr>
          <w:ilvl w:val="0"/>
          <w:numId w:val="1011"/>
        </w:numPr>
      </w:pPr>
      <w:r>
        <w:t xml:space="preserve">Then isolate each driver into its own ESP-IDF component if conditional</w:t>
      </w:r>
      <w:r>
        <w:t xml:space="preserve"> </w:t>
      </w:r>
      <w:r>
        <w:t xml:space="preserve">dependencies become necessary.</w:t>
      </w:r>
    </w:p>
    <w:p>
      <w:pPr>
        <w:pStyle w:val="FirstParagraph"/>
      </w:pPr>
      <w:r>
        <w:t xml:space="preserve">A robust long-term structure would be: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display_api/</w:t>
      </w:r>
      <w:r>
        <w:br/>
      </w:r>
      <w:r>
        <w:rPr>
          <w:rStyle w:val="VerbatimChar"/>
        </w:rPr>
        <w:t xml:space="preserve">├── display_st7796s_tft_espi/</w:t>
      </w:r>
      <w:r>
        <w:br/>
      </w:r>
      <w:r>
        <w:rPr>
          <w:rStyle w:val="VerbatimChar"/>
        </w:rPr>
        <w:t xml:space="preserve">└── display_new_esp_lcd/</w:t>
      </w:r>
    </w:p>
    <w:p>
      <w:pPr>
        <w:pStyle w:val="FirstParagraph"/>
      </w:pPr>
      <w:r>
        <w:t xml:space="preserve">Each display driver component can have its own dependencies. The selected profile</w:t>
      </w:r>
      <w:r>
        <w:t xml:space="preserve"> </w:t>
      </w:r>
      <w:r>
        <w:t xml:space="preserve">then links one component through a thin application wrapper.</w:t>
      </w:r>
    </w:p>
    <w:p>
      <w:pPr>
        <w:pStyle w:val="BodyText"/>
      </w:pPr>
      <w:r>
        <w:t xml:space="preserve">Do not attempt this larger refactor before the basic profiles are working.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no-display-profile"/>
    <w:p>
      <w:pPr>
        <w:pStyle w:val="Heading1"/>
        <w:keepNext/>
      </w:pPr>
      <w:r>
        <w:t xml:space="preserve">15. No-display profile</w:t>
      </w:r>
    </w:p>
    <w:p>
      <w:pPr>
        <w:pStyle w:val="FirstParagraph"/>
      </w:pPr>
      <w:r>
        <w:rPr>
          <w:rStyle w:val="VerbatimChar"/>
        </w:rPr>
        <w:t xml:space="preserve">display_none.c</w:t>
      </w:r>
      <w:r>
        <w:t xml:space="preserve"> </w:t>
      </w:r>
      <w:r>
        <w:t xml:space="preserve">should implement the same API and do nothing: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"display.h"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display_update_values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pm25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humidity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temp_ds18b20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pm25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temperature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humidity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temp_ds18b20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display_set_link_status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wifi_connected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mstp_connected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wifi_connected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mstp_connected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66" w:name="important-current-limitation"/>
    <w:p>
      <w:pPr>
        <w:pStyle w:val="Heading2"/>
        <w:keepNext/>
      </w:pPr>
      <w:r>
        <w:t xml:space="preserve">Important current limitation</w:t>
      </w:r>
    </w:p>
    <w:p>
      <w:pPr>
        <w:pStyle w:val="FirstParagraph"/>
      </w:pPr>
      <w:r>
        <w:t xml:space="preserve">The current main component still requires TFT_eSPI unconditionally, and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TFT_eSPI/User_Setup.h</w:t>
      </w:r>
      <w:r>
        <w:t xml:space="preserve"> </w:t>
      </w:r>
      <w:r>
        <w:t xml:space="preserve">produces an error when neither ST7796S profile is</w:t>
      </w:r>
      <w:r>
        <w:t xml:space="preserve"> </w:t>
      </w:r>
      <w:r>
        <w:t xml:space="preserve">selected.</w:t>
      </w:r>
    </w:p>
    <w:p>
      <w:pPr>
        <w:pStyle w:val="BodyText"/>
      </w:pPr>
      <w:r>
        <w:t xml:space="preserve">Therefore, do not select</w:t>
      </w:r>
      <w:r>
        <w:t xml:space="preserve"> </w:t>
      </w:r>
      <w:r>
        <w:rPr>
          <w:rStyle w:val="VerbatimChar"/>
        </w:rPr>
        <w:t xml:space="preserve">USER_DISPLAY_NONE</w:t>
      </w:r>
      <w:r>
        <w:t xml:space="preserve"> </w:t>
      </w:r>
      <w:r>
        <w:t xml:space="preserve">until one of these is implemented:</w:t>
      </w:r>
    </w:p>
    <w:p>
      <w:pPr>
        <w:pStyle w:val="Compact"/>
        <w:numPr>
          <w:ilvl w:val="0"/>
          <w:numId w:val="1012"/>
        </w:numPr>
      </w:pPr>
      <w:r>
        <w:t xml:space="preserve">temporarily map</w:t>
      </w:r>
      <w:r>
        <w:t xml:space="preserve"> </w:t>
      </w:r>
      <w:r>
        <w:rPr>
          <w:rStyle w:val="VerbatimChar"/>
        </w:rPr>
        <w:t xml:space="preserve">USER_DISPLAY_NONE</w:t>
      </w:r>
      <w:r>
        <w:t xml:space="preserve"> </w:t>
      </w:r>
      <w:r>
        <w:t xml:space="preserve">to a harmless valid TFT_eSPI setup so the</w:t>
      </w:r>
      <w:r>
        <w:t xml:space="preserve"> </w:t>
      </w:r>
      <w:r>
        <w:t xml:space="preserve">unused TFT_eSPI component can still compile; or</w:t>
      </w:r>
    </w:p>
    <w:p>
      <w:pPr>
        <w:pStyle w:val="Compact"/>
        <w:numPr>
          <w:ilvl w:val="0"/>
          <w:numId w:val="1012"/>
        </w:numPr>
      </w:pPr>
      <w:r>
        <w:t xml:space="preserve">restructure display drivers into separate components with driver-specific</w:t>
      </w:r>
      <w:r>
        <w:t xml:space="preserve"> </w:t>
      </w:r>
      <w:r>
        <w:t xml:space="preserve">dependencies.</w:t>
      </w:r>
    </w:p>
    <w:p>
      <w:pPr>
        <w:pStyle w:val="FirstParagraph"/>
      </w:pPr>
      <w:r>
        <w:t xml:space="preserve">The simplest temporary workaround is:</w:t>
      </w:r>
    </w:p>
    <w:p>
      <w:pPr>
        <w:pStyle w:val="SourceCode"/>
      </w:pPr>
      <w:r>
        <w:rPr>
          <w:rStyle w:val="PreprocessorTok"/>
        </w:rPr>
        <w:t xml:space="preserve">#elif defined(CONFIG_USER_DISPLAY_NONE)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TFT_eSPI is still an unconditional dependency in the current build.</w:t>
      </w:r>
      <w:r>
        <w:br/>
      </w:r>
      <w:r>
        <w:rPr>
          <w:rStyle w:val="CommentTok"/>
        </w:rPr>
        <w:t xml:space="preserve"> * Include a valid setup only so the unused library can compile.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"User_Setups/Setup_Project_ST7796S.h"</w:t>
      </w:r>
    </w:p>
    <w:p>
      <w:pPr>
        <w:pStyle w:val="FirstParagraph"/>
      </w:pPr>
      <w:r>
        <w:t xml:space="preserve">The application will compile</w:t>
      </w:r>
      <w:r>
        <w:t xml:space="preserve"> </w:t>
      </w:r>
      <w:r>
        <w:rPr>
          <w:rStyle w:val="VerbatimChar"/>
        </w:rPr>
        <w:t xml:space="preserve">display_none.c</w:t>
      </w:r>
      <w:r>
        <w:t xml:space="preserve">, so no TFT object will be created</w:t>
      </w:r>
      <w:r>
        <w:t xml:space="preserve"> </w:t>
      </w:r>
      <w:r>
        <w:t xml:space="preserve">or initialized.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part-iii-naming-and-design-rules"/>
    <w:p>
      <w:pPr>
        <w:pStyle w:val="Heading1"/>
        <w:keepNext/>
        <w:pageBreakBefore/>
      </w:pPr>
      <w:r>
        <w:t xml:space="preserve">PART III — NAMING AND DESIGN RULES</w:t>
      </w:r>
    </w:p>
    <w:bookmarkEnd w:id="68"/>
    <w:bookmarkStart w:id="69" w:name="recommended-naming-convention"/>
    <w:p>
      <w:pPr>
        <w:pStyle w:val="Heading1"/>
        <w:keepNext/>
      </w:pPr>
      <w:r>
        <w:t xml:space="preserve">16. Recommended naming convention</w:t>
      </w:r>
    </w:p>
    <w:p>
      <w:pPr>
        <w:pStyle w:val="FirstParagraph"/>
      </w:pPr>
      <w:r>
        <w:t xml:space="preserve">Kconfig symbol:</w:t>
      </w:r>
    </w:p>
    <w:p>
      <w:pPr>
        <w:pStyle w:val="SourceCode"/>
      </w:pPr>
      <w:r>
        <w:rPr>
          <w:rStyle w:val="VerbatimChar"/>
        </w:rPr>
        <w:t xml:space="preserve">USER_DISPLAY_&lt;CONTROLLER&gt;_&lt;BOARD_OR_SIZE&gt;_&lt;UI&gt;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USER_DISPLAY_ST7796S_CURRENT</w:t>
      </w:r>
      <w:r>
        <w:br/>
      </w:r>
      <w:r>
        <w:rPr>
          <w:rStyle w:val="VerbatimChar"/>
        </w:rPr>
        <w:t xml:space="preserve">USER_DISPLAY_ST7796S_TEST</w:t>
      </w:r>
      <w:r>
        <w:br/>
      </w:r>
      <w:r>
        <w:rPr>
          <w:rStyle w:val="VerbatimChar"/>
        </w:rPr>
        <w:t xml:space="preserve">USER_DISPLAY_ST7796S_BOARD_B</w:t>
      </w:r>
      <w:r>
        <w:br/>
      </w:r>
      <w:r>
        <w:rPr>
          <w:rStyle w:val="VerbatimChar"/>
        </w:rPr>
        <w:t xml:space="preserve">USER_DISPLAY_ST7789_240X320</w:t>
      </w:r>
      <w:r>
        <w:br/>
      </w:r>
      <w:r>
        <w:rPr>
          <w:rStyle w:val="VerbatimChar"/>
        </w:rPr>
        <w:t xml:space="preserve">USER_DISPLAY_GC9A01_ROUND</w:t>
      </w:r>
    </w:p>
    <w:p>
      <w:pPr>
        <w:pStyle w:val="FirstParagraph"/>
      </w:pPr>
      <w:r>
        <w:t xml:space="preserve">UI source:</w:t>
      </w:r>
    </w:p>
    <w:p>
      <w:pPr>
        <w:pStyle w:val="SourceCode"/>
      </w:pPr>
      <w:r>
        <w:rPr>
          <w:rStyle w:val="VerbatimChar"/>
        </w:rPr>
        <w:t xml:space="preserve">display_&lt;controller&gt;_&lt;board_or_size&gt;_&lt;ui&gt;.cpp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display_st7796s_current.cpp</w:t>
      </w:r>
      <w:r>
        <w:br/>
      </w:r>
      <w:r>
        <w:rPr>
          <w:rStyle w:val="VerbatimChar"/>
        </w:rPr>
        <w:t xml:space="preserve">display_st7796s_board_b.cpp</w:t>
      </w:r>
      <w:r>
        <w:br/>
      </w:r>
      <w:r>
        <w:rPr>
          <w:rStyle w:val="VerbatimChar"/>
        </w:rPr>
        <w:t xml:space="preserve">display_st7789_240x320.cpp</w:t>
      </w:r>
    </w:p>
    <w:p>
      <w:pPr>
        <w:pStyle w:val="FirstParagraph"/>
      </w:pPr>
      <w:r>
        <w:t xml:space="preserve">Hardware setup:</w:t>
      </w:r>
    </w:p>
    <w:p>
      <w:pPr>
        <w:pStyle w:val="SourceCode"/>
      </w:pPr>
      <w:r>
        <w:rPr>
          <w:rStyle w:val="VerbatimChar"/>
        </w:rPr>
        <w:t xml:space="preserve">Setup_Project_&lt;Controller&gt;_&lt;BoardOrSize&gt;.h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Setup_Project_ST7796S.h</w:t>
      </w:r>
      <w:r>
        <w:br/>
      </w:r>
      <w:r>
        <w:rPr>
          <w:rStyle w:val="VerbatimChar"/>
        </w:rPr>
        <w:t xml:space="preserve">Setup_Project_ST7796S_Board_B.h</w:t>
      </w:r>
      <w:r>
        <w:br/>
      </w:r>
      <w:r>
        <w:rPr>
          <w:rStyle w:val="VerbatimChar"/>
        </w:rPr>
        <w:t xml:space="preserve">Setup_Project_ST7789_240x320.h</w:t>
      </w:r>
    </w:p>
    <w:p>
      <w:pPr>
        <w:pStyle w:val="FirstParagraph"/>
      </w:pPr>
      <w:r>
        <w:t xml:space="preserve">The name should make it obvious whether two profiles share the same hardware</w:t>
      </w:r>
      <w:r>
        <w:t xml:space="preserve"> </w:t>
      </w:r>
      <w:r>
        <w:t xml:space="preserve">setup.</w:t>
      </w:r>
    </w:p>
    <w:p>
      <w:r>
        <w:pict>
          <v:rect style="width:0;height:1.5pt" o:hralign="center" o:hrstd="t" o:hr="t"/>
        </w:pict>
      </w:r>
    </w:p>
    <w:bookmarkEnd w:id="69"/>
    <w:bookmarkStart w:id="70" w:name="what-belongs-in-the-ui-profile"/>
    <w:p>
      <w:pPr>
        <w:pStyle w:val="Heading1"/>
        <w:keepNext/>
      </w:pPr>
      <w:r>
        <w:t xml:space="preserve">17. What belongs in the UI profile</w:t>
      </w:r>
    </w:p>
    <w:p>
      <w:pPr>
        <w:pStyle w:val="FirstParagraph"/>
      </w:pPr>
      <w:r>
        <w:t xml:space="preserve">Place these in</w:t>
      </w:r>
      <w:r>
        <w:t xml:space="preserve"> </w:t>
      </w:r>
      <w:r>
        <w:rPr>
          <w:rStyle w:val="VerbatimChar"/>
        </w:rPr>
        <w:t xml:space="preserve">display_*.cpp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rotation;</w:t>
      </w:r>
    </w:p>
    <w:p>
      <w:pPr>
        <w:pStyle w:val="Compact"/>
        <w:numPr>
          <w:ilvl w:val="0"/>
          <w:numId w:val="1013"/>
        </w:numPr>
      </w:pPr>
      <w:r>
        <w:t xml:space="preserve">screen layout;</w:t>
      </w:r>
    </w:p>
    <w:p>
      <w:pPr>
        <w:pStyle w:val="Compact"/>
        <w:numPr>
          <w:ilvl w:val="0"/>
          <w:numId w:val="1013"/>
        </w:numPr>
      </w:pPr>
      <w:r>
        <w:t xml:space="preserve">rectangles and panels;</w:t>
      </w:r>
    </w:p>
    <w:p>
      <w:pPr>
        <w:pStyle w:val="Compact"/>
        <w:numPr>
          <w:ilvl w:val="0"/>
          <w:numId w:val="1013"/>
        </w:numPr>
      </w:pPr>
      <w:r>
        <w:t xml:space="preserve">text labels;</w:t>
      </w:r>
    </w:p>
    <w:p>
      <w:pPr>
        <w:pStyle w:val="Compact"/>
        <w:numPr>
          <w:ilvl w:val="0"/>
          <w:numId w:val="1013"/>
        </w:numPr>
      </w:pPr>
      <w:r>
        <w:t xml:space="preserve">fonts used by specific screen elements;</w:t>
      </w:r>
    </w:p>
    <w:p>
      <w:pPr>
        <w:pStyle w:val="Compact"/>
        <w:numPr>
          <w:ilvl w:val="0"/>
          <w:numId w:val="1013"/>
        </w:numPr>
      </w:pPr>
      <w:r>
        <w:t xml:space="preserve">colours used by the UI;</w:t>
      </w:r>
    </w:p>
    <w:p>
      <w:pPr>
        <w:pStyle w:val="Compact"/>
        <w:numPr>
          <w:ilvl w:val="0"/>
          <w:numId w:val="1013"/>
        </w:numPr>
      </w:pPr>
      <w:r>
        <w:t xml:space="preserve">value formatting;</w:t>
      </w:r>
    </w:p>
    <w:p>
      <w:pPr>
        <w:pStyle w:val="Compact"/>
        <w:numPr>
          <w:ilvl w:val="0"/>
          <w:numId w:val="1013"/>
        </w:numPr>
      </w:pPr>
      <w:r>
        <w:t xml:space="preserve">screen refresh logic;</w:t>
      </w:r>
    </w:p>
    <w:p>
      <w:pPr>
        <w:pStyle w:val="Compact"/>
        <w:numPr>
          <w:ilvl w:val="0"/>
          <w:numId w:val="1013"/>
        </w:numPr>
      </w:pPr>
      <w:r>
        <w:t xml:space="preserve">link-status drawing;</w:t>
      </w:r>
    </w:p>
    <w:p>
      <w:pPr>
        <w:pStyle w:val="Compact"/>
        <w:numPr>
          <w:ilvl w:val="0"/>
          <w:numId w:val="1013"/>
        </w:numPr>
      </w:pPr>
      <w:r>
        <w:t xml:space="preserve">profile identification log;</w:t>
      </w:r>
    </w:p>
    <w:p>
      <w:pPr>
        <w:pStyle w:val="Compact"/>
        <w:numPr>
          <w:ilvl w:val="0"/>
          <w:numId w:val="1013"/>
        </w:numPr>
      </w:pPr>
      <w:r>
        <w:t xml:space="preserve">use of the public display API.</w:t>
      </w:r>
    </w:p>
    <w:p>
      <w:pPr>
        <w:pStyle w:val="FirstParagraph"/>
      </w:pPr>
      <w:r>
        <w:t xml:space="preserve">Do not place these in the UI profile:</w:t>
      </w:r>
    </w:p>
    <w:p>
      <w:pPr>
        <w:pStyle w:val="Compact"/>
        <w:numPr>
          <w:ilvl w:val="0"/>
          <w:numId w:val="1014"/>
        </w:numPr>
      </w:pPr>
      <w:r>
        <w:t xml:space="preserve">fixed MOSI/SCLK/CS/DC/RST pins;</w:t>
      </w:r>
    </w:p>
    <w:p>
      <w:pPr>
        <w:pStyle w:val="Compact"/>
        <w:numPr>
          <w:ilvl w:val="0"/>
          <w:numId w:val="1014"/>
        </w:numPr>
      </w:pPr>
      <w:r>
        <w:t xml:space="preserve">physical display controller selection;</w:t>
      </w:r>
    </w:p>
    <w:p>
      <w:pPr>
        <w:pStyle w:val="Compact"/>
        <w:numPr>
          <w:ilvl w:val="0"/>
          <w:numId w:val="1014"/>
        </w:numPr>
      </w:pPr>
      <w:r>
        <w:t xml:space="preserve">native panel dimensions;</w:t>
      </w:r>
    </w:p>
    <w:p>
      <w:pPr>
        <w:pStyle w:val="Compact"/>
        <w:numPr>
          <w:ilvl w:val="0"/>
          <w:numId w:val="1014"/>
        </w:numPr>
      </w:pPr>
      <w:r>
        <w:t xml:space="preserve">SPI host selection;</w:t>
      </w:r>
    </w:p>
    <w:p>
      <w:pPr>
        <w:pStyle w:val="Compact"/>
        <w:numPr>
          <w:ilvl w:val="0"/>
          <w:numId w:val="1014"/>
        </w:numPr>
      </w:pPr>
      <w:r>
        <w:t xml:space="preserve">SPI frequency;</w:t>
      </w:r>
    </w:p>
    <w:p>
      <w:pPr>
        <w:pStyle w:val="Compact"/>
        <w:numPr>
          <w:ilvl w:val="0"/>
          <w:numId w:val="1014"/>
        </w:numPr>
      </w:pPr>
      <w:r>
        <w:t xml:space="preserve">backlight GPIO number;</w:t>
      </w:r>
    </w:p>
    <w:p>
      <w:pPr>
        <w:pStyle w:val="Compact"/>
        <w:numPr>
          <w:ilvl w:val="0"/>
          <w:numId w:val="1014"/>
        </w:numPr>
      </w:pPr>
      <w:r>
        <w:t xml:space="preserve">backlight active polarity;</w:t>
      </w:r>
    </w:p>
    <w:p>
      <w:pPr>
        <w:pStyle w:val="Compact"/>
        <w:numPr>
          <w:ilvl w:val="0"/>
          <w:numId w:val="1014"/>
        </w:numPr>
      </w:pPr>
      <w:r>
        <w:t xml:space="preserve">RGB/BGR hardware setting;</w:t>
      </w:r>
    </w:p>
    <w:p>
      <w:pPr>
        <w:pStyle w:val="Compact"/>
        <w:numPr>
          <w:ilvl w:val="0"/>
          <w:numId w:val="1014"/>
        </w:numPr>
      </w:pPr>
      <w:r>
        <w:t xml:space="preserve">hardware inversion setting.</w:t>
      </w:r>
    </w:p>
    <w:p>
      <w:r>
        <w:pict>
          <v:rect style="width:0;height:1.5pt" o:hralign="center" o:hrstd="t" o:hr="t"/>
        </w:pict>
      </w:r>
    </w:p>
    <w:bookmarkEnd w:id="70"/>
    <w:bookmarkStart w:id="71" w:name="what-belongs-in-the-hardware-setup"/>
    <w:p>
      <w:pPr>
        <w:pStyle w:val="Heading1"/>
        <w:keepNext/>
      </w:pPr>
      <w:r>
        <w:t xml:space="preserve">18. What belongs in the hardware setup</w:t>
      </w:r>
    </w:p>
    <w:p>
      <w:pPr>
        <w:pStyle w:val="FirstParagraph"/>
      </w:pPr>
      <w:r>
        <w:t xml:space="preserve">Place these in</w:t>
      </w:r>
      <w:r>
        <w:t xml:space="preserve"> </w:t>
      </w:r>
      <w:r>
        <w:rPr>
          <w:rStyle w:val="VerbatimChar"/>
        </w:rPr>
        <w:t xml:space="preserve">Setup_Project_*.h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controller macro;</w:t>
      </w:r>
    </w:p>
    <w:p>
      <w:pPr>
        <w:pStyle w:val="Compact"/>
        <w:numPr>
          <w:ilvl w:val="0"/>
          <w:numId w:val="1015"/>
        </w:numPr>
      </w:pPr>
      <w:r>
        <w:t xml:space="preserve">native width and height;</w:t>
      </w:r>
    </w:p>
    <w:p>
      <w:pPr>
        <w:pStyle w:val="Compact"/>
        <w:numPr>
          <w:ilvl w:val="0"/>
          <w:numId w:val="1015"/>
        </w:numPr>
      </w:pPr>
      <w:r>
        <w:t xml:space="preserve">interface type;</w:t>
      </w:r>
    </w:p>
    <w:p>
      <w:pPr>
        <w:pStyle w:val="Compact"/>
        <w:numPr>
          <w:ilvl w:val="0"/>
          <w:numId w:val="1015"/>
        </w:numPr>
      </w:pPr>
      <w:r>
        <w:t xml:space="preserve">MOSI, MISO, and SCLK;</w:t>
      </w:r>
    </w:p>
    <w:p>
      <w:pPr>
        <w:pStyle w:val="Compact"/>
        <w:numPr>
          <w:ilvl w:val="0"/>
          <w:numId w:val="1015"/>
        </w:numPr>
      </w:pPr>
      <w:r>
        <w:t xml:space="preserve">CS, DC, and RST;</w:t>
      </w:r>
    </w:p>
    <w:p>
      <w:pPr>
        <w:pStyle w:val="Compact"/>
        <w:numPr>
          <w:ilvl w:val="0"/>
          <w:numId w:val="1015"/>
        </w:numPr>
      </w:pPr>
      <w:r>
        <w:t xml:space="preserve">backlight GPIO;</w:t>
      </w:r>
    </w:p>
    <w:p>
      <w:pPr>
        <w:pStyle w:val="Compact"/>
        <w:numPr>
          <w:ilvl w:val="0"/>
          <w:numId w:val="1015"/>
        </w:numPr>
      </w:pPr>
      <w:r>
        <w:t xml:space="preserve">backlight active level;</w:t>
      </w:r>
    </w:p>
    <w:p>
      <w:pPr>
        <w:pStyle w:val="Compact"/>
        <w:numPr>
          <w:ilvl w:val="0"/>
          <w:numId w:val="1015"/>
        </w:numPr>
      </w:pPr>
      <w:r>
        <w:t xml:space="preserve">SPI host;</w:t>
      </w:r>
    </w:p>
    <w:p>
      <w:pPr>
        <w:pStyle w:val="Compact"/>
        <w:numPr>
          <w:ilvl w:val="0"/>
          <w:numId w:val="1015"/>
        </w:numPr>
      </w:pPr>
      <w:r>
        <w:t xml:space="preserve">SPI frequency;</w:t>
      </w:r>
    </w:p>
    <w:p>
      <w:pPr>
        <w:pStyle w:val="Compact"/>
        <w:numPr>
          <w:ilvl w:val="0"/>
          <w:numId w:val="1015"/>
        </w:numPr>
      </w:pPr>
      <w:r>
        <w:t xml:space="preserve">read frequency when used;</w:t>
      </w:r>
    </w:p>
    <w:p>
      <w:pPr>
        <w:pStyle w:val="Compact"/>
        <w:numPr>
          <w:ilvl w:val="0"/>
          <w:numId w:val="1015"/>
        </w:numPr>
      </w:pPr>
      <w:r>
        <w:t xml:space="preserve">touch frequency when used;</w:t>
      </w:r>
    </w:p>
    <w:p>
      <w:pPr>
        <w:pStyle w:val="Compact"/>
        <w:numPr>
          <w:ilvl w:val="0"/>
          <w:numId w:val="1015"/>
        </w:numPr>
      </w:pPr>
      <w:r>
        <w:t xml:space="preserve">RGB/BGR order;</w:t>
      </w:r>
    </w:p>
    <w:p>
      <w:pPr>
        <w:pStyle w:val="Compact"/>
        <w:numPr>
          <w:ilvl w:val="0"/>
          <w:numId w:val="1015"/>
        </w:numPr>
      </w:pPr>
      <w:r>
        <w:t xml:space="preserve">inversion;</w:t>
      </w:r>
    </w:p>
    <w:p>
      <w:pPr>
        <w:pStyle w:val="Compact"/>
        <w:numPr>
          <w:ilvl w:val="0"/>
          <w:numId w:val="1015"/>
        </w:numPr>
      </w:pPr>
      <w:r>
        <w:t xml:space="preserve">enabled TFT_eSPI fonts;</w:t>
      </w:r>
    </w:p>
    <w:p>
      <w:pPr>
        <w:pStyle w:val="Compact"/>
        <w:numPr>
          <w:ilvl w:val="0"/>
          <w:numId w:val="1015"/>
        </w:numPr>
      </w:pPr>
      <w:r>
        <w:t xml:space="preserve">touch CS or touch-related configuration.</w:t>
      </w:r>
    </w:p>
    <w:p>
      <w:r>
        <w:pict>
          <v:rect style="width:0;height:1.5pt" o:hralign="center" o:hrstd="t" o:hr="t"/>
        </w:pict>
      </w:r>
    </w:p>
    <w:bookmarkEnd w:id="71"/>
    <w:bookmarkStart w:id="72" w:name="X7efb4df66fad24c9f155c1885d629c5a8f5311d"/>
    <w:p>
      <w:pPr>
        <w:pStyle w:val="Heading1"/>
        <w:keepNext/>
      </w:pPr>
      <w:r>
        <w:t xml:space="preserve">19. Avoid independent selections that create invalid combinations</w:t>
      </w:r>
    </w:p>
    <w:p>
      <w:pPr>
        <w:pStyle w:val="FirstParagraph"/>
      </w:pPr>
      <w:r>
        <w:t xml:space="preserve">At this stage, do not offer separate independent menu choices for: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TFT controller</w:t>
      </w:r>
      <w:r>
        <w:br/>
      </w:r>
      <w:r>
        <w:rPr>
          <w:rStyle w:val="VerbatimChar"/>
        </w:rPr>
        <w:t xml:space="preserve">GPIO map</w:t>
      </w:r>
      <w:r>
        <w:br/>
      </w:r>
      <w:r>
        <w:rPr>
          <w:rStyle w:val="VerbatimChar"/>
        </w:rPr>
        <w:t xml:space="preserve">SPI host</w:t>
      </w:r>
    </w:p>
    <w:p>
      <w:pPr>
        <w:pStyle w:val="FirstParagraph"/>
      </w:pPr>
      <w:r>
        <w:t xml:space="preserve">That would allow invalid combinations.</w:t>
      </w:r>
    </w:p>
    <w:p>
      <w:pPr>
        <w:pStyle w:val="BodyText"/>
      </w:pPr>
      <w:r>
        <w:t xml:space="preserve">Prefer one complete profile:</w:t>
      </w:r>
    </w:p>
    <w:p>
      <w:pPr>
        <w:pStyle w:val="SourceCode"/>
      </w:pPr>
      <w:r>
        <w:rPr>
          <w:rStyle w:val="VerbatimChar"/>
        </w:rPr>
        <w:t xml:space="preserve">Board B - ST7789 240x320 compact UI</w:t>
      </w:r>
    </w:p>
    <w:p>
      <w:pPr>
        <w:pStyle w:val="FirstParagraph"/>
      </w:pPr>
      <w:r>
        <w:t xml:space="preserve">which selects all required pieces together.</w:t>
      </w:r>
    </w:p>
    <w:p>
      <w:pPr>
        <w:pStyle w:val="BodyText"/>
      </w:pPr>
      <w:r>
        <w:t xml:space="preserve">Independent choices can be introduced later only when compatibility rules are</w:t>
      </w:r>
      <w:r>
        <w:t xml:space="preserve"> </w:t>
      </w:r>
      <w:r>
        <w:t xml:space="preserve">clear and enforced by Kconfig dependencies.</w:t>
      </w:r>
    </w:p>
    <w:p>
      <w:r>
        <w:pict>
          <v:rect style="width:0;height:1.5pt" o:hralign="center" o:hrstd="t" o:hr="t"/>
        </w:pict>
      </w:r>
    </w:p>
    <w:bookmarkEnd w:id="72"/>
    <w:bookmarkStart w:id="73" w:name="part-iv-troubleshooting"/>
    <w:p>
      <w:pPr>
        <w:pStyle w:val="Heading1"/>
        <w:keepNext/>
        <w:pageBreakBefore/>
      </w:pPr>
      <w:r>
        <w:t xml:space="preserve">PART IV — TROUBLESHOOTING</w:t>
      </w:r>
    </w:p>
    <w:bookmarkEnd w:id="73"/>
    <w:bookmarkStart w:id="74" w:name="error-no-display-profile-selected"/>
    <w:p>
      <w:pPr>
        <w:pStyle w:val="Heading1"/>
        <w:keepNext/>
      </w:pPr>
      <w:r>
        <w:t xml:space="preserve">20. Error:</w:t>
      </w:r>
      <w:r>
        <w:t xml:space="preserve"> </w:t>
      </w:r>
      <w:r>
        <w:rPr>
          <w:rStyle w:val="VerbatimChar"/>
        </w:rPr>
        <w:t xml:space="preserve">No display profile selected</w:t>
      </w:r>
    </w:p>
    <w:p>
      <w:pPr>
        <w:pStyle w:val="FirstParagraph"/>
      </w:pPr>
      <w:r>
        <w:t xml:space="preserve">Typical cause:</w:t>
      </w:r>
    </w:p>
    <w:p>
      <w:pPr>
        <w:pStyle w:val="Compact"/>
        <w:numPr>
          <w:ilvl w:val="0"/>
          <w:numId w:val="1016"/>
        </w:numPr>
      </w:pPr>
      <w:r>
        <w:t xml:space="preserve">Kconfig values were not available during ESP-IDF’s early CMake scan; or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sdkconfig</w:t>
      </w:r>
      <w:r>
        <w:t xml:space="preserve"> </w:t>
      </w:r>
      <w:r>
        <w:t xml:space="preserve">has not been regenerated after adding</w:t>
      </w:r>
      <w:r>
        <w:t xml:space="preserve"> </w:t>
      </w:r>
      <w:r>
        <w:rPr>
          <w:rStyle w:val="VerbatimChar"/>
        </w:rPr>
        <w:t xml:space="preserve">Kconfig.projbuild</w:t>
      </w:r>
      <w:r>
        <w:t xml:space="preserve">.</w:t>
      </w:r>
    </w:p>
    <w:p>
      <w:pPr>
        <w:pStyle w:val="FirstParagraph"/>
      </w:pPr>
      <w:r>
        <w:t xml:space="preserve">Correct CMake guard:</w:t>
      </w:r>
    </w:p>
    <w:p>
      <w:pPr>
        <w:pStyle w:val="SourceCode"/>
      </w:pPr>
      <w:r>
        <w:rPr>
          <w:rStyle w:val="ControlFlowTok"/>
        </w:rPr>
        <w:t xml:space="preserve">elseif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NOT</w:t>
      </w:r>
      <w:r>
        <w:rPr>
          <w:rStyle w:val="NormalTok"/>
        </w:rPr>
        <w:t xml:space="preserve"> CMAKE_BUILD_EARLY_EXPANSION)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OtherTok"/>
        </w:rPr>
        <w:t xml:space="preserve">FATAL_ERROR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display profile selected"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Then run a full clean and reopen menuconfig.</w:t>
      </w:r>
    </w:p>
    <w:p>
      <w:r>
        <w:pict>
          <v:rect style="width:0;height:1.5pt" o:hralign="center" o:hrstd="t" o:hr="t"/>
        </w:pict>
      </w:r>
    </w:p>
    <w:bookmarkEnd w:id="74"/>
    <w:bookmarkStart w:id="75" w:name="error-tag-was-not-declared-in-this-scope"/>
    <w:p>
      <w:pPr>
        <w:pStyle w:val="Heading1"/>
        <w:keepNext/>
      </w:pPr>
      <w:r>
        <w:t xml:space="preserve">21. Error:</w:t>
      </w:r>
      <w:r>
        <w:t xml:space="preserve"> </w:t>
      </w:r>
      <w:r>
        <w:rPr>
          <w:rStyle w:val="VerbatimChar"/>
        </w:rPr>
        <w:t xml:space="preserve">'TAG' was not declared in this scope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NormalTok"/>
        </w:rPr>
        <w:t xml:space="preserve">ESP_LOGI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</w:p>
    <w:p>
      <w:pPr>
        <w:pStyle w:val="FirstParagraph"/>
      </w:pPr>
      <w:r>
        <w:t xml:space="preserve">was added without declaring</w:t>
      </w:r>
      <w:r>
        <w:t xml:space="preserve"> </w:t>
      </w:r>
      <w:r>
        <w:rPr>
          <w:rStyle w:val="VerbatimChar"/>
        </w:rPr>
        <w:t xml:space="preserve">TAG</w:t>
      </w:r>
      <w:r>
        <w:t xml:space="preserve">.</w:t>
      </w:r>
    </w:p>
    <w:p>
      <w:pPr>
        <w:pStyle w:val="BodyText"/>
      </w:pPr>
      <w:r>
        <w:t xml:space="preserve">Fix near the top of every profile using ESP logging: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"esp_log.h"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Start w:id="76" w:name="Xb88279d5307a63799324788120f9f42276e5977"/>
    <w:p>
      <w:pPr>
        <w:pStyle w:val="Heading1"/>
        <w:keepNext/>
      </w:pPr>
      <w:r>
        <w:t xml:space="preserve">22. Error:</w:t>
      </w:r>
      <w:r>
        <w:t xml:space="preserve"> </w:t>
      </w:r>
      <w:r>
        <w:rPr>
          <w:rStyle w:val="VerbatimChar"/>
        </w:rPr>
        <w:t xml:space="preserve">No TFT_eSPI hardware setup selected</w:t>
      </w:r>
    </w:p>
    <w:p>
      <w:pPr>
        <w:pStyle w:val="FirstParagraph"/>
      </w:pPr>
      <w:r>
        <w:t xml:space="preserve">Causes:</w:t>
      </w:r>
    </w:p>
    <w:p>
      <w:pPr>
        <w:pStyle w:val="Compact"/>
        <w:numPr>
          <w:ilvl w:val="0"/>
          <w:numId w:val="1017"/>
        </w:numPr>
      </w:pPr>
      <w:r>
        <w:t xml:space="preserve">a Kconfig profile exists but is missing from</w:t>
      </w:r>
      <w:r>
        <w:t xml:space="preserve"> </w:t>
      </w:r>
      <w:r>
        <w:rPr>
          <w:rStyle w:val="VerbatimChar"/>
        </w:rPr>
        <w:t xml:space="preserve">User_Setup.h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a profile name is misspelled;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USER_DISPLAY_NONE</w:t>
      </w:r>
      <w:r>
        <w:t xml:space="preserve"> </w:t>
      </w:r>
      <w:r>
        <w:t xml:space="preserve">is selected while TFT_eSPI is still built;</w:t>
      </w:r>
    </w:p>
    <w:p>
      <w:pPr>
        <w:pStyle w:val="Compact"/>
        <w:numPr>
          <w:ilvl w:val="0"/>
          <w:numId w:val="1017"/>
        </w:numPr>
      </w:pPr>
      <w:r>
        <w:t xml:space="preserve">stale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or build files.</w:t>
      </w:r>
    </w:p>
    <w:p>
      <w:pPr>
        <w:pStyle w:val="FirstParagraph"/>
      </w:pPr>
      <w:r>
        <w:t xml:space="preserve">Check that the same symbol appears in all three places:</w:t>
      </w:r>
    </w:p>
    <w:p>
      <w:pPr>
        <w:pStyle w:val="SourceCode"/>
      </w:pPr>
      <w:r>
        <w:rPr>
          <w:rStyle w:val="VerbatimChar"/>
        </w:rPr>
        <w:t xml:space="preserve">Kconfig.projbuild</w:t>
      </w:r>
      <w:r>
        <w:br/>
      </w:r>
      <w:r>
        <w:rPr>
          <w:rStyle w:val="VerbatimChar"/>
        </w:rPr>
        <w:t xml:space="preserve">main/CMakeLists.txt</w:t>
      </w:r>
      <w:r>
        <w:br/>
      </w:r>
      <w:r>
        <w:rPr>
          <w:rStyle w:val="VerbatimChar"/>
        </w:rPr>
        <w:t xml:space="preserve">components/TFT_eSPI/User_Setup.h</w:t>
      </w:r>
    </w:p>
    <w:p>
      <w:pPr>
        <w:pStyle w:val="FirstParagraph"/>
      </w:pPr>
      <w:r>
        <w:t xml:space="preserve">Then run a full clean.</w:t>
      </w:r>
    </w:p>
    <w:p>
      <w:r>
        <w:pict>
          <v:rect style="width:0;height:1.5pt" o:hralign="center" o:hrstd="t" o:hr="t"/>
        </w:pict>
      </w:r>
    </w:p>
    <w:bookmarkEnd w:id="76"/>
    <w:bookmarkStart w:id="77" w:name="X4c8dd190e9173300f5692fc527806663af2ef0a"/>
    <w:p>
      <w:pPr>
        <w:pStyle w:val="Heading1"/>
        <w:keepNext/>
      </w:pPr>
      <w:r>
        <w:t xml:space="preserve">23. Multiple-definition linker errors for</w:t>
      </w:r>
      <w:r>
        <w:t xml:space="preserve"> </w:t>
      </w:r>
      <w:r>
        <w:rPr>
          <w:rStyle w:val="VerbatimChar"/>
        </w:rPr>
        <w:t xml:space="preserve">display_init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Two UI implementation files are being compiled.</w:t>
      </w:r>
    </w:p>
    <w:p>
      <w:pPr>
        <w:pStyle w:val="BodyTex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main/CMakeLists.txt</w:t>
      </w:r>
      <w:r>
        <w:t xml:space="preserve">.</w:t>
      </w:r>
    </w:p>
    <w:p>
      <w:pPr>
        <w:pStyle w:val="BodyText"/>
      </w:pPr>
      <w:r>
        <w:t xml:space="preserve">Only one profile source should be appended to</w:t>
      </w:r>
      <w:r>
        <w:t xml:space="preserve"> </w:t>
      </w:r>
      <w:r>
        <w:rPr>
          <w:rStyle w:val="VerbatimChar"/>
        </w:rPr>
        <w:t xml:space="preserve">APP_SRCS</w:t>
      </w:r>
      <w:r>
        <w:t xml:space="preserve">.</w:t>
      </w:r>
    </w:p>
    <w:p>
      <w:pPr>
        <w:pStyle w:val="BodyText"/>
      </w:pPr>
      <w:r>
        <w:t xml:space="preserve">Do not list all display profile files in the initial fixed</w:t>
      </w:r>
      <w:r>
        <w:t xml:space="preserve"> </w:t>
      </w:r>
      <w:r>
        <w:rPr>
          <w:rStyle w:val="VerbatimChar"/>
        </w:rPr>
        <w:t xml:space="preserve">set(APP_SRCS ...)</w:t>
      </w:r>
      <w:r>
        <w:t xml:space="preserve"> </w:t>
      </w:r>
      <w:r>
        <w:t xml:space="preserve">block.</w:t>
      </w:r>
    </w:p>
    <w:p>
      <w:r>
        <w:pict>
          <v:rect style="width:0;height:1.5pt" o:hralign="center" o:hrstd="t" o:hr="t"/>
        </w:pict>
      </w:r>
    </w:p>
    <w:bookmarkEnd w:id="77"/>
    <w:bookmarkStart w:id="78" w:name="X8ec52958731acc7b917302cc45cf97613b83ebc"/>
    <w:p>
      <w:pPr>
        <w:pStyle w:val="Heading1"/>
        <w:keepNext/>
      </w:pPr>
      <w:r>
        <w:t xml:space="preserve">24. Undefined reference to</w:t>
      </w:r>
      <w:r>
        <w:t xml:space="preserve"> </w:t>
      </w:r>
      <w:r>
        <w:rPr>
          <w:rStyle w:val="VerbatimChar"/>
        </w:rPr>
        <w:t xml:space="preserve">display_init</w:t>
      </w:r>
      <w:r>
        <w:t xml:space="preserve"> </w:t>
      </w:r>
      <w:r>
        <w:t xml:space="preserve">or other display functions</w:t>
      </w:r>
    </w:p>
    <w:p>
      <w:pPr>
        <w:pStyle w:val="FirstParagraph"/>
      </w:pPr>
      <w:r>
        <w:t xml:space="preserve">Causes:</w:t>
      </w:r>
    </w:p>
    <w:p>
      <w:pPr>
        <w:pStyle w:val="Compact"/>
        <w:numPr>
          <w:ilvl w:val="0"/>
          <w:numId w:val="1018"/>
        </w:numPr>
      </w:pPr>
      <w:r>
        <w:t xml:space="preserve">no profile source was compiled;</w:t>
      </w:r>
    </w:p>
    <w:p>
      <w:pPr>
        <w:pStyle w:val="Compact"/>
        <w:numPr>
          <w:ilvl w:val="0"/>
          <w:numId w:val="1018"/>
        </w:numPr>
      </w:pPr>
      <w:r>
        <w:t xml:space="preserve">the implementation function signature differs from</w:t>
      </w:r>
      <w:r>
        <w:t xml:space="preserve"> </w:t>
      </w:r>
      <w:r>
        <w:rPr>
          <w:rStyle w:val="VerbatimChar"/>
        </w:rPr>
        <w:t xml:space="preserve">display.h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C++ implementation lacks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t xml:space="preserve">where required by the existing interface;</w:t>
      </w:r>
    </w:p>
    <w:p>
      <w:pPr>
        <w:pStyle w:val="Compact"/>
        <w:numPr>
          <w:ilvl w:val="0"/>
          <w:numId w:val="1018"/>
        </w:numPr>
      </w:pPr>
      <w:r>
        <w:t xml:space="preserve">selected profile source path is wrong.</w:t>
      </w:r>
    </w:p>
    <w:p>
      <w:pPr>
        <w:pStyle w:val="FirstParagraph"/>
      </w:pPr>
      <w:r>
        <w:t xml:space="preserve">Match the existing working function declarations exactly.</w:t>
      </w:r>
    </w:p>
    <w:p>
      <w:r>
        <w:pict>
          <v:rect style="width:0;height:1.5pt" o:hralign="center" o:hrstd="t" o:hr="t"/>
        </w:pict>
      </w:r>
    </w:p>
    <w:bookmarkEnd w:id="78"/>
    <w:bookmarkStart w:id="79" w:name="Xe8323abda64f4f715948d67c56fd49316526ac0"/>
    <w:p>
      <w:pPr>
        <w:pStyle w:val="Heading1"/>
        <w:keepNext/>
      </w:pPr>
      <w:r>
        <w:t xml:space="preserve">25. Display builds but remains white or black</w:t>
      </w:r>
    </w:p>
    <w:p>
      <w:pPr>
        <w:pStyle w:val="FirstParagraph"/>
      </w:pPr>
      <w:r>
        <w:t xml:space="preserve">Check in this order:</w:t>
      </w:r>
    </w:p>
    <w:p>
      <w:pPr>
        <w:pStyle w:val="Compact"/>
        <w:numPr>
          <w:ilvl w:val="0"/>
          <w:numId w:val="1019"/>
        </w:numPr>
      </w:pPr>
      <w:r>
        <w:t xml:space="preserve">Correct profile selected.</w:t>
      </w:r>
    </w:p>
    <w:p>
      <w:pPr>
        <w:pStyle w:val="Compact"/>
        <w:numPr>
          <w:ilvl w:val="0"/>
          <w:numId w:val="1019"/>
        </w:numPr>
      </w:pPr>
      <w:r>
        <w:t xml:space="preserve">Correct serial log profile name.</w:t>
      </w:r>
    </w:p>
    <w:p>
      <w:pPr>
        <w:pStyle w:val="Compact"/>
        <w:numPr>
          <w:ilvl w:val="0"/>
          <w:numId w:val="1019"/>
        </w:numPr>
      </w:pPr>
      <w:r>
        <w:t xml:space="preserve">Display power voltage.</w:t>
      </w:r>
    </w:p>
    <w:p>
      <w:pPr>
        <w:pStyle w:val="Compact"/>
        <w:numPr>
          <w:ilvl w:val="0"/>
          <w:numId w:val="1019"/>
        </w:numPr>
      </w:pPr>
      <w:r>
        <w:t xml:space="preserve">Ground.</w:t>
      </w:r>
    </w:p>
    <w:p>
      <w:pPr>
        <w:pStyle w:val="Compact"/>
        <w:numPr>
          <w:ilvl w:val="0"/>
          <w:numId w:val="1019"/>
        </w:numPr>
      </w:pPr>
      <w:r>
        <w:t xml:space="preserve">Backlight GPIO and polarity.</w:t>
      </w:r>
    </w:p>
    <w:p>
      <w:pPr>
        <w:pStyle w:val="Compact"/>
        <w:numPr>
          <w:ilvl w:val="0"/>
          <w:numId w:val="1019"/>
        </w:numPr>
      </w:pPr>
      <w:r>
        <w:t xml:space="preserve">Controller macro.</w:t>
      </w:r>
    </w:p>
    <w:p>
      <w:pPr>
        <w:pStyle w:val="Compact"/>
        <w:numPr>
          <w:ilvl w:val="0"/>
          <w:numId w:val="1019"/>
        </w:numPr>
      </w:pPr>
      <w:r>
        <w:t xml:space="preserve">MOSI.</w:t>
      </w:r>
    </w:p>
    <w:p>
      <w:pPr>
        <w:pStyle w:val="Compact"/>
        <w:numPr>
          <w:ilvl w:val="0"/>
          <w:numId w:val="1019"/>
        </w:numPr>
      </w:pPr>
      <w:r>
        <w:t xml:space="preserve">SCLK.</w:t>
      </w:r>
    </w:p>
    <w:p>
      <w:pPr>
        <w:pStyle w:val="Compact"/>
        <w:numPr>
          <w:ilvl w:val="0"/>
          <w:numId w:val="1019"/>
        </w:numPr>
      </w:pPr>
      <w:r>
        <w:t xml:space="preserve">CS.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0"/>
          <w:numId w:val="1019"/>
        </w:numPr>
      </w:pPr>
      <w:r>
        <w:t xml:space="preserve">RST.</w:t>
      </w:r>
    </w:p>
    <w:p>
      <w:pPr>
        <w:pStyle w:val="Compact"/>
        <w:numPr>
          <w:ilvl w:val="0"/>
          <w:numId w:val="1019"/>
        </w:numPr>
      </w:pPr>
      <w:r>
        <w:t xml:space="preserve">SPI host.</w:t>
      </w:r>
    </w:p>
    <w:p>
      <w:pPr>
        <w:pStyle w:val="Compact"/>
        <w:numPr>
          <w:ilvl w:val="0"/>
          <w:numId w:val="1019"/>
        </w:numPr>
      </w:pPr>
      <w:r>
        <w:t xml:space="preserve">Low SPI frequency.</w:t>
      </w:r>
    </w:p>
    <w:p>
      <w:pPr>
        <w:pStyle w:val="Compact"/>
        <w:numPr>
          <w:ilvl w:val="0"/>
          <w:numId w:val="1019"/>
        </w:numPr>
      </w:pPr>
      <w:r>
        <w:t xml:space="preserve">Rotation only after initialization.</w:t>
      </w:r>
    </w:p>
    <w:p>
      <w:pPr>
        <w:pStyle w:val="Compact"/>
        <w:numPr>
          <w:ilvl w:val="0"/>
          <w:numId w:val="1019"/>
        </w:numPr>
      </w:pPr>
      <w:r>
        <w:t xml:space="preserve">Known basic fill-screen test.</w:t>
      </w:r>
    </w:p>
    <w:p>
      <w:pPr>
        <w:pStyle w:val="FirstParagraph"/>
      </w:pPr>
      <w:r>
        <w:t xml:space="preserve">A lit white screen often means the backlight has power but the controller did not</w:t>
      </w:r>
      <w:r>
        <w:t xml:space="preserve"> </w:t>
      </w:r>
      <w:r>
        <w:t xml:space="preserve">receive valid initialization or SPI commands.</w:t>
      </w:r>
    </w:p>
    <w:p>
      <w:r>
        <w:pict>
          <v:rect style="width:0;height:1.5pt" o:hralign="center" o:hrstd="t" o:hr="t"/>
        </w:pict>
      </w:r>
    </w:p>
    <w:bookmarkEnd w:id="79"/>
    <w:bookmarkStart w:id="80" w:name="image-appears-but-colours-are-wrong"/>
    <w:p>
      <w:pPr>
        <w:pStyle w:val="Heading1"/>
        <w:keepNext/>
      </w:pPr>
      <w:r>
        <w:t xml:space="preserve">26. Image appears but colours are wrong</w:t>
      </w:r>
    </w:p>
    <w:p>
      <w:pPr>
        <w:pStyle w:val="FirstParagraph"/>
      </w:pPr>
      <w:r>
        <w:t xml:space="preserve">Try only the setting supported by the specific panel:</w:t>
      </w:r>
    </w:p>
    <w:p>
      <w:pPr>
        <w:pStyle w:val="SourceCode"/>
      </w:pPr>
      <w:r>
        <w:rPr>
          <w:rStyle w:val="PreprocessorTok"/>
        </w:rPr>
        <w:t xml:space="preserve">#define TFT_RGB_ORDER </w:t>
      </w:r>
      <w:r>
        <w:rPr>
          <w:rStyle w:val="NormalTok"/>
        </w:rPr>
        <w:t xml:space="preserve">TFT_BGR</w:t>
      </w:r>
    </w:p>
    <w:p>
      <w:pPr>
        <w:pStyle w:val="FirstParagraph"/>
      </w:pPr>
      <w:r>
        <w:t xml:space="preserve">or omit it/use RGB as appropriate.</w:t>
      </w:r>
    </w:p>
    <w:p>
      <w:pPr>
        <w:pStyle w:val="BodyText"/>
      </w:pPr>
      <w:r>
        <w:t xml:space="preserve">Do not treat colour order as a UI colour problem.</w:t>
      </w:r>
    </w:p>
    <w:p>
      <w:r>
        <w:pict>
          <v:rect style="width:0;height:1.5pt" o:hralign="center" o:hrstd="t" o:hr="t"/>
        </w:pict>
      </w:r>
    </w:p>
    <w:bookmarkEnd w:id="80"/>
    <w:bookmarkStart w:id="81" w:name="Xbd818f4c71ed0b8247a05e858d9102c29ebfdef"/>
    <w:p>
      <w:pPr>
        <w:pStyle w:val="Heading1"/>
        <w:keepNext/>
      </w:pPr>
      <w:r>
        <w:t xml:space="preserve">27. Image is inverted, washed out, or has incorrect black/white levels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PreprocessorTok"/>
        </w:rPr>
        <w:t xml:space="preserve">#define TFT_INVERSION_ON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PreprocessorTok"/>
        </w:rPr>
        <w:t xml:space="preserve">#define TFT_INVERSION_OFF</w:t>
      </w:r>
    </w:p>
    <w:p>
      <w:pPr>
        <w:pStyle w:val="FirstParagraph"/>
      </w:pPr>
      <w:r>
        <w:t xml:space="preserve">This is often panel-specific even when two modules use the same controller.</w:t>
      </w:r>
    </w:p>
    <w:p>
      <w:r>
        <w:pict>
          <v:rect style="width:0;height:1.5pt" o:hralign="center" o:hrstd="t" o:hr="t"/>
        </w:pict>
      </w:r>
    </w:p>
    <w:bookmarkEnd w:id="81"/>
    <w:bookmarkStart w:id="82" w:name="image-is-rotated-or-mirrored"/>
    <w:p>
      <w:pPr>
        <w:pStyle w:val="Heading1"/>
        <w:keepNext/>
      </w:pPr>
      <w:r>
        <w:t xml:space="preserve">28. Image is rotated or mirrored</w:t>
      </w:r>
    </w:p>
    <w:p>
      <w:pPr>
        <w:pStyle w:val="FirstParagraph"/>
      </w:pPr>
      <w:r>
        <w:t xml:space="preserve">Use the UI implementation’s:</w:t>
      </w:r>
    </w:p>
    <w:p>
      <w:pPr>
        <w:pStyle w:val="SourceCode"/>
      </w:pPr>
      <w:r>
        <w:rPr>
          <w:rStyle w:val="NormalTok"/>
        </w:rPr>
        <w:t xml:space="preserve">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setRotation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setRotation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setRotation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setRotation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 not change native</w:t>
      </w:r>
      <w:r>
        <w:t xml:space="preserve"> </w:t>
      </w:r>
      <w:r>
        <w:rPr>
          <w:rStyle w:val="VerbatimChar"/>
        </w:rPr>
        <w:t xml:space="preserve">TFT_WIDTH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TFT_HEIGHT</w:t>
      </w:r>
      <w:r>
        <w:t xml:space="preserve"> </w:t>
      </w:r>
      <w:r>
        <w:t xml:space="preserve">merely to fix orientation.</w:t>
      </w:r>
    </w:p>
    <w:p>
      <w:pPr>
        <w:pStyle w:val="BodyText"/>
      </w:pPr>
      <w:r>
        <w:t xml:space="preserve">If the module requires an unusual controller offset or mirror configuration,</w:t>
      </w:r>
      <w:r>
        <w:t xml:space="preserve"> </w:t>
      </w:r>
      <w:r>
        <w:t xml:space="preserve">consult its known working driver setup.</w:t>
      </w:r>
    </w:p>
    <w:p>
      <w:r>
        <w:pict>
          <v:rect style="width:0;height:1.5pt" o:hralign="center" o:hrstd="t" o:hr="t"/>
        </w:pict>
      </w:r>
    </w:p>
    <w:bookmarkEnd w:id="82"/>
    <w:bookmarkStart w:id="83" w:name="Xba675d0ac2cb332506a966e795a317d484f9ba1"/>
    <w:p>
      <w:pPr>
        <w:pStyle w:val="Heading1"/>
        <w:keepNext/>
      </w:pPr>
      <w:r>
        <w:t xml:space="preserve">29. Display works at low speed but fails at higher speed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21"/>
        </w:numPr>
      </w:pPr>
      <w:r>
        <w:t xml:space="preserve">wiring length;</w:t>
      </w:r>
    </w:p>
    <w:p>
      <w:pPr>
        <w:pStyle w:val="Compact"/>
        <w:numPr>
          <w:ilvl w:val="0"/>
          <w:numId w:val="1021"/>
        </w:numPr>
      </w:pPr>
      <w:r>
        <w:t xml:space="preserve">poor ground;</w:t>
      </w:r>
    </w:p>
    <w:p>
      <w:pPr>
        <w:pStyle w:val="Compact"/>
        <w:numPr>
          <w:ilvl w:val="0"/>
          <w:numId w:val="1021"/>
        </w:numPr>
      </w:pPr>
      <w:r>
        <w:t xml:space="preserve">breadboard quality;</w:t>
      </w:r>
    </w:p>
    <w:p>
      <w:pPr>
        <w:pStyle w:val="Compact"/>
        <w:numPr>
          <w:ilvl w:val="0"/>
          <w:numId w:val="1021"/>
        </w:numPr>
      </w:pPr>
      <w:r>
        <w:t xml:space="preserve">level shifting;</w:t>
      </w:r>
    </w:p>
    <w:p>
      <w:pPr>
        <w:pStyle w:val="Compact"/>
        <w:numPr>
          <w:ilvl w:val="0"/>
          <w:numId w:val="1021"/>
        </w:numPr>
      </w:pPr>
      <w:r>
        <w:t xml:space="preserve">weak power supply;</w:t>
      </w:r>
    </w:p>
    <w:p>
      <w:pPr>
        <w:pStyle w:val="Compact"/>
        <w:numPr>
          <w:ilvl w:val="0"/>
          <w:numId w:val="1021"/>
        </w:numPr>
      </w:pPr>
      <w:r>
        <w:t xml:space="preserve">unsuitable SPI frequency;</w:t>
      </w:r>
    </w:p>
    <w:p>
      <w:pPr>
        <w:pStyle w:val="Compact"/>
        <w:numPr>
          <w:ilvl w:val="0"/>
          <w:numId w:val="1021"/>
        </w:numPr>
      </w:pPr>
      <w:r>
        <w:t xml:space="preserve">signal integrity;</w:t>
      </w:r>
    </w:p>
    <w:p>
      <w:pPr>
        <w:pStyle w:val="Compact"/>
        <w:numPr>
          <w:ilvl w:val="0"/>
          <w:numId w:val="1021"/>
        </w:numPr>
      </w:pPr>
      <w:r>
        <w:t xml:space="preserve">wrong SPI host configuration.</w:t>
      </w:r>
    </w:p>
    <w:p>
      <w:pPr>
        <w:pStyle w:val="FirstParagraph"/>
      </w:pPr>
      <w:r>
        <w:t xml:space="preserve">Keep the lower stable speed. Rendering speed is secondary to reliable operation.</w:t>
      </w:r>
    </w:p>
    <w:p>
      <w:r>
        <w:pict>
          <v:rect style="width:0;height:1.5pt" o:hralign="center" o:hrstd="t" o:hr="t"/>
        </w:pict>
      </w:r>
    </w:p>
    <w:bookmarkEnd w:id="83"/>
    <w:bookmarkStart w:id="84" w:name="X6ef5c8952a1f6151070ee04face2920b1566e8d"/>
    <w:p>
      <w:pPr>
        <w:pStyle w:val="Heading1"/>
        <w:keepNext/>
      </w:pPr>
      <w:r>
        <w:t xml:space="preserve">30. Build still uses the previous display setup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ESP-IDF: Full Clean Project</w:t>
      </w:r>
    </w:p>
    <w:p>
      <w:pPr>
        <w:pStyle w:val="FirstParagraph"/>
      </w:pPr>
      <w:r>
        <w:t xml:space="preserve">Then build again.</w:t>
      </w:r>
    </w:p>
    <w:p>
      <w:pPr>
        <w:pStyle w:val="BodyText"/>
      </w:pPr>
      <w:r>
        <w:t xml:space="preserve">TFT_eSPI controller and GPIO settings are compile-time library configuration, so</w:t>
      </w:r>
      <w:r>
        <w:t xml:space="preserve"> </w:t>
      </w:r>
      <w:r>
        <w:t xml:space="preserve">incremental builds may retain stale objects after setup-header changes.</w:t>
      </w:r>
    </w:p>
    <w:p>
      <w:r>
        <w:pict>
          <v:rect style="width:0;height:1.5pt" o:hralign="center" o:hrstd="t" o:hr="t"/>
        </w:pict>
      </w:r>
    </w:p>
    <w:bookmarkEnd w:id="84"/>
    <w:bookmarkStart w:id="85" w:name="part-v-test-checklist"/>
    <w:p>
      <w:pPr>
        <w:pStyle w:val="Heading1"/>
        <w:keepNext/>
        <w:pageBreakBefore/>
      </w:pPr>
      <w:r>
        <w:t xml:space="preserve">PART V — TEST CHECKLIST</w:t>
      </w:r>
    </w:p>
    <w:bookmarkEnd w:id="85"/>
    <w:bookmarkStart w:id="90" w:name="checklist-for-every-new-profile"/>
    <w:p>
      <w:pPr>
        <w:pStyle w:val="Heading1"/>
        <w:keepNext/>
      </w:pPr>
      <w:r>
        <w:t xml:space="preserve">31. Checklist for every new profile</w:t>
      </w:r>
    </w:p>
    <w:bookmarkStart w:id="86" w:name="configuration"/>
    <w:p>
      <w:pPr>
        <w:pStyle w:val="Heading2"/>
        <w:keepNext/>
      </w:pPr>
      <w:r>
        <w:t xml:space="preserve">Configuration</w:t>
      </w:r>
    </w:p>
    <w:p>
      <w:pPr>
        <w:pStyle w:val="Compact"/>
        <w:numPr>
          <w:ilvl w:val="0"/>
          <w:numId w:val="1022"/>
        </w:numPr>
      </w:pPr>
      <w:r>
        <w:t xml:space="preserve">☐ Unique Kconfig symbol added.</w:t>
      </w:r>
    </w:p>
    <w:p>
      <w:pPr>
        <w:pStyle w:val="Compact"/>
        <w:numPr>
          <w:ilvl w:val="0"/>
          <w:numId w:val="1022"/>
        </w:numPr>
      </w:pPr>
      <w:r>
        <w:t xml:space="preserve">☐ Human-readable menu label added.</w:t>
      </w:r>
    </w:p>
    <w:p>
      <w:pPr>
        <w:pStyle w:val="Compact"/>
        <w:numPr>
          <w:ilvl w:val="0"/>
          <w:numId w:val="1022"/>
        </w:numPr>
      </w:pPr>
      <w:r>
        <w:t xml:space="preserve">☐ Exactly one choice can be selected.</w:t>
      </w:r>
    </w:p>
    <w:p>
      <w:pPr>
        <w:pStyle w:val="Compact"/>
        <w:numPr>
          <w:ilvl w:val="0"/>
          <w:numId w:val="1022"/>
        </w:numPr>
      </w:pPr>
      <w:r>
        <w:t xml:space="preserve">☐ CMake branch added.</w:t>
      </w:r>
    </w:p>
    <w:p>
      <w:pPr>
        <w:pStyle w:val="Compact"/>
        <w:numPr>
          <w:ilvl w:val="0"/>
          <w:numId w:val="1022"/>
        </w:numPr>
      </w:pPr>
      <w:r>
        <w:t xml:space="preserve">☐ Correct UI source path used.</w:t>
      </w:r>
    </w:p>
    <w:p>
      <w:pPr>
        <w:pStyle w:val="Compact"/>
        <w:numPr>
          <w:ilvl w:val="0"/>
          <w:numId w:val="1022"/>
        </w:numPr>
      </w:pPr>
      <w:r>
        <w:t xml:space="preserve">☐ TFT_eSPI selector branch added when applicable.</w:t>
      </w:r>
    </w:p>
    <w:p>
      <w:pPr>
        <w:pStyle w:val="Compact"/>
        <w:numPr>
          <w:ilvl w:val="0"/>
          <w:numId w:val="1022"/>
        </w:numPr>
      </w:pPr>
      <w:r>
        <w:t xml:space="preserve">☐ Correct hardware setup included.</w:t>
      </w:r>
    </w:p>
    <w:bookmarkEnd w:id="86"/>
    <w:bookmarkStart w:id="87" w:name="ui-source"/>
    <w:p>
      <w:pPr>
        <w:pStyle w:val="Heading2"/>
        <w:keepNext/>
      </w:pPr>
      <w:r>
        <w:t xml:space="preserve">UI source</w:t>
      </w:r>
    </w:p>
    <w:p>
      <w:pPr>
        <w:pStyle w:val="Compact"/>
        <w:numPr>
          <w:ilvl w:val="0"/>
          <w:numId w:val="1023"/>
        </w:numPr>
      </w:pPr>
      <w:r>
        <w:t xml:space="preserve">☐ Implements every function in</w:t>
      </w:r>
      <w:r>
        <w:t xml:space="preserve"> </w:t>
      </w:r>
      <w:r>
        <w:rPr>
          <w:rStyle w:val="VerbatimChar"/>
        </w:rPr>
        <w:t xml:space="preserve">display.h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Includes</w:t>
      </w:r>
      <w:r>
        <w:t xml:space="preserve"> </w:t>
      </w:r>
      <w:r>
        <w:rPr>
          <w:rStyle w:val="VerbatimChar"/>
        </w:rPr>
        <w:t xml:space="preserve">esp_log.h</w:t>
      </w:r>
      <w:r>
        <w:t xml:space="preserve"> </w:t>
      </w:r>
      <w:r>
        <w:t xml:space="preserve">when using ESP logging.</w:t>
      </w:r>
    </w:p>
    <w:p>
      <w:pPr>
        <w:pStyle w:val="Compact"/>
        <w:numPr>
          <w:ilvl w:val="0"/>
          <w:numId w:val="1023"/>
        </w:numPr>
      </w:pPr>
      <w:r>
        <w:t xml:space="preserve">☐ Declares</w:t>
      </w:r>
      <w:r>
        <w:t xml:space="preserve"> </w:t>
      </w:r>
      <w:r>
        <w:rPr>
          <w:rStyle w:val="VerbatimChar"/>
        </w:rPr>
        <w:t xml:space="preserve">static const char *TAG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Uses</w:t>
      </w:r>
      <w:r>
        <w:t xml:space="preserve"> </w:t>
      </w:r>
      <w:r>
        <w:rPr>
          <w:rStyle w:val="VerbatimChar"/>
        </w:rPr>
        <w:t xml:space="preserve">TFT_BL</w:t>
      </w:r>
      <w:r>
        <w:t xml:space="preserve">, not a hardcoded backlight GPIO.</w:t>
      </w:r>
    </w:p>
    <w:p>
      <w:pPr>
        <w:pStyle w:val="Compact"/>
        <w:numPr>
          <w:ilvl w:val="0"/>
          <w:numId w:val="1023"/>
        </w:numPr>
      </w:pPr>
      <w:r>
        <w:t xml:space="preserve">☐ Uses</w:t>
      </w:r>
      <w:r>
        <w:t xml:space="preserve"> </w:t>
      </w:r>
      <w:r>
        <w:rPr>
          <w:rStyle w:val="VerbatimChar"/>
        </w:rPr>
        <w:t xml:space="preserve">TFT_BACKLIGHT_ON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Logs the UI profile name.</w:t>
      </w:r>
    </w:p>
    <w:p>
      <w:pPr>
        <w:pStyle w:val="Compact"/>
        <w:numPr>
          <w:ilvl w:val="0"/>
          <w:numId w:val="1023"/>
        </w:numPr>
      </w:pPr>
      <w:r>
        <w:t xml:space="preserve">☐ Logs</w:t>
      </w:r>
      <w:r>
        <w:t xml:space="preserve"> </w:t>
      </w:r>
      <w:r>
        <w:rPr>
          <w:rStyle w:val="VerbatimChar"/>
        </w:rPr>
        <w:t xml:space="preserve">USER_SETUP_INFO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☐ Uses the intended rotation.</w:t>
      </w:r>
    </w:p>
    <w:p>
      <w:pPr>
        <w:pStyle w:val="Compact"/>
        <w:numPr>
          <w:ilvl w:val="0"/>
          <w:numId w:val="1023"/>
        </w:numPr>
      </w:pPr>
      <w:r>
        <w:t xml:space="preserve">☐ Has coordinates suitable for the runtime resolution.</w:t>
      </w:r>
    </w:p>
    <w:bookmarkEnd w:id="87"/>
    <w:bookmarkStart w:id="88" w:name="hardware-setup"/>
    <w:p>
      <w:pPr>
        <w:pStyle w:val="Heading2"/>
        <w:keepNext/>
      </w:pPr>
      <w:r>
        <w:t xml:space="preserve">Hardware setup</w:t>
      </w:r>
    </w:p>
    <w:p>
      <w:pPr>
        <w:pStyle w:val="Compact"/>
        <w:numPr>
          <w:ilvl w:val="0"/>
          <w:numId w:val="1024"/>
        </w:numPr>
      </w:pPr>
      <w:r>
        <w:t xml:space="preserve">☐ Exactly one controller macro enabled.</w:t>
      </w:r>
    </w:p>
    <w:p>
      <w:pPr>
        <w:pStyle w:val="Compact"/>
        <w:numPr>
          <w:ilvl w:val="0"/>
          <w:numId w:val="1024"/>
        </w:numPr>
      </w:pPr>
      <w:r>
        <w:t xml:space="preserve">☐ Native dimensions correct.</w:t>
      </w:r>
    </w:p>
    <w:p>
      <w:pPr>
        <w:pStyle w:val="Compact"/>
        <w:numPr>
          <w:ilvl w:val="0"/>
          <w:numId w:val="1024"/>
        </w:numPr>
      </w:pPr>
      <w:r>
        <w:t xml:space="preserve">☐ MOSI correct.</w:t>
      </w:r>
    </w:p>
    <w:p>
      <w:pPr>
        <w:pStyle w:val="Compact"/>
        <w:numPr>
          <w:ilvl w:val="0"/>
          <w:numId w:val="1024"/>
        </w:numPr>
      </w:pPr>
      <w:r>
        <w:t xml:space="preserve">☐ SCLK correct.</w:t>
      </w:r>
    </w:p>
    <w:p>
      <w:pPr>
        <w:pStyle w:val="Compact"/>
        <w:numPr>
          <w:ilvl w:val="0"/>
          <w:numId w:val="1024"/>
        </w:numPr>
      </w:pPr>
      <w:r>
        <w:t xml:space="preserve">☐ MISO correct or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☐ CS correct.</w:t>
      </w:r>
    </w:p>
    <w:p>
      <w:pPr>
        <w:pStyle w:val="Compact"/>
        <w:numPr>
          <w:ilvl w:val="0"/>
          <w:numId w:val="1024"/>
        </w:numPr>
      </w:pPr>
      <w:r>
        <w:t xml:space="preserve">☐ DC correct.</w:t>
      </w:r>
    </w:p>
    <w:p>
      <w:pPr>
        <w:pStyle w:val="Compact"/>
        <w:numPr>
          <w:ilvl w:val="0"/>
          <w:numId w:val="1024"/>
        </w:numPr>
      </w:pPr>
      <w:r>
        <w:t xml:space="preserve">☐ RST correct or intentionally disabled.</w:t>
      </w:r>
    </w:p>
    <w:p>
      <w:pPr>
        <w:pStyle w:val="Compact"/>
        <w:numPr>
          <w:ilvl w:val="0"/>
          <w:numId w:val="1024"/>
        </w:numPr>
      </w:pPr>
      <w:r>
        <w:t xml:space="preserve">☐ Backlight GPIO correct.</w:t>
      </w:r>
    </w:p>
    <w:p>
      <w:pPr>
        <w:pStyle w:val="Compact"/>
        <w:numPr>
          <w:ilvl w:val="0"/>
          <w:numId w:val="1024"/>
        </w:numPr>
      </w:pPr>
      <w:r>
        <w:t xml:space="preserve">☐ Backlight polarity correct.</w:t>
      </w:r>
    </w:p>
    <w:p>
      <w:pPr>
        <w:pStyle w:val="Compact"/>
        <w:numPr>
          <w:ilvl w:val="0"/>
          <w:numId w:val="1024"/>
        </w:numPr>
      </w:pPr>
      <w:r>
        <w:t xml:space="preserve">☐ SPI host correct.</w:t>
      </w:r>
    </w:p>
    <w:p>
      <w:pPr>
        <w:pStyle w:val="Compact"/>
        <w:numPr>
          <w:ilvl w:val="0"/>
          <w:numId w:val="1024"/>
        </w:numPr>
      </w:pPr>
      <w:r>
        <w:t xml:space="preserve">☐ Conservative initial SPI frequency.</w:t>
      </w:r>
    </w:p>
    <w:p>
      <w:pPr>
        <w:pStyle w:val="Compact"/>
        <w:numPr>
          <w:ilvl w:val="0"/>
          <w:numId w:val="1024"/>
        </w:numPr>
      </w:pPr>
      <w:r>
        <w:t xml:space="preserve">☐ RGB/BGR order verified.</w:t>
      </w:r>
    </w:p>
    <w:p>
      <w:pPr>
        <w:pStyle w:val="Compact"/>
        <w:numPr>
          <w:ilvl w:val="0"/>
          <w:numId w:val="1024"/>
        </w:numPr>
      </w:pPr>
      <w:r>
        <w:t xml:space="preserve">☐ Inversion verified.</w:t>
      </w:r>
    </w:p>
    <w:p>
      <w:pPr>
        <w:pStyle w:val="Compact"/>
        <w:numPr>
          <w:ilvl w:val="0"/>
          <w:numId w:val="1024"/>
        </w:numPr>
      </w:pPr>
      <w:r>
        <w:t xml:space="preserve">☐ Required fonts enabled.</w:t>
      </w:r>
    </w:p>
    <w:p>
      <w:pPr>
        <w:pStyle w:val="Compact"/>
        <w:numPr>
          <w:ilvl w:val="0"/>
          <w:numId w:val="1024"/>
        </w:numPr>
      </w:pPr>
      <w:r>
        <w:t xml:space="preserve">☐ Touch configuration correct.</w:t>
      </w:r>
    </w:p>
    <w:p>
      <w:pPr>
        <w:pStyle w:val="Compact"/>
        <w:numPr>
          <w:ilvl w:val="0"/>
          <w:numId w:val="1024"/>
        </w:numPr>
      </w:pPr>
      <w:r>
        <w:t xml:space="preserve">☐ No conflict with sensors, USB, flash/PSRAM, UART, RS485, or board peripherals.</w:t>
      </w:r>
    </w:p>
    <w:bookmarkEnd w:id="88"/>
    <w:bookmarkStart w:id="89" w:name="build-and-test"/>
    <w:p>
      <w:pPr>
        <w:pStyle w:val="Heading2"/>
        <w:keepNext/>
      </w:pPr>
      <w:r>
        <w:t xml:space="preserve">Build and test</w:t>
      </w:r>
    </w:p>
    <w:p>
      <w:pPr>
        <w:pStyle w:val="Compact"/>
        <w:numPr>
          <w:ilvl w:val="0"/>
          <w:numId w:val="1025"/>
        </w:numPr>
      </w:pPr>
      <w:r>
        <w:t xml:space="preserve">☐ Full clean completed.</w:t>
      </w:r>
    </w:p>
    <w:p>
      <w:pPr>
        <w:pStyle w:val="Compact"/>
        <w:numPr>
          <w:ilvl w:val="0"/>
          <w:numId w:val="1025"/>
        </w:numPr>
      </w:pPr>
      <w:r>
        <w:t xml:space="preserve">☐ Correct profile shown in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☐ Build compiles only one UI implementation.</w:t>
      </w:r>
    </w:p>
    <w:p>
      <w:pPr>
        <w:pStyle w:val="Compact"/>
        <w:numPr>
          <w:ilvl w:val="0"/>
          <w:numId w:val="1025"/>
        </w:numPr>
      </w:pPr>
      <w:r>
        <w:t xml:space="preserve">☐ Serial log shows expected UI profile.</w:t>
      </w:r>
    </w:p>
    <w:p>
      <w:pPr>
        <w:pStyle w:val="Compact"/>
        <w:numPr>
          <w:ilvl w:val="0"/>
          <w:numId w:val="1025"/>
        </w:numPr>
      </w:pPr>
      <w:r>
        <w:t xml:space="preserve">☐ Serial log shows expected GPIOs.</w:t>
      </w:r>
    </w:p>
    <w:p>
      <w:pPr>
        <w:pStyle w:val="Compact"/>
        <w:numPr>
          <w:ilvl w:val="0"/>
          <w:numId w:val="1025"/>
        </w:numPr>
      </w:pPr>
      <w:r>
        <w:t xml:space="preserve">☐ Backlight works.</w:t>
      </w:r>
    </w:p>
    <w:p>
      <w:pPr>
        <w:pStyle w:val="Compact"/>
        <w:numPr>
          <w:ilvl w:val="0"/>
          <w:numId w:val="1025"/>
        </w:numPr>
      </w:pPr>
      <w:r>
        <w:t xml:space="preserve">☐ Basic drawing works.</w:t>
      </w:r>
    </w:p>
    <w:p>
      <w:pPr>
        <w:pStyle w:val="Compact"/>
        <w:numPr>
          <w:ilvl w:val="0"/>
          <w:numId w:val="1025"/>
        </w:numPr>
      </w:pPr>
      <w:r>
        <w:t xml:space="preserve">☐ Orientation correct.</w:t>
      </w:r>
    </w:p>
    <w:p>
      <w:pPr>
        <w:pStyle w:val="Compact"/>
        <w:numPr>
          <w:ilvl w:val="0"/>
          <w:numId w:val="1025"/>
        </w:numPr>
      </w:pPr>
      <w:r>
        <w:t xml:space="preserve">☐ Colours correct.</w:t>
      </w:r>
    </w:p>
    <w:p>
      <w:pPr>
        <w:pStyle w:val="Compact"/>
        <w:numPr>
          <w:ilvl w:val="0"/>
          <w:numId w:val="1025"/>
        </w:numPr>
      </w:pPr>
      <w:r>
        <w:t xml:space="preserve">☐ Full application UI updates.</w:t>
      </w:r>
    </w:p>
    <w:p>
      <w:pPr>
        <w:pStyle w:val="Compact"/>
        <w:numPr>
          <w:ilvl w:val="0"/>
          <w:numId w:val="1025"/>
        </w:numPr>
      </w:pPr>
      <w:r>
        <w:t xml:space="preserve">☐ Wi-Fi and MS/TP status drawing works.</w:t>
      </w:r>
    </w:p>
    <w:p>
      <w:pPr>
        <w:pStyle w:val="Compact"/>
        <w:numPr>
          <w:ilvl w:val="0"/>
          <w:numId w:val="1025"/>
        </w:numPr>
      </w:pPr>
      <w:r>
        <w:t xml:space="preserve">☐ Sensor values update.</w:t>
      </w:r>
    </w:p>
    <w:p>
      <w:pPr>
        <w:pStyle w:val="Compact"/>
        <w:numPr>
          <w:ilvl w:val="0"/>
          <w:numId w:val="1025"/>
        </w:numPr>
      </w:pPr>
      <w:r>
        <w:t xml:space="preserve">☐ BACnet behavior remains unchanged.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art-vi-future-rs485-profiles"/>
    <w:p>
      <w:pPr>
        <w:pStyle w:val="Heading1"/>
        <w:keepNext/>
        <w:pageBreakBefore/>
      </w:pPr>
      <w:r>
        <w:t xml:space="preserve">PART VI — FUTURE RS485 PROFILES</w:t>
      </w:r>
    </w:p>
    <w:bookmarkEnd w:id="91"/>
    <w:bookmarkStart w:id="92" w:name="initial-practical-approach"/>
    <w:p>
      <w:pPr>
        <w:pStyle w:val="Heading1"/>
        <w:keepNext/>
      </w:pPr>
      <w:r>
        <w:t xml:space="preserve">32. Initial practical approach</w:t>
      </w:r>
    </w:p>
    <w:p>
      <w:pPr>
        <w:pStyle w:val="FirstParagraph"/>
      </w:pPr>
      <w:r>
        <w:t xml:space="preserve">When different RS485 boards are added, begin with a separate Kconfig choice:</w:t>
      </w:r>
    </w:p>
    <w:p>
      <w:pPr>
        <w:pStyle w:val="SourceCode"/>
      </w:pPr>
      <w:r>
        <w:rPr>
          <w:rStyle w:val="VerbatimChar"/>
        </w:rPr>
        <w:t xml:space="preserve">Project hardware</w:t>
      </w:r>
      <w:r>
        <w:br/>
      </w:r>
      <w:r>
        <w:rPr>
          <w:rStyle w:val="VerbatimChar"/>
        </w:rPr>
        <w:t xml:space="preserve">├── Display profile</w:t>
      </w:r>
      <w:r>
        <w:br/>
      </w:r>
      <w:r>
        <w:rPr>
          <w:rStyle w:val="VerbatimChar"/>
        </w:rPr>
        <w:t xml:space="preserve">└── RS485 profile</w:t>
      </w:r>
    </w:p>
    <w:p>
      <w:pPr>
        <w:pStyle w:val="FirstParagraph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main/platform/rs485/</w:t>
      </w:r>
      <w:r>
        <w:br/>
      </w:r>
      <w:r>
        <w:rPr>
          <w:rStyle w:val="VerbatimChar"/>
        </w:rPr>
        <w:t xml:space="preserve">├── rs485.h</w:t>
      </w:r>
      <w:r>
        <w:br/>
      </w:r>
      <w:r>
        <w:rPr>
          <w:rStyle w:val="VerbatimChar"/>
        </w:rPr>
        <w:t xml:space="preserve">└── profiles/</w:t>
      </w:r>
      <w:r>
        <w:br/>
      </w:r>
      <w:r>
        <w:rPr>
          <w:rStyle w:val="VerbatimChar"/>
        </w:rPr>
        <w:t xml:space="preserve">    ├── rs485_waveshare.cpp</w:t>
      </w:r>
      <w:r>
        <w:br/>
      </w:r>
      <w:r>
        <w:rPr>
          <w:rStyle w:val="VerbatimChar"/>
        </w:rPr>
        <w:t xml:space="preserve">    ├── rs485_max485.cpp</w:t>
      </w:r>
      <w:r>
        <w:br/>
      </w:r>
      <w:r>
        <w:rPr>
          <w:rStyle w:val="VerbatimChar"/>
        </w:rPr>
        <w:t xml:space="preserve">    └── rs485_none.c</w:t>
      </w:r>
    </w:p>
    <w:p>
      <w:pPr>
        <w:pStyle w:val="FirstParagraph"/>
      </w:pPr>
      <w:r>
        <w:t xml:space="preserve">The same architecture applies:</w:t>
      </w:r>
    </w:p>
    <w:p>
      <w:pPr>
        <w:pStyle w:val="SourceCode"/>
      </w:pPr>
      <w:r>
        <w:rPr>
          <w:rStyle w:val="VerbatimChar"/>
        </w:rPr>
        <w:t xml:space="preserve">Kconfig selection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+--&gt; CMake source selection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+--&gt; matching GPIO/transceiver configuration</w:t>
      </w:r>
    </w:p>
    <w:p>
      <w:pPr>
        <w:pStyle w:val="FirstParagraph"/>
      </w:pPr>
      <w:r>
        <w:t xml:space="preserve">Keep display and RS485 selections independent while testing.</w:t>
      </w:r>
    </w:p>
    <w:p>
      <w:r>
        <w:pict>
          <v:rect style="width:0;height:1.5pt" o:hralign="center" o:hrstd="t" o:hr="t"/>
        </w:pict>
      </w:r>
    </w:p>
    <w:bookmarkEnd w:id="92"/>
    <w:bookmarkStart w:id="93" w:name="later-complete-board-profiles"/>
    <w:p>
      <w:pPr>
        <w:pStyle w:val="Heading1"/>
        <w:keepNext/>
      </w:pPr>
      <w:r>
        <w:t xml:space="preserve">33. Later complete board profiles</w:t>
      </w:r>
    </w:p>
    <w:p>
      <w:pPr>
        <w:pStyle w:val="FirstParagraph"/>
      </w:pPr>
      <w:r>
        <w:t xml:space="preserve">After several combinations are stable, a complete product/board profile may be</w:t>
      </w:r>
      <w:r>
        <w:t xml:space="preserve"> </w:t>
      </w:r>
      <w:r>
        <w:t xml:space="preserve">more practical:</w:t>
      </w:r>
    </w:p>
    <w:p>
      <w:pPr>
        <w:pStyle w:val="SourceCode"/>
      </w:pPr>
      <w:r>
        <w:rPr>
          <w:rStyle w:val="VerbatimChar"/>
        </w:rPr>
        <w:t xml:space="preserve">ESP32-S3 + ST7796S + Waveshare RS485</w:t>
      </w:r>
      <w:r>
        <w:br/>
      </w:r>
      <w:r>
        <w:rPr>
          <w:rStyle w:val="VerbatimChar"/>
        </w:rPr>
        <w:t xml:space="preserve">ESP32-S3 + ST7789 + MAX485</w:t>
      </w:r>
      <w:r>
        <w:br/>
      </w:r>
      <w:r>
        <w:rPr>
          <w:rStyle w:val="VerbatimChar"/>
        </w:rPr>
        <w:t xml:space="preserve">ESP32-S3 + no display + onboard RS485</w:t>
      </w:r>
    </w:p>
    <w:p>
      <w:pPr>
        <w:pStyle w:val="FirstParagraph"/>
      </w:pPr>
      <w:r>
        <w:t xml:space="preserve">A complete board profile should select:</w:t>
      </w:r>
    </w:p>
    <w:p>
      <w:pPr>
        <w:pStyle w:val="Compact"/>
        <w:numPr>
          <w:ilvl w:val="0"/>
          <w:numId w:val="1026"/>
        </w:numPr>
      </w:pPr>
      <w:r>
        <w:t xml:space="preserve">display implementation;</w:t>
      </w:r>
    </w:p>
    <w:p>
      <w:pPr>
        <w:pStyle w:val="Compact"/>
        <w:numPr>
          <w:ilvl w:val="0"/>
          <w:numId w:val="1026"/>
        </w:numPr>
      </w:pPr>
      <w:r>
        <w:t xml:space="preserve">display controller;</w:t>
      </w:r>
    </w:p>
    <w:p>
      <w:pPr>
        <w:pStyle w:val="Compact"/>
        <w:numPr>
          <w:ilvl w:val="0"/>
          <w:numId w:val="1026"/>
        </w:numPr>
      </w:pPr>
      <w:r>
        <w:t xml:space="preserve">display GPIOs;</w:t>
      </w:r>
    </w:p>
    <w:p>
      <w:pPr>
        <w:pStyle w:val="Compact"/>
        <w:numPr>
          <w:ilvl w:val="0"/>
          <w:numId w:val="1026"/>
        </w:numPr>
      </w:pPr>
      <w:r>
        <w:t xml:space="preserve">backlight;</w:t>
      </w:r>
    </w:p>
    <w:p>
      <w:pPr>
        <w:pStyle w:val="Compact"/>
        <w:numPr>
          <w:ilvl w:val="0"/>
          <w:numId w:val="1026"/>
        </w:numPr>
      </w:pPr>
      <w:r>
        <w:t xml:space="preserve">RS485 implementation;</w:t>
      </w:r>
    </w:p>
    <w:p>
      <w:pPr>
        <w:pStyle w:val="Compact"/>
        <w:numPr>
          <w:ilvl w:val="0"/>
          <w:numId w:val="1026"/>
        </w:numPr>
      </w:pPr>
      <w:r>
        <w:t xml:space="preserve">UART;</w:t>
      </w:r>
    </w:p>
    <w:p>
      <w:pPr>
        <w:pStyle w:val="Compact"/>
        <w:numPr>
          <w:ilvl w:val="0"/>
          <w:numId w:val="1026"/>
        </w:numPr>
      </w:pPr>
      <w:r>
        <w:t xml:space="preserve">RS485 TX/RX/DE GPIOs;</w:t>
      </w:r>
    </w:p>
    <w:p>
      <w:pPr>
        <w:pStyle w:val="Compact"/>
        <w:numPr>
          <w:ilvl w:val="0"/>
          <w:numId w:val="1026"/>
        </w:numPr>
      </w:pPr>
      <w:r>
        <w:t xml:space="preserve">sensors available on that board;</w:t>
      </w:r>
    </w:p>
    <w:p>
      <w:pPr>
        <w:pStyle w:val="Compact"/>
        <w:numPr>
          <w:ilvl w:val="0"/>
          <w:numId w:val="1026"/>
        </w:numPr>
      </w:pPr>
      <w:r>
        <w:t xml:space="preserve">optional buttons and LEDs.</w:t>
      </w:r>
    </w:p>
    <w:p>
      <w:pPr>
        <w:pStyle w:val="FirstParagraph"/>
      </w:pPr>
      <w:r>
        <w:t xml:space="preserve">Do not move BACnet object definitions into the hardware profile. BACnet objects</w:t>
      </w:r>
      <w:r>
        <w:t xml:space="preserve"> </w:t>
      </w:r>
      <w:r>
        <w:t xml:space="preserve">and application defaults should remain separate from physical pin assignments.</w:t>
      </w:r>
    </w:p>
    <w:p>
      <w:r>
        <w:pict>
          <v:rect style="width:0;height:1.5pt" o:hralign="center" o:hrstd="t" o:hr="t"/>
        </w:pict>
      </w:r>
    </w:p>
    <w:bookmarkEnd w:id="93"/>
    <w:bookmarkStart w:id="94" w:name="part-vii-recommended-workflow"/>
    <w:p>
      <w:pPr>
        <w:pStyle w:val="Heading1"/>
        <w:keepNext/>
        <w:pageBreakBefore/>
      </w:pPr>
      <w:r>
        <w:t xml:space="preserve">PART VII — RECOMMENDED WORKFLOW</w:t>
      </w:r>
    </w:p>
    <w:bookmarkEnd w:id="94"/>
    <w:bookmarkStart w:id="95" w:name="safe-development-sequence"/>
    <w:p>
      <w:pPr>
        <w:pStyle w:val="Heading1"/>
        <w:keepNext/>
      </w:pPr>
      <w:r>
        <w:t xml:space="preserve">34. Safe development sequence</w:t>
      </w:r>
    </w:p>
    <w:p>
      <w:pPr>
        <w:pStyle w:val="FirstParagraph"/>
      </w:pPr>
      <w:r>
        <w:t xml:space="preserve">For each new physical display:</w:t>
      </w:r>
    </w:p>
    <w:p>
      <w:pPr>
        <w:pStyle w:val="Compact"/>
        <w:numPr>
          <w:ilvl w:val="0"/>
          <w:numId w:val="1027"/>
        </w:numPr>
      </w:pPr>
      <w:r>
        <w:t xml:space="preserve">Create a feature branch.</w:t>
      </w:r>
    </w:p>
    <w:p>
      <w:pPr>
        <w:pStyle w:val="Compact"/>
        <w:numPr>
          <w:ilvl w:val="0"/>
          <w:numId w:val="1027"/>
        </w:numPr>
      </w:pPr>
      <w:r>
        <w:t xml:space="preserve">Record the exact display controller and board/module identification.</w:t>
      </w:r>
    </w:p>
    <w:p>
      <w:pPr>
        <w:pStyle w:val="Compact"/>
        <w:numPr>
          <w:ilvl w:val="0"/>
          <w:numId w:val="1027"/>
        </w:numPr>
      </w:pPr>
      <w:r>
        <w:t xml:space="preserve">Record the complete GPIO inventory.</w:t>
      </w:r>
    </w:p>
    <w:p>
      <w:pPr>
        <w:pStyle w:val="Compact"/>
        <w:numPr>
          <w:ilvl w:val="0"/>
          <w:numId w:val="1027"/>
        </w:numPr>
      </w:pPr>
      <w:r>
        <w:t xml:space="preserve">Add the Kconfig entry.</w:t>
      </w:r>
    </w:p>
    <w:p>
      <w:pPr>
        <w:pStyle w:val="Compact"/>
        <w:numPr>
          <w:ilvl w:val="0"/>
          <w:numId w:val="1027"/>
        </w:numPr>
      </w:pPr>
      <w:r>
        <w:t xml:space="preserve">Duplicate a working UI profile.</w:t>
      </w:r>
    </w:p>
    <w:p>
      <w:pPr>
        <w:pStyle w:val="Compact"/>
        <w:numPr>
          <w:ilvl w:val="0"/>
          <w:numId w:val="1027"/>
        </w:numPr>
      </w:pPr>
      <w:r>
        <w:t xml:space="preserve">Add the CMake branch.</w:t>
      </w:r>
    </w:p>
    <w:p>
      <w:pPr>
        <w:pStyle w:val="Compact"/>
        <w:numPr>
          <w:ilvl w:val="0"/>
          <w:numId w:val="1027"/>
        </w:numPr>
      </w:pPr>
      <w:r>
        <w:t xml:space="preserve">Create the new hardware setup.</w:t>
      </w:r>
    </w:p>
    <w:p>
      <w:pPr>
        <w:pStyle w:val="Compact"/>
        <w:numPr>
          <w:ilvl w:val="0"/>
          <w:numId w:val="1027"/>
        </w:numPr>
      </w:pPr>
      <w:r>
        <w:t xml:space="preserve">Add the selector branch.</w:t>
      </w:r>
    </w:p>
    <w:p>
      <w:pPr>
        <w:pStyle w:val="Compact"/>
        <w:numPr>
          <w:ilvl w:val="0"/>
          <w:numId w:val="1027"/>
        </w:numPr>
      </w:pPr>
      <w:r>
        <w:t xml:space="preserve">Start at a low SPI speed.</w:t>
      </w:r>
    </w:p>
    <w:p>
      <w:pPr>
        <w:pStyle w:val="Compact"/>
        <w:numPr>
          <w:ilvl w:val="0"/>
          <w:numId w:val="1027"/>
        </w:numPr>
      </w:pPr>
      <w:r>
        <w:t xml:space="preserve">Add clear startup diagnostics.</w:t>
      </w:r>
    </w:p>
    <w:p>
      <w:pPr>
        <w:pStyle w:val="Compact"/>
        <w:numPr>
          <w:ilvl w:val="0"/>
          <w:numId w:val="1027"/>
        </w:numPr>
      </w:pPr>
      <w:r>
        <w:t xml:space="preserve">Full clean.</w:t>
      </w:r>
    </w:p>
    <w:p>
      <w:pPr>
        <w:pStyle w:val="Compact"/>
        <w:numPr>
          <w:ilvl w:val="0"/>
          <w:numId w:val="1027"/>
        </w:numPr>
      </w:pPr>
      <w:r>
        <w:t xml:space="preserve">Build.</w:t>
      </w:r>
    </w:p>
    <w:p>
      <w:pPr>
        <w:pStyle w:val="Compact"/>
        <w:numPr>
          <w:ilvl w:val="0"/>
          <w:numId w:val="1027"/>
        </w:numPr>
      </w:pPr>
      <w:r>
        <w:t xml:space="preserve">Verify the selected profile in serial output.</w:t>
      </w:r>
    </w:p>
    <w:p>
      <w:pPr>
        <w:pStyle w:val="Compact"/>
        <w:numPr>
          <w:ilvl w:val="0"/>
          <w:numId w:val="1027"/>
        </w:numPr>
      </w:pPr>
      <w:r>
        <w:t xml:space="preserve">Test backlight.</w:t>
      </w:r>
    </w:p>
    <w:p>
      <w:pPr>
        <w:pStyle w:val="Compact"/>
        <w:numPr>
          <w:ilvl w:val="0"/>
          <w:numId w:val="1027"/>
        </w:numPr>
      </w:pPr>
      <w:r>
        <w:t xml:space="preserve">Test basic controller drawing.</w:t>
      </w:r>
    </w:p>
    <w:p>
      <w:pPr>
        <w:pStyle w:val="Compact"/>
        <w:numPr>
          <w:ilvl w:val="0"/>
          <w:numId w:val="1027"/>
        </w:numPr>
      </w:pPr>
      <w:r>
        <w:t xml:space="preserve">Verify rotation, colour order, and inversion.</w:t>
      </w:r>
    </w:p>
    <w:p>
      <w:pPr>
        <w:pStyle w:val="Compact"/>
        <w:numPr>
          <w:ilvl w:val="0"/>
          <w:numId w:val="1027"/>
        </w:numPr>
      </w:pPr>
      <w:r>
        <w:t xml:space="preserve">Adapt the UI layout.</w:t>
      </w:r>
    </w:p>
    <w:p>
      <w:pPr>
        <w:pStyle w:val="Compact"/>
        <w:numPr>
          <w:ilvl w:val="0"/>
          <w:numId w:val="1027"/>
        </w:numPr>
      </w:pPr>
      <w:r>
        <w:t xml:space="preserve">Test sensor and BACnet operation.</w:t>
      </w:r>
    </w:p>
    <w:p>
      <w:pPr>
        <w:pStyle w:val="Compact"/>
        <w:numPr>
          <w:ilvl w:val="0"/>
          <w:numId w:val="1027"/>
        </w:numPr>
      </w:pPr>
      <w:r>
        <w:t xml:space="preserve">Commit the working profile.</w:t>
      </w:r>
    </w:p>
    <w:p>
      <w:pPr>
        <w:pStyle w:val="Compact"/>
        <w:numPr>
          <w:ilvl w:val="0"/>
          <w:numId w:val="1027"/>
        </w:numPr>
      </w:pPr>
      <w:r>
        <w:t xml:space="preserve">Update this document and the project README.</w:t>
      </w:r>
    </w:p>
    <w:p>
      <w:pPr>
        <w:pStyle w:val="FirstParagraph"/>
      </w:pPr>
      <w:r>
        <w:t xml:space="preserve">Do not combine controller bring-up, GPIO rewiring, a complete UI redesign, and</w:t>
      </w:r>
      <w:r>
        <w:t xml:space="preserve"> </w:t>
      </w:r>
      <w:r>
        <w:t xml:space="preserve">unrelated BACnet changes in one untested commit.</w:t>
      </w:r>
    </w:p>
    <w:p>
      <w:r>
        <w:pict>
          <v:rect style="width:0;height:1.5pt" o:hralign="center" o:hrstd="t" o:hr="t"/>
        </w:pict>
      </w:r>
    </w:p>
    <w:bookmarkEnd w:id="95"/>
    <w:bookmarkStart w:id="96" w:name="summary"/>
    <w:p>
      <w:pPr>
        <w:pStyle w:val="Heading1"/>
        <w:keepNext/>
      </w:pPr>
      <w:r>
        <w:t xml:space="preserve">35. Summary</w:t>
      </w:r>
    </w:p>
    <w:p>
      <w:pPr>
        <w:pStyle w:val="FirstParagraph"/>
      </w:pPr>
      <w:r>
        <w:t xml:space="preserve">A display profile is a compile-time package containing:</w:t>
      </w:r>
    </w:p>
    <w:p>
      <w:pPr>
        <w:pStyle w:val="SourceCode"/>
      </w:pPr>
      <w:r>
        <w:rPr>
          <w:rStyle w:val="VerbatimChar"/>
        </w:rPr>
        <w:t xml:space="preserve">Menuconfig choice</w:t>
      </w:r>
      <w:r>
        <w:br/>
      </w:r>
      <w:r>
        <w:rPr>
          <w:rStyle w:val="VerbatimChar"/>
        </w:rPr>
        <w:t xml:space="preserve">+ one UI implementation</w:t>
      </w:r>
      <w:r>
        <w:br/>
      </w:r>
      <w:r>
        <w:rPr>
          <w:rStyle w:val="VerbatimChar"/>
        </w:rPr>
        <w:t xml:space="preserve">+ one controller/driver choice</w:t>
      </w:r>
      <w:r>
        <w:br/>
      </w:r>
      <w:r>
        <w:rPr>
          <w:rStyle w:val="VerbatimChar"/>
        </w:rPr>
        <w:t xml:space="preserve">+ one GPIO mapping</w:t>
      </w:r>
      <w:r>
        <w:br/>
      </w:r>
      <w:r>
        <w:rPr>
          <w:rStyle w:val="VerbatimChar"/>
        </w:rPr>
        <w:t xml:space="preserve">+ one native resolution</w:t>
      </w:r>
      <w:r>
        <w:br/>
      </w:r>
      <w:r>
        <w:rPr>
          <w:rStyle w:val="VerbatimChar"/>
        </w:rPr>
        <w:t xml:space="preserve">+ one backlight configuration</w:t>
      </w:r>
      <w:r>
        <w:br/>
      </w:r>
      <w:r>
        <w:rPr>
          <w:rStyle w:val="VerbatimChar"/>
        </w:rPr>
        <w:t xml:space="preserve">+ one SPI configuration</w:t>
      </w:r>
    </w:p>
    <w:p>
      <w:pPr>
        <w:pStyle w:val="FirstParagraph"/>
      </w:pPr>
      <w:r>
        <w:t xml:space="preserve">The project application uses only</w:t>
      </w:r>
      <w:r>
        <w:t xml:space="preserve"> </w:t>
      </w:r>
      <w:r>
        <w:rPr>
          <w:rStyle w:val="VerbatimChar"/>
        </w:rPr>
        <w:t xml:space="preserve">display.h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Kconfig.projbuild</w:t>
      </w:r>
      <w:r>
        <w:t xml:space="preserve"> </w:t>
      </w:r>
      <w:r>
        <w:t xml:space="preserve">selects the profile.</w:t>
      </w:r>
    </w:p>
    <w:p>
      <w:pPr>
        <w:pStyle w:val="BodyText"/>
      </w:pPr>
      <w:r>
        <w:rPr>
          <w:rStyle w:val="VerbatimChar"/>
        </w:rPr>
        <w:t xml:space="preserve">main/CMakeLists.txt</w:t>
      </w:r>
      <w:r>
        <w:t xml:space="preserve"> </w:t>
      </w:r>
      <w:r>
        <w:t xml:space="preserve">selects the UI source.</w:t>
      </w:r>
    </w:p>
    <w:p>
      <w:pPr>
        <w:pStyle w:val="BodyText"/>
      </w:pPr>
      <w:r>
        <w:rPr>
          <w:rStyle w:val="VerbatimChar"/>
        </w:rPr>
        <w:t xml:space="preserve">TFT_eSPI/User_Setup.h</w:t>
      </w:r>
      <w:r>
        <w:t xml:space="preserve"> </w:t>
      </w:r>
      <w:r>
        <w:t xml:space="preserve">selects the hardware setup.</w:t>
      </w:r>
    </w:p>
    <w:p>
      <w:pPr>
        <w:pStyle w:val="BodyText"/>
      </w:pPr>
      <w:r>
        <w:rPr>
          <w:rStyle w:val="VerbatimChar"/>
        </w:rPr>
        <w:t xml:space="preserve">Setup_Project_*.h</w:t>
      </w:r>
      <w:r>
        <w:t xml:space="preserve"> </w:t>
      </w:r>
      <w:r>
        <w:t xml:space="preserve">defines the physical display.</w:t>
      </w:r>
    </w:p>
    <w:p>
      <w:pPr>
        <w:pStyle w:val="BodyText"/>
      </w:pPr>
      <w:r>
        <w:t xml:space="preserve">This structure keeps one repository and one application while allowing multiple</w:t>
      </w:r>
      <w:r>
        <w:t xml:space="preserve"> </w:t>
      </w:r>
      <w:r>
        <w:t xml:space="preserve">displays, layouts, boards, and eventually RS485 interfaces without manually</w:t>
      </w:r>
      <w:r>
        <w:t xml:space="preserve"> </w:t>
      </w:r>
      <w:r>
        <w:t xml:space="preserve">rewriting the project before each build.</w:t>
      </w:r>
    </w:p>
    <w:bookmarkEnd w:id="96"/>
    <w:sectPr w:rsidR="00FC693F" w:rsidRPr="0006063C" w:rsidSect="00034616">
      <w:headerReference r:id="rId9" w:type="default"/>
      <w:footerReference r:id="rId10" w:type="default"/>
      <w:headerReference w:type="first" r:id="rId11"/>
      <w:footerReference w:type="first" r:id="rId12"/>
      <w:pgSz w:h="16838" w:w="11906"/>
      <w:pgMar w:bottom="1020" w:footer="454" w:gutter="0" w:header="454" w:left="1191" w:right="1020" w:top="10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Display and Hardware Profiles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61600">
    <w:nsid w:val="A9961600"/>
    <w:multiLevelType w:val="multilevel"/>
    <w:lvl w:ilvl="0">
      <w:start w:val="600"/>
      <w:numFmt w:val="upperRoman"/>
      <w:lvlText w:val="%1."/>
      <w:lvlJc w:val="left"/>
      <w:pPr>
        <w:ind w:left="720" w:hanging="480"/>
      </w:pPr>
    </w:lvl>
    <w:lvl w:ilvl="1">
      <w:start w:val="600"/>
      <w:numFmt w:val="upperRoman"/>
      <w:lvlText w:val="%2."/>
      <w:lvlJc w:val="left"/>
      <w:pPr>
        <w:ind w:left="1440" w:hanging="480"/>
      </w:pPr>
    </w:lvl>
    <w:lvl w:ilvl="2">
      <w:start w:val="600"/>
      <w:numFmt w:val="upperRoman"/>
      <w:lvlText w:val="%3."/>
      <w:lvlJc w:val="left"/>
      <w:pPr>
        <w:ind w:left="2160" w:hanging="480"/>
      </w:pPr>
    </w:lvl>
    <w:lvl w:ilvl="3">
      <w:start w:val="600"/>
      <w:numFmt w:val="upperRoman"/>
      <w:lvlText w:val="%4."/>
      <w:lvlJc w:val="left"/>
      <w:pPr>
        <w:ind w:left="2880" w:hanging="480"/>
      </w:pPr>
    </w:lvl>
    <w:lvl w:ilvl="4">
      <w:start w:val="600"/>
      <w:numFmt w:val="upperRoman"/>
      <w:lvlText w:val="%5."/>
      <w:lvlJc w:val="left"/>
      <w:pPr>
        <w:ind w:left="3600" w:hanging="480"/>
      </w:pPr>
    </w:lvl>
    <w:lvl w:ilvl="5">
      <w:start w:val="600"/>
      <w:numFmt w:val="upperRoman"/>
      <w:lvlText w:val="%6."/>
      <w:lvlJc w:val="left"/>
      <w:pPr>
        <w:ind w:left="4320" w:hanging="480"/>
      </w:pPr>
    </w:lvl>
    <w:lvl w:ilvl="6">
      <w:start w:val="600"/>
      <w:numFmt w:val="upperRoman"/>
      <w:lvlText w:val="%7."/>
      <w:lvlJc w:val="left"/>
      <w:pPr>
        <w:ind w:left="5040" w:hanging="480"/>
      </w:pPr>
    </w:lvl>
    <w:lvl w:ilvl="7">
      <w:start w:val="600"/>
      <w:numFmt w:val="upperRoman"/>
      <w:lvlText w:val="%8."/>
      <w:lvlJc w:val="left"/>
      <w:pPr>
        <w:ind w:left="5760" w:hanging="480"/>
      </w:pPr>
    </w:lvl>
    <w:lvl w:ilvl="8">
      <w:start w:val="600"/>
      <w:numFmt w:val="upperRoman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61600"/>
    <w:lvlOverride w:ilvl="0">
      <w:startOverride w:val="600"/>
    </w:lvlOverride>
    <w:lvlOverride w:ilvl="1">
      <w:startOverride w:val="600"/>
    </w:lvlOverride>
    <w:lvlOverride w:ilvl="2">
      <w:startOverride w:val="600"/>
    </w:lvlOverride>
    <w:lvlOverride w:ilvl="3">
      <w:startOverride w:val="600"/>
    </w:lvlOverride>
    <w:lvlOverride w:ilvl="4">
      <w:startOverride w:val="600"/>
    </w:lvlOverride>
    <w:lvlOverride w:ilvl="5">
      <w:startOverride w:val="600"/>
    </w:lvlOverride>
    <w:lvlOverride w:ilvl="6">
      <w:startOverride w:val="600"/>
    </w:lvlOverride>
    <w:lvlOverride w:ilvl="7">
      <w:startOverride w:val="600"/>
    </w:lvlOverride>
    <w:lvlOverride w:ilvl="8">
      <w:startOverride w:val="600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84" w:line="259" w:lineRule="auto"/>
    </w:pPr>
    <w:rPr>
      <w:rFonts w:ascii="Arial" w:eastAsia="Arial" w:hAnsi="Arial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40"/>
      <w:outlineLvl w:val="3"/>
    </w:pPr>
    <w:rPr>
      <w:rFonts w:ascii="Arial" w:asciiTheme="majorHAnsi" w:cstheme="majorBidi" w:eastAsia="Arial" w:eastAsiaTheme="majorEastAsia" w:hAnsi="Arial" w:hAnsiTheme="majorHAnsi"/>
      <w:b/>
      <w:bCs/>
      <w:i/>
      <w:iCs/>
      <w:color w:val="365F91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7365D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0"/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rial" w:hAnsi="Arial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rial" w:hAnsi="Arial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40" w:before="40" w:line="240" w:lineRule="auto"/>
      <w:ind w:left="227" w:right="113"/>
      <w:shd w:fill="F3F5F7"/>
      <w:pBdr>
        <w:left w:color="5B9BD5" w:space="5" w:sz="12" w:val="single"/>
      </w:pBdr>
    </w:pPr>
    <w:rPr>
      <w:rFonts w:ascii="Consolas" w:eastAsia="Consolas" w:hAnsi="Consolas"/>
      <w:sz w:val="16"/>
    </w:rPr>
  </w:style>
  <w:style w:customStyle="1" w:styleId="BlockText" w:type="paragraph">
    <w:name w:val="Block Text"/>
    <w:pPr>
      <w:spacing w:after="100" w:before="100"/>
      <w:ind w:left="454" w:right="283"/>
      <w:shd w:fill="EEF3F8"/>
    </w:pPr>
    <w:rPr>
      <w:rFonts w:ascii="Arial" w:hAnsi="Arial"/>
      <w:i/>
      <w:color w:val="44546A"/>
    </w:rPr>
  </w:style>
  <w:style w:customStyle="1" w:styleId="Compact" w:type="paragraph">
    <w:name w:val="Compact"/>
  </w:style>
  <w:style w:customStyle="1" w:styleId="VerbatimChar" w:type="character">
    <w:name w:val="Verbatim Char"/>
    <w:rPr>
      <w:rFonts w:ascii="Consolas" w:eastAsia="Consolas" w:hAnsi="Consolas"/>
      <w:color w:val="1F4E79"/>
      <w:sz w:val="18"/>
      <w:shd w:fill="F2F2F2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and Hardware Profiles Guide</dc:title>
  <dc:creator/>
  <cp:keywords>ESP32-S3, TFT_eSPI, display profiles, GPIO, Kconfig, CMake, RS485</cp:keywords>
  <dcterms:created xsi:type="dcterms:W3CDTF">2026-07-21T03:22:37Z</dcterms:created>
  <dcterms:modified xsi:type="dcterms:W3CDTF">2026-07-21T03:22:37Z</dcterms:modified>
  <dc:subject>Compile-time display and hardware profile configuration for ESP32-S3 project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