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PLSQL_Exercises</w:t>
      </w:r>
    </w:p>
    <w:p>
      <w:pPr>
        <w:pStyle w:val="Heading2"/>
      </w:pPr>
      <w:r>
        <w:t>Exercise 1: Control Structures</w:t>
      </w:r>
    </w:p>
    <w:p>
      <w:r>
        <w:t>Write a PL/SQL program to:</w:t>
        <w:br/>
        <w:t>- Accept a number from the user.</w:t>
        <w:br/>
        <w:t>- Check if the number is positive, negative, or zero.</w:t>
        <w:br/>
        <w:t>- Display an appropriate message using IF-ELSIF-ELSE control structure.</w:t>
      </w:r>
    </w:p>
    <w:p>
      <w:pPr>
        <w:pStyle w:val="IntenseQuote"/>
      </w:pPr>
      <w:r>
        <w:br/>
        <w:t>DECLARE</w:t>
        <w:br/>
        <w:t xml:space="preserve">   num NUMBER;</w:t>
        <w:br/>
        <w:t>BEGIN</w:t>
        <w:br/>
        <w:t xml:space="preserve">   num := &amp;num; -- Accept input from user</w:t>
        <w:br/>
        <w:br/>
        <w:t xml:space="preserve">   IF num &gt; 0 THEN</w:t>
        <w:br/>
        <w:t xml:space="preserve">      DBMS_OUTPUT.PUT_LINE('The number is positive.');</w:t>
        <w:br/>
        <w:t xml:space="preserve">   ELSIF num &lt; 0 THEN</w:t>
        <w:br/>
        <w:t xml:space="preserve">      DBMS_OUTPUT.PUT_LINE('The number is negative.');</w:t>
        <w:br/>
        <w:t xml:space="preserve">   ELSE</w:t>
        <w:br/>
        <w:t xml:space="preserve">      DBMS_OUTPUT.PUT_LINE('The number is zero.');</w:t>
        <w:br/>
        <w:t xml:space="preserve">   END IF;</w:t>
        <w:br/>
        <w:t>END;</w:t>
        <w:br/>
        <w:t>/</w:t>
        <w:br/>
      </w:r>
    </w:p>
    <w:p>
      <w:pPr>
        <w:pStyle w:val="Heading2"/>
      </w:pPr>
      <w:r>
        <w:t>Exercise 3: Stored Procedures</w:t>
      </w:r>
    </w:p>
    <w:p>
      <w:r>
        <w:t>Create a stored procedure named get_employee_salary that:</w:t>
        <w:br/>
        <w:t>- Accepts an employee ID as input.</w:t>
        <w:br/>
        <w:t>- Returns the salary of the employee.</w:t>
        <w:br/>
        <w:t>- Uses the employees table with columns: employee_id and salary.</w:t>
      </w:r>
    </w:p>
    <w:p>
      <w:pPr>
        <w:pStyle w:val="IntenseQuote"/>
      </w:pPr>
      <w:r>
        <w:br/>
        <w:t>CREATE OR REPLACE PROCEDURE get_employee_salary (</w:t>
        <w:br/>
        <w:t xml:space="preserve">   p_emp_id IN employees.employee_id%TYPE,</w:t>
        <w:br/>
        <w:t xml:space="preserve">   p_salary OUT employees.salary%TYPE</w:t>
        <w:br/>
        <w:t>)</w:t>
        <w:br/>
        <w:t>IS</w:t>
        <w:br/>
        <w:t>BEGIN</w:t>
        <w:br/>
        <w:t xml:space="preserve">   SELECT salary INTO p_salary</w:t>
        <w:br/>
        <w:t xml:space="preserve">   FROM employees</w:t>
        <w:br/>
        <w:t xml:space="preserve">   WHERE employee_id = p_emp_id;</w:t>
        <w:br/>
        <w:t>EXCEPTION</w:t>
        <w:br/>
        <w:t xml:space="preserve">   WHEN NO_DATA_FOUND THEN</w:t>
        <w:br/>
        <w:t xml:space="preserve">      DBMS_OUTPUT.PUT_LINE('No employee found with the given ID.');</w:t>
        <w:br/>
        <w:t xml:space="preserve">   WHEN OTHERS THEN</w:t>
        <w:br/>
        <w:t xml:space="preserve">      DBMS_OUTPUT.PUT_LINE('Error: ' || SQLERRM);</w:t>
        <w:br/>
        <w:t>END;</w:t>
        <w:br/>
        <w:t>/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