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BD83" w14:textId="77777777" w:rsidR="001B1CB8" w:rsidRPr="00613E08" w:rsidRDefault="00000000">
      <w:pPr>
        <w:pStyle w:val="NoSpacing"/>
        <w:rPr>
          <w:lang w:val="nb-NO"/>
        </w:rPr>
      </w:pPr>
      <w:r w:rsidRPr="00613E08">
        <w:rPr>
          <w:noProof/>
          <w:lang w:val="nb-NO"/>
        </w:rPr>
        <w:drawing>
          <wp:inline distT="0" distB="0" distL="0" distR="0" wp14:anchorId="3FD8BB23" wp14:editId="78900E5F">
            <wp:extent cx="5714365" cy="28441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714365" cy="2844165"/>
                    </a:xfrm>
                    <a:prstGeom prst="rect">
                      <a:avLst/>
                    </a:prstGeom>
                  </pic:spPr>
                </pic:pic>
              </a:graphicData>
            </a:graphic>
          </wp:inline>
        </w:drawing>
      </w:r>
    </w:p>
    <w:p w14:paraId="16E5FDFE" w14:textId="77777777" w:rsidR="001B1CB8" w:rsidRPr="00613E08" w:rsidRDefault="00000000">
      <w:pPr>
        <w:rPr>
          <w:b/>
          <w:bCs/>
          <w:sz w:val="48"/>
          <w:szCs w:val="48"/>
          <w:lang w:val="nb-NO"/>
        </w:rPr>
      </w:pPr>
      <w:bookmarkStart w:id="0" w:name="_Int_clk2yRJd"/>
      <w:r w:rsidRPr="00613E08">
        <w:rPr>
          <w:b/>
          <w:bCs/>
          <w:sz w:val="48"/>
          <w:szCs w:val="48"/>
          <w:lang w:val="nb-NO"/>
        </w:rPr>
        <w:t>FPGA System Spesifikasjon</w:t>
      </w:r>
      <w:bookmarkEnd w:id="0"/>
    </w:p>
    <w:sdt>
      <w:sdtPr>
        <w:rPr>
          <w:rFonts w:asciiTheme="minorHAnsi" w:eastAsiaTheme="minorEastAsia" w:hAnsiTheme="minorHAnsi" w:cstheme="minorBidi"/>
          <w:color w:val="auto"/>
          <w:sz w:val="24"/>
          <w:szCs w:val="24"/>
          <w:lang w:eastAsia="ja-JP"/>
        </w:rPr>
        <w:id w:val="-1084303827"/>
        <w:docPartObj>
          <w:docPartGallery w:val="Table of Contents"/>
          <w:docPartUnique/>
        </w:docPartObj>
      </w:sdtPr>
      <w:sdtEndPr>
        <w:rPr>
          <w:b/>
          <w:bCs/>
          <w:noProof/>
        </w:rPr>
      </w:sdtEndPr>
      <w:sdtContent>
        <w:p w14:paraId="76D20BD8" w14:textId="522B3C27" w:rsidR="00742F5A" w:rsidRDefault="00742F5A">
          <w:pPr>
            <w:pStyle w:val="TOCHeading"/>
          </w:pPr>
          <w:r>
            <w:t>Contents</w:t>
          </w:r>
        </w:p>
        <w:p w14:paraId="1D4A67EA" w14:textId="3C500531" w:rsidR="00D35F4E" w:rsidRDefault="00742F5A">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77413701" w:history="1">
            <w:r w:rsidR="00D35F4E" w:rsidRPr="00692913">
              <w:rPr>
                <w:rStyle w:val="Hyperlink"/>
                <w:noProof/>
                <w:lang w:val="nb-NO"/>
              </w:rPr>
              <w:t>Systemoversikt</w:t>
            </w:r>
            <w:r w:rsidR="00D35F4E">
              <w:rPr>
                <w:noProof/>
                <w:webHidden/>
              </w:rPr>
              <w:tab/>
            </w:r>
            <w:r w:rsidR="00D35F4E">
              <w:rPr>
                <w:noProof/>
                <w:webHidden/>
              </w:rPr>
              <w:fldChar w:fldCharType="begin"/>
            </w:r>
            <w:r w:rsidR="00D35F4E">
              <w:rPr>
                <w:noProof/>
                <w:webHidden/>
              </w:rPr>
              <w:instrText xml:space="preserve"> PAGEREF _Toc177413701 \h </w:instrText>
            </w:r>
            <w:r w:rsidR="00D35F4E">
              <w:rPr>
                <w:noProof/>
                <w:webHidden/>
              </w:rPr>
            </w:r>
            <w:r w:rsidR="00D35F4E">
              <w:rPr>
                <w:noProof/>
                <w:webHidden/>
              </w:rPr>
              <w:fldChar w:fldCharType="separate"/>
            </w:r>
            <w:r w:rsidR="006610EE">
              <w:rPr>
                <w:noProof/>
                <w:webHidden/>
              </w:rPr>
              <w:t>2</w:t>
            </w:r>
            <w:r w:rsidR="00D35F4E">
              <w:rPr>
                <w:noProof/>
                <w:webHidden/>
              </w:rPr>
              <w:fldChar w:fldCharType="end"/>
            </w:r>
          </w:hyperlink>
        </w:p>
        <w:p w14:paraId="4A813D58" w14:textId="1B3A7443" w:rsidR="00D35F4E" w:rsidRDefault="00000000">
          <w:pPr>
            <w:pStyle w:val="TOC1"/>
            <w:tabs>
              <w:tab w:val="right" w:leader="dot" w:pos="9350"/>
            </w:tabs>
            <w:rPr>
              <w:noProof/>
              <w:kern w:val="2"/>
              <w:lang w:eastAsia="en-US"/>
              <w14:ligatures w14:val="standardContextual"/>
            </w:rPr>
          </w:pPr>
          <w:hyperlink w:anchor="_Toc177413702" w:history="1">
            <w:r w:rsidR="00D35F4E" w:rsidRPr="00692913">
              <w:rPr>
                <w:rStyle w:val="Hyperlink"/>
                <w:noProof/>
                <w:lang w:val="nb-NO"/>
              </w:rPr>
              <w:t>FPGA-MCU Kommunikasjon</w:t>
            </w:r>
            <w:r w:rsidR="00D35F4E">
              <w:rPr>
                <w:noProof/>
                <w:webHidden/>
              </w:rPr>
              <w:tab/>
            </w:r>
            <w:r w:rsidR="00D35F4E">
              <w:rPr>
                <w:noProof/>
                <w:webHidden/>
              </w:rPr>
              <w:fldChar w:fldCharType="begin"/>
            </w:r>
            <w:r w:rsidR="00D35F4E">
              <w:rPr>
                <w:noProof/>
                <w:webHidden/>
              </w:rPr>
              <w:instrText xml:space="preserve"> PAGEREF _Toc177413702 \h </w:instrText>
            </w:r>
            <w:r w:rsidR="00D35F4E">
              <w:rPr>
                <w:noProof/>
                <w:webHidden/>
              </w:rPr>
            </w:r>
            <w:r w:rsidR="00D35F4E">
              <w:rPr>
                <w:noProof/>
                <w:webHidden/>
              </w:rPr>
              <w:fldChar w:fldCharType="separate"/>
            </w:r>
            <w:r w:rsidR="006610EE">
              <w:rPr>
                <w:noProof/>
                <w:webHidden/>
              </w:rPr>
              <w:t>3</w:t>
            </w:r>
            <w:r w:rsidR="00D35F4E">
              <w:rPr>
                <w:noProof/>
                <w:webHidden/>
              </w:rPr>
              <w:fldChar w:fldCharType="end"/>
            </w:r>
          </w:hyperlink>
        </w:p>
        <w:p w14:paraId="5B1B41CB" w14:textId="66340A09" w:rsidR="00D35F4E" w:rsidRDefault="00000000">
          <w:pPr>
            <w:pStyle w:val="TOC2"/>
            <w:tabs>
              <w:tab w:val="right" w:leader="dot" w:pos="9350"/>
            </w:tabs>
            <w:rPr>
              <w:noProof/>
              <w:kern w:val="2"/>
              <w:lang w:eastAsia="en-US"/>
              <w14:ligatures w14:val="standardContextual"/>
            </w:rPr>
          </w:pPr>
          <w:hyperlink w:anchor="_Toc177413703" w:history="1">
            <w:r w:rsidR="00D35F4E" w:rsidRPr="00692913">
              <w:rPr>
                <w:rStyle w:val="Hyperlink"/>
                <w:noProof/>
                <w:lang w:val="nb-NO"/>
              </w:rPr>
              <w:t>SPI Driver</w:t>
            </w:r>
            <w:r w:rsidR="00D35F4E">
              <w:rPr>
                <w:noProof/>
                <w:webHidden/>
              </w:rPr>
              <w:tab/>
            </w:r>
            <w:r w:rsidR="00D35F4E">
              <w:rPr>
                <w:noProof/>
                <w:webHidden/>
              </w:rPr>
              <w:fldChar w:fldCharType="begin"/>
            </w:r>
            <w:r w:rsidR="00D35F4E">
              <w:rPr>
                <w:noProof/>
                <w:webHidden/>
              </w:rPr>
              <w:instrText xml:space="preserve"> PAGEREF _Toc177413703 \h </w:instrText>
            </w:r>
            <w:r w:rsidR="00D35F4E">
              <w:rPr>
                <w:noProof/>
                <w:webHidden/>
              </w:rPr>
            </w:r>
            <w:r w:rsidR="00D35F4E">
              <w:rPr>
                <w:noProof/>
                <w:webHidden/>
              </w:rPr>
              <w:fldChar w:fldCharType="separate"/>
            </w:r>
            <w:r w:rsidR="006610EE">
              <w:rPr>
                <w:noProof/>
                <w:webHidden/>
              </w:rPr>
              <w:t>3</w:t>
            </w:r>
            <w:r w:rsidR="00D35F4E">
              <w:rPr>
                <w:noProof/>
                <w:webHidden/>
              </w:rPr>
              <w:fldChar w:fldCharType="end"/>
            </w:r>
          </w:hyperlink>
        </w:p>
        <w:p w14:paraId="3FB7E702" w14:textId="2FCF0DE2" w:rsidR="00D35F4E" w:rsidRDefault="00000000">
          <w:pPr>
            <w:pStyle w:val="TOC2"/>
            <w:tabs>
              <w:tab w:val="right" w:leader="dot" w:pos="9350"/>
            </w:tabs>
            <w:rPr>
              <w:noProof/>
              <w:kern w:val="2"/>
              <w:lang w:eastAsia="en-US"/>
              <w14:ligatures w14:val="standardContextual"/>
            </w:rPr>
          </w:pPr>
          <w:hyperlink w:anchor="_Toc177413704" w:history="1">
            <w:r w:rsidR="00D35F4E" w:rsidRPr="00692913">
              <w:rPr>
                <w:rStyle w:val="Hyperlink"/>
                <w:noProof/>
                <w:lang w:val="nb-NO"/>
              </w:rPr>
              <w:t>Dataprotokoll</w:t>
            </w:r>
            <w:r w:rsidR="00D35F4E">
              <w:rPr>
                <w:noProof/>
                <w:webHidden/>
              </w:rPr>
              <w:tab/>
            </w:r>
            <w:r w:rsidR="00D35F4E">
              <w:rPr>
                <w:noProof/>
                <w:webHidden/>
              </w:rPr>
              <w:fldChar w:fldCharType="begin"/>
            </w:r>
            <w:r w:rsidR="00D35F4E">
              <w:rPr>
                <w:noProof/>
                <w:webHidden/>
              </w:rPr>
              <w:instrText xml:space="preserve"> PAGEREF _Toc177413704 \h </w:instrText>
            </w:r>
            <w:r w:rsidR="00D35F4E">
              <w:rPr>
                <w:noProof/>
                <w:webHidden/>
              </w:rPr>
            </w:r>
            <w:r w:rsidR="00D35F4E">
              <w:rPr>
                <w:noProof/>
                <w:webHidden/>
              </w:rPr>
              <w:fldChar w:fldCharType="separate"/>
            </w:r>
            <w:r w:rsidR="006610EE">
              <w:rPr>
                <w:noProof/>
                <w:webHidden/>
              </w:rPr>
              <w:t>3</w:t>
            </w:r>
            <w:r w:rsidR="00D35F4E">
              <w:rPr>
                <w:noProof/>
                <w:webHidden/>
              </w:rPr>
              <w:fldChar w:fldCharType="end"/>
            </w:r>
          </w:hyperlink>
        </w:p>
        <w:p w14:paraId="0D25FE8A" w14:textId="7FAC4B31" w:rsidR="00D35F4E" w:rsidRDefault="00000000">
          <w:pPr>
            <w:pStyle w:val="TOC1"/>
            <w:tabs>
              <w:tab w:val="right" w:leader="dot" w:pos="9350"/>
            </w:tabs>
            <w:rPr>
              <w:noProof/>
              <w:kern w:val="2"/>
              <w:lang w:eastAsia="en-US"/>
              <w14:ligatures w14:val="standardContextual"/>
            </w:rPr>
          </w:pPr>
          <w:hyperlink w:anchor="_Toc177413705" w:history="1">
            <w:r w:rsidR="00D35F4E" w:rsidRPr="00692913">
              <w:rPr>
                <w:rStyle w:val="Hyperlink"/>
                <w:noProof/>
                <w:lang w:val="nb-NO"/>
              </w:rPr>
              <w:t>Framebuffer</w:t>
            </w:r>
            <w:r w:rsidR="00D35F4E">
              <w:rPr>
                <w:noProof/>
                <w:webHidden/>
              </w:rPr>
              <w:tab/>
            </w:r>
            <w:r w:rsidR="00D35F4E">
              <w:rPr>
                <w:noProof/>
                <w:webHidden/>
              </w:rPr>
              <w:fldChar w:fldCharType="begin"/>
            </w:r>
            <w:r w:rsidR="00D35F4E">
              <w:rPr>
                <w:noProof/>
                <w:webHidden/>
              </w:rPr>
              <w:instrText xml:space="preserve"> PAGEREF _Toc177413705 \h </w:instrText>
            </w:r>
            <w:r w:rsidR="00D35F4E">
              <w:rPr>
                <w:noProof/>
                <w:webHidden/>
              </w:rPr>
            </w:r>
            <w:r w:rsidR="00D35F4E">
              <w:rPr>
                <w:noProof/>
                <w:webHidden/>
              </w:rPr>
              <w:fldChar w:fldCharType="separate"/>
            </w:r>
            <w:r w:rsidR="006610EE">
              <w:rPr>
                <w:noProof/>
                <w:webHidden/>
              </w:rPr>
              <w:t>3</w:t>
            </w:r>
            <w:r w:rsidR="00D35F4E">
              <w:rPr>
                <w:noProof/>
                <w:webHidden/>
              </w:rPr>
              <w:fldChar w:fldCharType="end"/>
            </w:r>
          </w:hyperlink>
        </w:p>
        <w:p w14:paraId="05A29A33" w14:textId="5A583371" w:rsidR="00D35F4E" w:rsidRDefault="00000000">
          <w:pPr>
            <w:pStyle w:val="TOC1"/>
            <w:tabs>
              <w:tab w:val="right" w:leader="dot" w:pos="9350"/>
            </w:tabs>
            <w:rPr>
              <w:noProof/>
              <w:kern w:val="2"/>
              <w:lang w:eastAsia="en-US"/>
              <w14:ligatures w14:val="standardContextual"/>
            </w:rPr>
          </w:pPr>
          <w:hyperlink w:anchor="_Toc177413706" w:history="1">
            <w:r w:rsidR="00D35F4E" w:rsidRPr="00692913">
              <w:rPr>
                <w:rStyle w:val="Hyperlink"/>
                <w:noProof/>
                <w:lang w:val="nb-NO"/>
              </w:rPr>
              <w:t>VGA-Driver</w:t>
            </w:r>
            <w:r w:rsidR="00D35F4E">
              <w:rPr>
                <w:noProof/>
                <w:webHidden/>
              </w:rPr>
              <w:tab/>
            </w:r>
            <w:r w:rsidR="00D35F4E">
              <w:rPr>
                <w:noProof/>
                <w:webHidden/>
              </w:rPr>
              <w:fldChar w:fldCharType="begin"/>
            </w:r>
            <w:r w:rsidR="00D35F4E">
              <w:rPr>
                <w:noProof/>
                <w:webHidden/>
              </w:rPr>
              <w:instrText xml:space="preserve"> PAGEREF _Toc177413706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4A02547E" w14:textId="7ABD0DD1" w:rsidR="00D35F4E" w:rsidRDefault="00000000">
          <w:pPr>
            <w:pStyle w:val="TOC2"/>
            <w:tabs>
              <w:tab w:val="right" w:leader="dot" w:pos="9350"/>
            </w:tabs>
            <w:rPr>
              <w:noProof/>
              <w:kern w:val="2"/>
              <w:lang w:eastAsia="en-US"/>
              <w14:ligatures w14:val="standardContextual"/>
            </w:rPr>
          </w:pPr>
          <w:hyperlink w:anchor="_Toc177413707" w:history="1">
            <w:r w:rsidR="00D35F4E" w:rsidRPr="00692913">
              <w:rPr>
                <w:rStyle w:val="Hyperlink"/>
                <w:noProof/>
                <w:lang w:val="nb-NO"/>
              </w:rPr>
              <w:t>VGA signaler</w:t>
            </w:r>
            <w:r w:rsidR="00D35F4E">
              <w:rPr>
                <w:noProof/>
                <w:webHidden/>
              </w:rPr>
              <w:tab/>
            </w:r>
            <w:r w:rsidR="00D35F4E">
              <w:rPr>
                <w:noProof/>
                <w:webHidden/>
              </w:rPr>
              <w:fldChar w:fldCharType="begin"/>
            </w:r>
            <w:r w:rsidR="00D35F4E">
              <w:rPr>
                <w:noProof/>
                <w:webHidden/>
              </w:rPr>
              <w:instrText xml:space="preserve"> PAGEREF _Toc177413707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567047EE" w14:textId="3006FDD7" w:rsidR="00D35F4E" w:rsidRDefault="00000000">
          <w:pPr>
            <w:pStyle w:val="TOC1"/>
            <w:tabs>
              <w:tab w:val="right" w:leader="dot" w:pos="9350"/>
            </w:tabs>
            <w:rPr>
              <w:noProof/>
              <w:kern w:val="2"/>
              <w:lang w:eastAsia="en-US"/>
              <w14:ligatures w14:val="standardContextual"/>
            </w:rPr>
          </w:pPr>
          <w:hyperlink w:anchor="_Toc177413708" w:history="1">
            <w:r w:rsidR="00D35F4E" w:rsidRPr="00692913">
              <w:rPr>
                <w:rStyle w:val="Hyperlink"/>
                <w:noProof/>
                <w:lang w:val="nb-NO"/>
              </w:rPr>
              <w:t>Render pipeline</w:t>
            </w:r>
            <w:r w:rsidR="00D35F4E">
              <w:rPr>
                <w:noProof/>
                <w:webHidden/>
              </w:rPr>
              <w:tab/>
            </w:r>
            <w:r w:rsidR="00D35F4E">
              <w:rPr>
                <w:noProof/>
                <w:webHidden/>
              </w:rPr>
              <w:fldChar w:fldCharType="begin"/>
            </w:r>
            <w:r w:rsidR="00D35F4E">
              <w:rPr>
                <w:noProof/>
                <w:webHidden/>
              </w:rPr>
              <w:instrText xml:space="preserve"> PAGEREF _Toc177413708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2C844D5A" w14:textId="4B3994A6" w:rsidR="00D35F4E" w:rsidRDefault="00000000">
          <w:pPr>
            <w:pStyle w:val="TOC2"/>
            <w:tabs>
              <w:tab w:val="right" w:leader="dot" w:pos="9350"/>
            </w:tabs>
            <w:rPr>
              <w:noProof/>
              <w:kern w:val="2"/>
              <w:lang w:eastAsia="en-US"/>
              <w14:ligatures w14:val="standardContextual"/>
            </w:rPr>
          </w:pPr>
          <w:hyperlink w:anchor="_Toc177413709" w:history="1">
            <w:r w:rsidR="00D35F4E" w:rsidRPr="00692913">
              <w:rPr>
                <w:rStyle w:val="Hyperlink"/>
                <w:noProof/>
                <w:lang w:val="nb-NO"/>
              </w:rPr>
              <w:t>Vertex og vertex-attributt lagring</w:t>
            </w:r>
            <w:r w:rsidR="00D35F4E">
              <w:rPr>
                <w:noProof/>
                <w:webHidden/>
              </w:rPr>
              <w:tab/>
            </w:r>
            <w:r w:rsidR="00D35F4E">
              <w:rPr>
                <w:noProof/>
                <w:webHidden/>
              </w:rPr>
              <w:fldChar w:fldCharType="begin"/>
            </w:r>
            <w:r w:rsidR="00D35F4E">
              <w:rPr>
                <w:noProof/>
                <w:webHidden/>
              </w:rPr>
              <w:instrText xml:space="preserve"> PAGEREF _Toc177413709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6A985201" w14:textId="0EED8DDA" w:rsidR="00D35F4E" w:rsidRDefault="00000000">
          <w:pPr>
            <w:pStyle w:val="TOC2"/>
            <w:tabs>
              <w:tab w:val="right" w:leader="dot" w:pos="9350"/>
            </w:tabs>
            <w:rPr>
              <w:noProof/>
              <w:kern w:val="2"/>
              <w:lang w:eastAsia="en-US"/>
              <w14:ligatures w14:val="standardContextual"/>
            </w:rPr>
          </w:pPr>
          <w:hyperlink w:anchor="_Toc177413710" w:history="1">
            <w:r w:rsidR="00D35F4E" w:rsidRPr="00692913">
              <w:rPr>
                <w:rStyle w:val="Hyperlink"/>
                <w:noProof/>
                <w:lang w:val="nb-NO"/>
              </w:rPr>
              <w:t>Vertex shader stage</w:t>
            </w:r>
            <w:r w:rsidR="00D35F4E">
              <w:rPr>
                <w:noProof/>
                <w:webHidden/>
              </w:rPr>
              <w:tab/>
            </w:r>
            <w:r w:rsidR="00D35F4E">
              <w:rPr>
                <w:noProof/>
                <w:webHidden/>
              </w:rPr>
              <w:fldChar w:fldCharType="begin"/>
            </w:r>
            <w:r w:rsidR="00D35F4E">
              <w:rPr>
                <w:noProof/>
                <w:webHidden/>
              </w:rPr>
              <w:instrText xml:space="preserve"> PAGEREF _Toc177413710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708EE82C" w14:textId="02A8795E" w:rsidR="00D35F4E" w:rsidRDefault="00000000">
          <w:pPr>
            <w:pStyle w:val="TOC3"/>
            <w:tabs>
              <w:tab w:val="right" w:leader="dot" w:pos="9350"/>
            </w:tabs>
            <w:rPr>
              <w:noProof/>
              <w:kern w:val="2"/>
              <w:lang w:eastAsia="en-US"/>
              <w14:ligatures w14:val="standardContextual"/>
            </w:rPr>
          </w:pPr>
          <w:hyperlink w:anchor="_Toc177413711" w:history="1">
            <w:r w:rsidR="00D35F4E" w:rsidRPr="00692913">
              <w:rPr>
                <w:rStyle w:val="Hyperlink"/>
                <w:noProof/>
                <w:lang w:val="nb-NO"/>
              </w:rPr>
              <w:t>Matrise-matrise multiplikator</w:t>
            </w:r>
            <w:r w:rsidR="00D35F4E">
              <w:rPr>
                <w:noProof/>
                <w:webHidden/>
              </w:rPr>
              <w:tab/>
            </w:r>
            <w:r w:rsidR="00D35F4E">
              <w:rPr>
                <w:noProof/>
                <w:webHidden/>
              </w:rPr>
              <w:fldChar w:fldCharType="begin"/>
            </w:r>
            <w:r w:rsidR="00D35F4E">
              <w:rPr>
                <w:noProof/>
                <w:webHidden/>
              </w:rPr>
              <w:instrText xml:space="preserve"> PAGEREF _Toc177413711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356DCAD5" w14:textId="2D26883B" w:rsidR="00D35F4E" w:rsidRDefault="00000000">
          <w:pPr>
            <w:pStyle w:val="TOC3"/>
            <w:tabs>
              <w:tab w:val="right" w:leader="dot" w:pos="9350"/>
            </w:tabs>
            <w:rPr>
              <w:noProof/>
              <w:kern w:val="2"/>
              <w:lang w:eastAsia="en-US"/>
              <w14:ligatures w14:val="standardContextual"/>
            </w:rPr>
          </w:pPr>
          <w:hyperlink w:anchor="_Toc177413712" w:history="1">
            <w:r w:rsidR="00D35F4E" w:rsidRPr="00692913">
              <w:rPr>
                <w:rStyle w:val="Hyperlink"/>
                <w:noProof/>
                <w:lang w:val="nb-NO"/>
              </w:rPr>
              <w:t>Matrise-vektor multiplikator</w:t>
            </w:r>
            <w:r w:rsidR="00D35F4E">
              <w:rPr>
                <w:noProof/>
                <w:webHidden/>
              </w:rPr>
              <w:tab/>
            </w:r>
            <w:r w:rsidR="00D35F4E">
              <w:rPr>
                <w:noProof/>
                <w:webHidden/>
              </w:rPr>
              <w:fldChar w:fldCharType="begin"/>
            </w:r>
            <w:r w:rsidR="00D35F4E">
              <w:rPr>
                <w:noProof/>
                <w:webHidden/>
              </w:rPr>
              <w:instrText xml:space="preserve"> PAGEREF _Toc177413712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500B281E" w14:textId="05D39C08" w:rsidR="00D35F4E" w:rsidRDefault="00000000">
          <w:pPr>
            <w:pStyle w:val="TOC2"/>
            <w:tabs>
              <w:tab w:val="right" w:leader="dot" w:pos="9350"/>
            </w:tabs>
            <w:rPr>
              <w:noProof/>
              <w:kern w:val="2"/>
              <w:lang w:eastAsia="en-US"/>
              <w14:ligatures w14:val="standardContextual"/>
            </w:rPr>
          </w:pPr>
          <w:hyperlink w:anchor="_Toc177413713" w:history="1">
            <w:r w:rsidR="00D35F4E" w:rsidRPr="00692913">
              <w:rPr>
                <w:rStyle w:val="Hyperlink"/>
                <w:noProof/>
                <w:lang w:val="nb-NO"/>
              </w:rPr>
              <w:t>Vertex post processor</w:t>
            </w:r>
            <w:r w:rsidR="00D35F4E">
              <w:rPr>
                <w:noProof/>
                <w:webHidden/>
              </w:rPr>
              <w:tab/>
            </w:r>
            <w:r w:rsidR="00D35F4E">
              <w:rPr>
                <w:noProof/>
                <w:webHidden/>
              </w:rPr>
              <w:fldChar w:fldCharType="begin"/>
            </w:r>
            <w:r w:rsidR="00D35F4E">
              <w:rPr>
                <w:noProof/>
                <w:webHidden/>
              </w:rPr>
              <w:instrText xml:space="preserve"> PAGEREF _Toc177413713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570EDF76" w14:textId="2FD17475" w:rsidR="00D35F4E" w:rsidRDefault="00000000">
          <w:pPr>
            <w:pStyle w:val="TOC2"/>
            <w:tabs>
              <w:tab w:val="right" w:leader="dot" w:pos="9350"/>
            </w:tabs>
            <w:rPr>
              <w:noProof/>
              <w:kern w:val="2"/>
              <w:lang w:eastAsia="en-US"/>
              <w14:ligatures w14:val="standardContextual"/>
            </w:rPr>
          </w:pPr>
          <w:hyperlink w:anchor="_Toc177413714" w:history="1">
            <w:r w:rsidR="00D35F4E" w:rsidRPr="00692913">
              <w:rPr>
                <w:rStyle w:val="Hyperlink"/>
                <w:noProof/>
                <w:lang w:val="nb-NO"/>
              </w:rPr>
              <w:t>Primitive assembler</w:t>
            </w:r>
            <w:r w:rsidR="00D35F4E">
              <w:rPr>
                <w:noProof/>
                <w:webHidden/>
              </w:rPr>
              <w:tab/>
            </w:r>
            <w:r w:rsidR="00D35F4E">
              <w:rPr>
                <w:noProof/>
                <w:webHidden/>
              </w:rPr>
              <w:fldChar w:fldCharType="begin"/>
            </w:r>
            <w:r w:rsidR="00D35F4E">
              <w:rPr>
                <w:noProof/>
                <w:webHidden/>
              </w:rPr>
              <w:instrText xml:space="preserve"> PAGEREF _Toc177413714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709FA687" w14:textId="2F91691E" w:rsidR="00D35F4E" w:rsidRDefault="00000000">
          <w:pPr>
            <w:pStyle w:val="TOC2"/>
            <w:tabs>
              <w:tab w:val="right" w:leader="dot" w:pos="9350"/>
            </w:tabs>
            <w:rPr>
              <w:noProof/>
              <w:kern w:val="2"/>
              <w:lang w:eastAsia="en-US"/>
              <w14:ligatures w14:val="standardContextual"/>
            </w:rPr>
          </w:pPr>
          <w:hyperlink w:anchor="_Toc177413715" w:history="1">
            <w:r w:rsidR="00D35F4E" w:rsidRPr="00692913">
              <w:rPr>
                <w:rStyle w:val="Hyperlink"/>
                <w:noProof/>
                <w:lang w:val="nb-NO"/>
              </w:rPr>
              <w:t>Rasterizer + Fragment shader</w:t>
            </w:r>
            <w:r w:rsidR="00D35F4E">
              <w:rPr>
                <w:noProof/>
                <w:webHidden/>
              </w:rPr>
              <w:tab/>
            </w:r>
            <w:r w:rsidR="00D35F4E">
              <w:rPr>
                <w:noProof/>
                <w:webHidden/>
              </w:rPr>
              <w:fldChar w:fldCharType="begin"/>
            </w:r>
            <w:r w:rsidR="00D35F4E">
              <w:rPr>
                <w:noProof/>
                <w:webHidden/>
              </w:rPr>
              <w:instrText xml:space="preserve"> PAGEREF _Toc177413715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37C48221" w14:textId="0F13E361" w:rsidR="00D35F4E" w:rsidRDefault="00000000">
          <w:pPr>
            <w:pStyle w:val="TOC3"/>
            <w:tabs>
              <w:tab w:val="right" w:leader="dot" w:pos="9350"/>
            </w:tabs>
            <w:rPr>
              <w:noProof/>
              <w:kern w:val="2"/>
              <w:lang w:eastAsia="en-US"/>
              <w14:ligatures w14:val="standardContextual"/>
            </w:rPr>
          </w:pPr>
          <w:hyperlink w:anchor="_Toc177413716" w:history="1">
            <w:r w:rsidR="00D35F4E" w:rsidRPr="00692913">
              <w:rPr>
                <w:rStyle w:val="Hyperlink"/>
                <w:noProof/>
                <w:lang w:val="nb-NO"/>
              </w:rPr>
              <w:t>Barycentric coordinate calculation</w:t>
            </w:r>
            <w:r w:rsidR="00D35F4E">
              <w:rPr>
                <w:noProof/>
                <w:webHidden/>
              </w:rPr>
              <w:tab/>
            </w:r>
            <w:r w:rsidR="00D35F4E">
              <w:rPr>
                <w:noProof/>
                <w:webHidden/>
              </w:rPr>
              <w:fldChar w:fldCharType="begin"/>
            </w:r>
            <w:r w:rsidR="00D35F4E">
              <w:rPr>
                <w:noProof/>
                <w:webHidden/>
              </w:rPr>
              <w:instrText xml:space="preserve"> PAGEREF _Toc177413716 \h </w:instrText>
            </w:r>
            <w:r w:rsidR="00D35F4E">
              <w:rPr>
                <w:noProof/>
                <w:webHidden/>
              </w:rPr>
            </w:r>
            <w:r w:rsidR="00D35F4E">
              <w:rPr>
                <w:noProof/>
                <w:webHidden/>
              </w:rPr>
              <w:fldChar w:fldCharType="separate"/>
            </w:r>
            <w:r w:rsidR="006610EE">
              <w:rPr>
                <w:noProof/>
                <w:webHidden/>
              </w:rPr>
              <w:t>4</w:t>
            </w:r>
            <w:r w:rsidR="00D35F4E">
              <w:rPr>
                <w:noProof/>
                <w:webHidden/>
              </w:rPr>
              <w:fldChar w:fldCharType="end"/>
            </w:r>
          </w:hyperlink>
        </w:p>
        <w:p w14:paraId="731D58B9" w14:textId="08C0F3D9" w:rsidR="00742F5A" w:rsidRDefault="00742F5A">
          <w:r>
            <w:rPr>
              <w:b/>
              <w:bCs/>
              <w:noProof/>
            </w:rPr>
            <w:lastRenderedPageBreak/>
            <w:fldChar w:fldCharType="end"/>
          </w:r>
        </w:p>
      </w:sdtContent>
    </w:sdt>
    <w:p w14:paraId="45154ED1" w14:textId="685F0C91" w:rsidR="001B1CB8" w:rsidRPr="00613E08" w:rsidRDefault="00000000">
      <w:pPr>
        <w:pStyle w:val="Heading1"/>
        <w:rPr>
          <w:lang w:val="nb-NO"/>
        </w:rPr>
      </w:pPr>
      <w:bookmarkStart w:id="1" w:name="_Toc633030143"/>
      <w:bookmarkStart w:id="2" w:name="_Toc344215635"/>
      <w:bookmarkStart w:id="3" w:name="_Toc177413701"/>
      <w:r w:rsidRPr="00613E08">
        <w:rPr>
          <w:lang w:val="nb-NO"/>
        </w:rPr>
        <w:t>Systemoversikt</w:t>
      </w:r>
      <w:bookmarkEnd w:id="1"/>
      <w:bookmarkEnd w:id="2"/>
      <w:bookmarkEnd w:id="3"/>
    </w:p>
    <w:p w14:paraId="5D7D8942" w14:textId="77777777" w:rsidR="001B1CB8" w:rsidRPr="00613E08" w:rsidRDefault="00000000">
      <w:pPr>
        <w:rPr>
          <w:lang w:val="nb-NO"/>
        </w:rPr>
      </w:pPr>
      <w:r w:rsidRPr="00613E08">
        <w:rPr>
          <w:lang w:val="nb-NO"/>
        </w:rPr>
        <w:t>Systemet består hovedsakelig av fire deler:</w:t>
      </w:r>
    </w:p>
    <w:p w14:paraId="340780F2" w14:textId="77777777" w:rsidR="001B1CB8" w:rsidRPr="00613E08" w:rsidRDefault="00000000">
      <w:pPr>
        <w:pStyle w:val="ListParagraph"/>
        <w:numPr>
          <w:ilvl w:val="0"/>
          <w:numId w:val="1"/>
        </w:numPr>
        <w:rPr>
          <w:lang w:val="nb-NO"/>
        </w:rPr>
      </w:pPr>
      <w:r w:rsidRPr="00613E08">
        <w:rPr>
          <w:lang w:val="nb-NO"/>
        </w:rPr>
        <w:t>Kommunikasjon mellom FPGA-en og MCU-en (SPI Driver)</w:t>
      </w:r>
    </w:p>
    <w:p w14:paraId="1EEA80D5" w14:textId="77777777" w:rsidR="001B1CB8" w:rsidRPr="00613E08" w:rsidRDefault="00000000">
      <w:pPr>
        <w:pStyle w:val="ListParagraph"/>
        <w:numPr>
          <w:ilvl w:val="0"/>
          <w:numId w:val="1"/>
        </w:numPr>
        <w:rPr>
          <w:lang w:val="nb-NO"/>
        </w:rPr>
      </w:pPr>
      <w:bookmarkStart w:id="4" w:name="_Int_c14UEmdW"/>
      <w:r w:rsidRPr="00613E08">
        <w:rPr>
          <w:lang w:val="nb-NO"/>
        </w:rPr>
        <w:t>Framebufferen</w:t>
      </w:r>
      <w:bookmarkEnd w:id="4"/>
    </w:p>
    <w:p w14:paraId="255D38B5" w14:textId="77777777" w:rsidR="001B1CB8" w:rsidRPr="00613E08" w:rsidRDefault="00000000">
      <w:pPr>
        <w:pStyle w:val="ListParagraph"/>
        <w:numPr>
          <w:ilvl w:val="0"/>
          <w:numId w:val="1"/>
        </w:numPr>
        <w:rPr>
          <w:lang w:val="nb-NO"/>
        </w:rPr>
      </w:pPr>
      <w:r w:rsidRPr="00613E08">
        <w:rPr>
          <w:lang w:val="nb-NO"/>
        </w:rPr>
        <w:t>VGA Driveren</w:t>
      </w:r>
    </w:p>
    <w:p w14:paraId="04553C9E" w14:textId="77777777" w:rsidR="001B1CB8" w:rsidRPr="00613E08" w:rsidRDefault="00000000">
      <w:pPr>
        <w:pStyle w:val="ListParagraph"/>
        <w:numPr>
          <w:ilvl w:val="0"/>
          <w:numId w:val="1"/>
        </w:numPr>
        <w:rPr>
          <w:lang w:val="nb-NO"/>
        </w:rPr>
      </w:pPr>
      <w:r w:rsidRPr="00613E08">
        <w:rPr>
          <w:lang w:val="nb-NO"/>
        </w:rPr>
        <w:t>Render pipelinen</w:t>
      </w:r>
    </w:p>
    <w:p w14:paraId="55032A1A" w14:textId="77777777" w:rsidR="001B1CB8" w:rsidRPr="00613E08" w:rsidRDefault="00000000">
      <w:pPr>
        <w:rPr>
          <w:lang w:val="nb-NO"/>
        </w:rPr>
      </w:pPr>
      <w:r w:rsidRPr="00613E08">
        <w:rPr>
          <w:lang w:val="nb-NO"/>
        </w:rPr>
        <w:t>Følgende er et diagram som viser systemet, delsystemene og kommunikasjonen mellom dem.</w:t>
      </w:r>
      <w:r w:rsidRPr="00613E08">
        <w:rPr>
          <w:noProof/>
          <w:lang w:val="nb-NO"/>
        </w:rPr>
        <w:drawing>
          <wp:inline distT="0" distB="0" distL="0" distR="0" wp14:anchorId="4984387D" wp14:editId="7077F57D">
            <wp:extent cx="5943600" cy="32575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943600" cy="3257550"/>
                    </a:xfrm>
                    <a:prstGeom prst="rect">
                      <a:avLst/>
                    </a:prstGeom>
                  </pic:spPr>
                </pic:pic>
              </a:graphicData>
            </a:graphic>
          </wp:inline>
        </w:drawing>
      </w:r>
    </w:p>
    <w:p w14:paraId="757303D4" w14:textId="77777777" w:rsidR="001B1CB8" w:rsidRPr="00613E08" w:rsidRDefault="00000000">
      <w:pPr>
        <w:rPr>
          <w:lang w:val="nb-NO"/>
        </w:rPr>
      </w:pPr>
      <w:r w:rsidRPr="00613E08">
        <w:rPr>
          <w:lang w:val="nb-NO"/>
        </w:rPr>
        <w:t xml:space="preserve">Systemer har to klokker: en for VGA driveren og en for systemet. Hvert klokkesignal er drevet fra en felles 100 MHz klokke, og benytter to av FPGA-ens 6 MMCM enheter for å generere de deriverte klokkesignalene. De forskjellige klokkedomenene er adskilt med Dual FF Synchronizers. </w:t>
      </w:r>
    </w:p>
    <w:p w14:paraId="5866DACB" w14:textId="77777777" w:rsidR="001B1CB8" w:rsidRPr="00613E08" w:rsidRDefault="001B1CB8">
      <w:pPr>
        <w:rPr>
          <w:lang w:val="nb-NO"/>
        </w:rPr>
      </w:pPr>
    </w:p>
    <w:p w14:paraId="7CE48478" w14:textId="77777777" w:rsidR="001B1CB8" w:rsidRPr="00613E08" w:rsidRDefault="00000000">
      <w:pPr>
        <w:pStyle w:val="Heading1"/>
        <w:rPr>
          <w:lang w:val="nb-NO"/>
        </w:rPr>
      </w:pPr>
      <w:bookmarkStart w:id="5" w:name="_Toc1026490419"/>
      <w:bookmarkStart w:id="6" w:name="_Toc1351446536"/>
      <w:bookmarkStart w:id="7" w:name="_Toc177413702"/>
      <w:r w:rsidRPr="00613E08">
        <w:rPr>
          <w:lang w:val="nb-NO"/>
        </w:rPr>
        <w:lastRenderedPageBreak/>
        <w:t>FPGA-MCU Kommunikasjon</w:t>
      </w:r>
      <w:bookmarkEnd w:id="5"/>
      <w:bookmarkEnd w:id="6"/>
      <w:bookmarkEnd w:id="7"/>
    </w:p>
    <w:p w14:paraId="65BAF0EB" w14:textId="77777777" w:rsidR="001B1CB8" w:rsidRPr="00613E08" w:rsidRDefault="00000000">
      <w:pPr>
        <w:pStyle w:val="Heading2"/>
        <w:rPr>
          <w:lang w:val="nb-NO"/>
        </w:rPr>
      </w:pPr>
      <w:bookmarkStart w:id="8" w:name="_Toc837847295"/>
      <w:bookmarkStart w:id="9" w:name="_Toc566166061"/>
      <w:bookmarkStart w:id="10" w:name="_Toc177413703"/>
      <w:r w:rsidRPr="00613E08">
        <w:rPr>
          <w:lang w:val="nb-NO"/>
        </w:rPr>
        <w:t>SPI Driver</w:t>
      </w:r>
      <w:bookmarkEnd w:id="8"/>
      <w:bookmarkEnd w:id="9"/>
      <w:bookmarkEnd w:id="10"/>
    </w:p>
    <w:p w14:paraId="4FB954FE" w14:textId="77777777" w:rsidR="001B1CB8" w:rsidRDefault="00000000">
      <w:pPr>
        <w:pStyle w:val="Heading2"/>
        <w:rPr>
          <w:lang w:val="nb-NO"/>
        </w:rPr>
      </w:pPr>
      <w:bookmarkStart w:id="11" w:name="_Toc1116996157"/>
      <w:bookmarkStart w:id="12" w:name="_Toc597879492"/>
      <w:bookmarkStart w:id="13" w:name="_Toc177413704"/>
      <w:r w:rsidRPr="00613E08">
        <w:rPr>
          <w:lang w:val="nb-NO"/>
        </w:rPr>
        <w:t>Dataprotokoll</w:t>
      </w:r>
      <w:bookmarkEnd w:id="11"/>
      <w:bookmarkEnd w:id="12"/>
      <w:bookmarkEnd w:id="13"/>
    </w:p>
    <w:p w14:paraId="07672218" w14:textId="13790EB0" w:rsidR="00206139" w:rsidRDefault="00206139" w:rsidP="00206139">
      <w:pPr>
        <w:rPr>
          <w:lang w:val="nb-NO"/>
        </w:rPr>
      </w:pPr>
      <w:r>
        <w:rPr>
          <w:lang w:val="nb-NO"/>
        </w:rPr>
        <w:t>Dataprotokollen brukt for å kommunisere data mellom MCU-en og FPGA-en er vist i figuren under.</w:t>
      </w:r>
      <w:r w:rsidR="00893E46">
        <w:rPr>
          <w:lang w:val="nb-NO"/>
        </w:rPr>
        <w:t xml:space="preserve"> For hvert dataframe blir DATA_FRAME_NEW satt lav, og en byte blir sendt om gangen over SPI bussen.</w:t>
      </w:r>
    </w:p>
    <w:p w14:paraId="113F1FD9" w14:textId="77777777" w:rsidR="00206139" w:rsidRDefault="00206139" w:rsidP="00206139">
      <w:pPr>
        <w:rPr>
          <w:b/>
          <w:bCs/>
          <w:lang w:val="nb-NO"/>
        </w:rPr>
      </w:pPr>
      <w:r w:rsidRPr="00206139">
        <w:rPr>
          <w:b/>
          <w:bCs/>
          <w:lang w:val="nb-NO"/>
        </w:rPr>
        <w:t>[[FIGUR SOM VISER DATAPROTOKOLL]]</w:t>
      </w:r>
    </w:p>
    <w:p w14:paraId="17CA0120" w14:textId="30B17A3E" w:rsidR="00206139" w:rsidRDefault="00206139" w:rsidP="00206139">
      <w:pPr>
        <w:rPr>
          <w:lang w:val="nb-NO"/>
        </w:rPr>
      </w:pPr>
      <w:r>
        <w:rPr>
          <w:lang w:val="nb-NO"/>
        </w:rPr>
        <w:t>Første byte representerer antall entities som skal rendres til skjermen</w:t>
      </w:r>
      <w:r w:rsidR="00A32EF0">
        <w:rPr>
          <w:lang w:val="nb-NO"/>
        </w:rPr>
        <w:t>, følgelig kalt NUM_ENTETIES</w:t>
      </w:r>
      <w:r>
        <w:rPr>
          <w:lang w:val="nb-NO"/>
        </w:rPr>
        <w:t xml:space="preserve">. Følgelige 3 bytes representerer kameraets yaw og pitch vinkler. De 3 bytene er splittet inn i to 12-bit fixed-point tall på formen Q1.11, der MSB er et sign bit. Det betyr at hver vinkel representeres av et tall i mengden </w:t>
      </w:r>
      <w:r w:rsidRPr="00206139">
        <w:rPr>
          <w:lang w:val="nb-NO"/>
        </w:rPr>
        <w:t>[−1,0.99951171875]</w:t>
      </w:r>
      <w:r>
        <w:rPr>
          <w:lang w:val="nb-NO"/>
        </w:rPr>
        <w:t>, som korresponderer direkte til mengden [-</w:t>
      </w:r>
      <w:r>
        <w:rPr>
          <w:lang w:val="nb-NO"/>
        </w:rPr>
        <w:t>π</w:t>
      </w:r>
      <w:r>
        <w:rPr>
          <w:lang w:val="nb-NO"/>
        </w:rPr>
        <w:t>, π].</w:t>
      </w:r>
      <w:r w:rsidR="00A32EF0">
        <w:rPr>
          <w:lang w:val="nb-NO"/>
        </w:rPr>
        <w:t xml:space="preserve"> Så følger NUM_ENTITIES gjenntagelser av følgelige enkoding:</w:t>
      </w:r>
    </w:p>
    <w:p w14:paraId="1DE9B0F4" w14:textId="48A94EA2" w:rsidR="00DB4E3A" w:rsidRDefault="00A32EF0" w:rsidP="00A32EF0">
      <w:pPr>
        <w:rPr>
          <w:lang w:val="nb-NO"/>
        </w:rPr>
      </w:pPr>
      <w:r>
        <w:rPr>
          <w:b/>
          <w:bCs/>
          <w:lang w:val="nb-NO"/>
        </w:rPr>
        <w:t>1</w:t>
      </w:r>
      <w:r w:rsidR="00DB4E3A">
        <w:rPr>
          <w:b/>
          <w:bCs/>
          <w:lang w:val="nb-NO"/>
        </w:rPr>
        <w:t xml:space="preserve">. </w:t>
      </w:r>
      <w:r w:rsidR="00DB4E3A">
        <w:rPr>
          <w:b/>
          <w:bCs/>
          <w:lang w:val="nb-NO"/>
        </w:rPr>
        <w:t>–</w:t>
      </w:r>
      <w:r w:rsidR="00DB4E3A">
        <w:rPr>
          <w:b/>
          <w:bCs/>
          <w:lang w:val="nb-NO"/>
        </w:rPr>
        <w:t xml:space="preserve"> </w:t>
      </w:r>
      <w:r>
        <w:rPr>
          <w:b/>
          <w:bCs/>
          <w:lang w:val="nb-NO"/>
        </w:rPr>
        <w:t>8</w:t>
      </w:r>
      <w:r w:rsidR="00DB4E3A">
        <w:rPr>
          <w:b/>
          <w:bCs/>
          <w:lang w:val="nb-NO"/>
        </w:rPr>
        <w:t>.</w:t>
      </w:r>
      <w:r w:rsidR="00C47D1C">
        <w:rPr>
          <w:b/>
          <w:bCs/>
          <w:lang w:val="nb-NO"/>
        </w:rPr>
        <w:t xml:space="preserve"> byte: </w:t>
      </w:r>
      <w:r w:rsidR="00C47D1C">
        <w:rPr>
          <w:lang w:val="nb-NO"/>
        </w:rPr>
        <w:t>Entity posisjon i x, y, z, hver med 18 bits på formen Q7.11 + 10 bits for forskjellige entity flags; flag posisjonene er de 10 mest signifikante bitsene.</w:t>
      </w:r>
    </w:p>
    <w:p w14:paraId="67DBD129" w14:textId="77777777" w:rsidR="00377202" w:rsidRDefault="00DB4E3A" w:rsidP="00A32EF0">
      <w:pPr>
        <w:rPr>
          <w:lang w:val="nb-NO"/>
        </w:rPr>
      </w:pPr>
      <w:r>
        <w:rPr>
          <w:b/>
          <w:bCs/>
          <w:lang w:val="nb-NO"/>
        </w:rPr>
        <w:t xml:space="preserve">9. – 11. byte: </w:t>
      </w:r>
      <w:r>
        <w:rPr>
          <w:lang w:val="nb-NO"/>
        </w:rPr>
        <w:t>Entity rotasjon som pitch, yaw, roll, hver representert på formen Q1.7.</w:t>
      </w:r>
    </w:p>
    <w:p w14:paraId="04535AFE" w14:textId="77777777" w:rsidR="00377202" w:rsidRDefault="00377202" w:rsidP="00A32EF0">
      <w:pPr>
        <w:rPr>
          <w:lang w:val="nb-NO"/>
        </w:rPr>
      </w:pPr>
      <w:r>
        <w:rPr>
          <w:lang w:val="nb-NO"/>
        </w:rPr>
        <w:t>Flag-bitene kan dekodes som følger:</w:t>
      </w:r>
    </w:p>
    <w:p w14:paraId="0178DB86" w14:textId="1BFFD891" w:rsidR="00A32EF0" w:rsidRPr="00377202" w:rsidRDefault="00377202" w:rsidP="00A32EF0">
      <w:pPr>
        <w:rPr>
          <w:b/>
          <w:bCs/>
          <w:lang w:val="nb-NO"/>
        </w:rPr>
      </w:pPr>
      <w:r w:rsidRPr="00377202">
        <w:rPr>
          <w:b/>
          <w:bCs/>
          <w:lang w:val="nb-NO"/>
        </w:rPr>
        <w:t>[[FIGUR SOM VISER DEKODING AV FLAG BITS]]</w:t>
      </w:r>
      <w:r w:rsidR="00C47D1C" w:rsidRPr="00377202">
        <w:rPr>
          <w:b/>
          <w:bCs/>
          <w:lang w:val="nb-NO"/>
        </w:rPr>
        <w:t xml:space="preserve"> </w:t>
      </w:r>
    </w:p>
    <w:p w14:paraId="13FE6426" w14:textId="77777777" w:rsidR="001B1CB8" w:rsidRPr="00613E08" w:rsidRDefault="00000000">
      <w:pPr>
        <w:pStyle w:val="Heading1"/>
        <w:rPr>
          <w:lang w:val="nb-NO"/>
        </w:rPr>
      </w:pPr>
      <w:bookmarkStart w:id="14" w:name="_Toc1503462715"/>
      <w:bookmarkStart w:id="15" w:name="_Toc1004519928"/>
      <w:bookmarkStart w:id="16" w:name="_Int_XKPQRuvC"/>
      <w:bookmarkStart w:id="17" w:name="_Toc177413705"/>
      <w:r w:rsidRPr="00613E08">
        <w:rPr>
          <w:lang w:val="nb-NO"/>
        </w:rPr>
        <w:t>Framebuffer</w:t>
      </w:r>
      <w:bookmarkEnd w:id="14"/>
      <w:bookmarkEnd w:id="15"/>
      <w:bookmarkEnd w:id="16"/>
      <w:bookmarkEnd w:id="17"/>
    </w:p>
    <w:p w14:paraId="2154D169" w14:textId="77777777" w:rsidR="001B1CB8" w:rsidRPr="00613E08" w:rsidRDefault="00000000">
      <w:pPr>
        <w:rPr>
          <w:lang w:val="nb-NO"/>
        </w:rPr>
      </w:pPr>
      <w:r w:rsidRPr="00613E08">
        <w:rPr>
          <w:lang w:val="nb-NO"/>
        </w:rPr>
        <w:t xml:space="preserve">Framebufferen er delen av systemet som skal lagre pixel verdiene som skal skrives til skjermen. Det markerer slutten på Render Pipelinen. Framebufferen til systemet skal ta i bruk en dobbel framebuffer. Dette gjør det mulig å skrive til en buffer og samtidig lese fra et tidligere frame sin framebuffer. Dette er ideelt da endelig oppnådd </w:t>
      </w:r>
      <w:bookmarkStart w:id="18" w:name="_Int_C9j11hMh"/>
      <w:r w:rsidRPr="00613E08">
        <w:rPr>
          <w:lang w:val="nb-NO"/>
        </w:rPr>
        <w:t>framerate</w:t>
      </w:r>
      <w:bookmarkEnd w:id="18"/>
      <w:r w:rsidRPr="00613E08">
        <w:rPr>
          <w:lang w:val="nb-NO"/>
        </w:rPr>
        <w:t xml:space="preserve"> til systemet er ukjent. Intern struktur til Framebufferen er vist i figuren under.</w:t>
      </w:r>
    </w:p>
    <w:p w14:paraId="4DF2672F" w14:textId="77777777" w:rsidR="001B1CB8" w:rsidRPr="00613E08" w:rsidRDefault="00000000">
      <w:pPr>
        <w:rPr>
          <w:b/>
          <w:bCs/>
          <w:lang w:val="nb-NO"/>
        </w:rPr>
      </w:pPr>
      <w:r w:rsidRPr="00613E08">
        <w:rPr>
          <w:b/>
          <w:bCs/>
          <w:lang w:val="nb-NO"/>
        </w:rPr>
        <w:t>[[FIGUR SOM VISER FRAMEBUFFER SYSTEMET]]</w:t>
      </w:r>
    </w:p>
    <w:p w14:paraId="676D5F32" w14:textId="77777777" w:rsidR="001B1CB8" w:rsidRPr="00613E08" w:rsidRDefault="00000000">
      <w:pPr>
        <w:rPr>
          <w:lang w:val="nb-NO"/>
        </w:rPr>
      </w:pPr>
      <w:r w:rsidRPr="00613E08">
        <w:rPr>
          <w:lang w:val="nb-NO"/>
        </w:rPr>
        <w:t>Framebufferen skal være dual-</w:t>
      </w:r>
      <w:bookmarkStart w:id="19" w:name="_Int_IN1zKCEV"/>
      <w:r w:rsidRPr="00613E08">
        <w:rPr>
          <w:lang w:val="nb-NO"/>
        </w:rPr>
        <w:t>ported</w:t>
      </w:r>
      <w:bookmarkEnd w:id="19"/>
      <w:r w:rsidRPr="00613E08">
        <w:rPr>
          <w:lang w:val="nb-NO"/>
        </w:rPr>
        <w:t xml:space="preserve">, slik at det er mulig å lese fra og skrive til bufferen simultant. En intern </w:t>
      </w:r>
      <w:bookmarkStart w:id="20" w:name="_Int_68HutcbP"/>
      <w:r w:rsidRPr="00613E08">
        <w:rPr>
          <w:lang w:val="nb-NO"/>
        </w:rPr>
        <w:t>state</w:t>
      </w:r>
      <w:bookmarkEnd w:id="20"/>
      <w:r w:rsidRPr="00613E08">
        <w:rPr>
          <w:lang w:val="nb-NO"/>
        </w:rPr>
        <w:t xml:space="preserve"> velger hvilket av de to interne buffer-ene som skal leses fra og skrives til. Staten endres når VGA Driveren signaliserer at den starter et nytt frame, altså når </w:t>
      </w:r>
      <w:bookmarkStart w:id="21" w:name="_Int_I7CDoScz"/>
      <w:r w:rsidRPr="00613E08">
        <w:rPr>
          <w:i/>
          <w:iCs/>
          <w:lang w:val="nb-NO"/>
        </w:rPr>
        <w:t>VGA_Frame_o</w:t>
      </w:r>
      <w:bookmarkEnd w:id="21"/>
      <w:r w:rsidRPr="00613E08">
        <w:rPr>
          <w:lang w:val="nb-NO"/>
        </w:rPr>
        <w:t xml:space="preserve"> signalet går høyt, men kun når signalet fra render pipelinen som forteller at </w:t>
      </w:r>
      <w:bookmarkStart w:id="22" w:name="_Int_Tdp3gZcN"/>
      <w:r w:rsidRPr="00613E08">
        <w:rPr>
          <w:lang w:val="nb-NO"/>
        </w:rPr>
        <w:t>current</w:t>
      </w:r>
      <w:bookmarkEnd w:id="22"/>
      <w:r w:rsidRPr="00613E08">
        <w:rPr>
          <w:lang w:val="nb-NO"/>
        </w:rPr>
        <w:t xml:space="preserve"> </w:t>
      </w:r>
      <w:bookmarkStart w:id="23" w:name="_Int_X66SDEaY"/>
      <w:r w:rsidRPr="00613E08">
        <w:rPr>
          <w:lang w:val="nb-NO"/>
        </w:rPr>
        <w:t>frame</w:t>
      </w:r>
      <w:bookmarkEnd w:id="23"/>
      <w:r w:rsidRPr="00613E08">
        <w:rPr>
          <w:lang w:val="nb-NO"/>
        </w:rPr>
        <w:t xml:space="preserve"> er ferdig </w:t>
      </w:r>
      <w:bookmarkStart w:id="24" w:name="_Int_Jnod4F9T"/>
      <w:r w:rsidRPr="00613E08">
        <w:rPr>
          <w:lang w:val="nb-NO"/>
        </w:rPr>
        <w:t>rendret</w:t>
      </w:r>
      <w:bookmarkEnd w:id="24"/>
      <w:r w:rsidRPr="00613E08">
        <w:rPr>
          <w:lang w:val="nb-NO"/>
        </w:rPr>
        <w:t xml:space="preserve">, signalisert med signalet </w:t>
      </w:r>
      <w:bookmarkStart w:id="25" w:name="_Int_Sn9fhmNi"/>
      <w:r w:rsidRPr="00613E08">
        <w:rPr>
          <w:i/>
          <w:iCs/>
          <w:lang w:val="nb-NO"/>
        </w:rPr>
        <w:t>Render_Pipeline_done_o</w:t>
      </w:r>
      <w:bookmarkEnd w:id="25"/>
      <w:r w:rsidRPr="00613E08">
        <w:rPr>
          <w:lang w:val="nb-NO"/>
        </w:rPr>
        <w:t xml:space="preserve">. </w:t>
      </w:r>
    </w:p>
    <w:p w14:paraId="69E9FB4C" w14:textId="77777777" w:rsidR="001B1CB8" w:rsidRPr="00613E08" w:rsidRDefault="00000000">
      <w:pPr>
        <w:rPr>
          <w:lang w:val="nb-NO"/>
        </w:rPr>
      </w:pPr>
      <w:r w:rsidRPr="00613E08">
        <w:rPr>
          <w:lang w:val="nb-NO"/>
        </w:rPr>
        <w:lastRenderedPageBreak/>
        <w:t xml:space="preserve">Hver buffer er satt opp som </w:t>
      </w:r>
      <w:bookmarkStart w:id="26" w:name="_Int_6N10XOKI"/>
      <w:r w:rsidRPr="00613E08">
        <w:rPr>
          <w:lang w:val="nb-NO"/>
        </w:rPr>
        <w:t>arrays</w:t>
      </w:r>
      <w:bookmarkEnd w:id="26"/>
      <w:r w:rsidRPr="00613E08">
        <w:rPr>
          <w:lang w:val="nb-NO"/>
        </w:rPr>
        <w:t xml:space="preserve"> av 6-bit tall med dybde lik 640x480. Dette passer direkte med display oppløsningen vi ønsker å bruke. Dekodingen av de 6-bitene er vist under.</w:t>
      </w:r>
    </w:p>
    <w:p w14:paraId="505A6F4C" w14:textId="77777777" w:rsidR="001B1CB8" w:rsidRPr="00613E08" w:rsidRDefault="00000000">
      <w:pPr>
        <w:rPr>
          <w:b/>
          <w:bCs/>
          <w:lang w:val="nb-NO"/>
        </w:rPr>
      </w:pPr>
      <w:r w:rsidRPr="00613E08">
        <w:rPr>
          <w:b/>
          <w:bCs/>
          <w:lang w:val="nb-NO"/>
        </w:rPr>
        <w:t>[[FIGUR FOR MAPPING FOR PIXEL BITS TIL BETYDNING]]</w:t>
      </w:r>
    </w:p>
    <w:p w14:paraId="386C8489" w14:textId="77777777" w:rsidR="001B1CB8" w:rsidRPr="00613E08" w:rsidRDefault="00000000">
      <w:pPr>
        <w:rPr>
          <w:lang w:val="nb-NO"/>
        </w:rPr>
      </w:pPr>
      <w:r w:rsidRPr="00613E08">
        <w:rPr>
          <w:lang w:val="nb-NO"/>
        </w:rPr>
        <w:t xml:space="preserve">De to mest signifikante bit-ene representerer luminansen til </w:t>
      </w:r>
      <w:bookmarkStart w:id="27" w:name="_Int_Wxl1vQfv"/>
      <w:r w:rsidRPr="00613E08">
        <w:rPr>
          <w:lang w:val="nb-NO"/>
        </w:rPr>
        <w:t>pixel</w:t>
      </w:r>
      <w:bookmarkEnd w:id="27"/>
      <w:r w:rsidRPr="00613E08">
        <w:rPr>
          <w:lang w:val="nb-NO"/>
        </w:rPr>
        <w:t xml:space="preserve">-ene. Altså har hver pixel 4 forskjellige luminansverdier: fullstendig belyst, trekvart belyst, halvt belyst og en kvart belyst. </w:t>
      </w:r>
      <w:bookmarkStart w:id="28" w:name="_Int_AFu95FrD"/>
      <w:r w:rsidRPr="00613E08">
        <w:rPr>
          <w:lang w:val="nb-NO"/>
        </w:rPr>
        <w:t>Mappingen</w:t>
      </w:r>
      <w:bookmarkEnd w:id="28"/>
      <w:r w:rsidRPr="00613E08">
        <w:rPr>
          <w:lang w:val="nb-NO"/>
        </w:rPr>
        <w:t xml:space="preserve"> følger følgende bit-verdier.</w:t>
      </w:r>
    </w:p>
    <w:p w14:paraId="36255203" w14:textId="77777777" w:rsidR="001B1CB8" w:rsidRPr="00613E08" w:rsidRDefault="00000000">
      <w:pPr>
        <w:rPr>
          <w:b/>
          <w:bCs/>
          <w:lang w:val="nb-NO"/>
        </w:rPr>
      </w:pPr>
      <w:r w:rsidRPr="00613E08">
        <w:rPr>
          <w:b/>
          <w:bCs/>
          <w:lang w:val="nb-NO"/>
        </w:rPr>
        <w:t>[[FIGUR FOR MAPPING FRA BIT-VERDI TIL LUMINANS]]</w:t>
      </w:r>
    </w:p>
    <w:p w14:paraId="50C8198D" w14:textId="77777777" w:rsidR="001B1CB8" w:rsidRPr="00613E08" w:rsidRDefault="00000000">
      <w:pPr>
        <w:rPr>
          <w:lang w:val="nb-NO"/>
        </w:rPr>
      </w:pPr>
      <w:r w:rsidRPr="00613E08">
        <w:rPr>
          <w:lang w:val="nb-NO"/>
        </w:rPr>
        <w:t>Argumentet for å ikke ha en verdi for ikke belyst er fordi vi da får ambient belysning gratis, da alt som ikke blir direkte belyst får en liten belysning på omtrent en kvart av full belysning.</w:t>
      </w:r>
    </w:p>
    <w:p w14:paraId="2789159C" w14:textId="77777777" w:rsidR="001B1CB8" w:rsidRPr="00613E08" w:rsidRDefault="00000000">
      <w:pPr>
        <w:rPr>
          <w:lang w:val="nb-NO"/>
        </w:rPr>
      </w:pPr>
      <w:r w:rsidRPr="00613E08">
        <w:rPr>
          <w:lang w:val="nb-NO"/>
        </w:rPr>
        <w:t xml:space="preserve">De minst signifikante bit-ene representerer så en </w:t>
      </w:r>
      <w:bookmarkStart w:id="29" w:name="_Int_xTXk1vEe"/>
      <w:r w:rsidRPr="00613E08">
        <w:rPr>
          <w:lang w:val="nb-NO"/>
        </w:rPr>
        <w:t>index</w:t>
      </w:r>
      <w:bookmarkEnd w:id="29"/>
      <w:r w:rsidRPr="00613E08">
        <w:rPr>
          <w:lang w:val="nb-NO"/>
        </w:rPr>
        <w:t xml:space="preserve"> inn i et 12-</w:t>
      </w:r>
      <w:bookmarkStart w:id="30" w:name="_Int_1bh7TLJJ"/>
      <w:r w:rsidRPr="00613E08">
        <w:rPr>
          <w:lang w:val="nb-NO"/>
        </w:rPr>
        <w:t>bit farge</w:t>
      </w:r>
      <w:bookmarkEnd w:id="30"/>
      <w:r w:rsidRPr="00613E08">
        <w:rPr>
          <w:lang w:val="nb-NO"/>
        </w:rPr>
        <w:t>-</w:t>
      </w:r>
      <w:bookmarkStart w:id="31" w:name="_Int_pCEM5j49"/>
      <w:r w:rsidRPr="00613E08">
        <w:rPr>
          <w:lang w:val="nb-NO"/>
        </w:rPr>
        <w:t>lookup</w:t>
      </w:r>
      <w:bookmarkEnd w:id="31"/>
      <w:r w:rsidRPr="00613E08">
        <w:rPr>
          <w:lang w:val="nb-NO"/>
        </w:rPr>
        <w:t>-</w:t>
      </w:r>
      <w:bookmarkStart w:id="32" w:name="_Int_PUs6sEKG"/>
      <w:r w:rsidRPr="00613E08">
        <w:rPr>
          <w:lang w:val="nb-NO"/>
        </w:rPr>
        <w:t>table</w:t>
      </w:r>
      <w:bookmarkEnd w:id="32"/>
      <w:r w:rsidRPr="00613E08">
        <w:rPr>
          <w:lang w:val="nb-NO"/>
        </w:rPr>
        <w:t>. Dette lar oss bruke arbitrære 12-bit farger uten å måtte ta høyde for en dobbelt så stor framebuffer.</w:t>
      </w:r>
    </w:p>
    <w:p w14:paraId="510EBDEA" w14:textId="77777777" w:rsidR="001B1CB8" w:rsidRPr="00613E08" w:rsidRDefault="00000000">
      <w:pPr>
        <w:pStyle w:val="Heading1"/>
        <w:rPr>
          <w:lang w:val="nb-NO"/>
        </w:rPr>
      </w:pPr>
      <w:bookmarkStart w:id="33" w:name="_Toc49527026"/>
      <w:bookmarkStart w:id="34" w:name="_Toc534358975"/>
      <w:bookmarkStart w:id="35" w:name="_Toc177413706"/>
      <w:r w:rsidRPr="00613E08">
        <w:rPr>
          <w:lang w:val="nb-NO"/>
        </w:rPr>
        <w:t>VGA-Driver</w:t>
      </w:r>
      <w:bookmarkEnd w:id="33"/>
      <w:bookmarkEnd w:id="34"/>
      <w:bookmarkEnd w:id="35"/>
    </w:p>
    <w:p w14:paraId="012F1D12" w14:textId="00674006" w:rsidR="001B1CB8" w:rsidRPr="00613E08" w:rsidRDefault="00000000" w:rsidP="00742F5A">
      <w:pPr>
        <w:pStyle w:val="Heading2"/>
        <w:rPr>
          <w:lang w:val="nb-NO"/>
        </w:rPr>
      </w:pPr>
      <w:bookmarkStart w:id="36" w:name="_Toc1686967934"/>
      <w:bookmarkStart w:id="37" w:name="_Toc177413707"/>
      <w:r w:rsidRPr="00613E08">
        <w:rPr>
          <w:lang w:val="nb-NO"/>
        </w:rPr>
        <w:t>VGA signaler</w:t>
      </w:r>
      <w:bookmarkEnd w:id="36"/>
      <w:bookmarkEnd w:id="37"/>
    </w:p>
    <w:p w14:paraId="077AEAE6" w14:textId="77777777" w:rsidR="001B1CB8" w:rsidRPr="00613E08" w:rsidRDefault="00000000">
      <w:pPr>
        <w:pStyle w:val="Heading1"/>
        <w:rPr>
          <w:lang w:val="nb-NO"/>
        </w:rPr>
      </w:pPr>
      <w:bookmarkStart w:id="38" w:name="_Toc667332479"/>
      <w:bookmarkStart w:id="39" w:name="_Toc833908359"/>
      <w:bookmarkStart w:id="40" w:name="_Toc177413708"/>
      <w:r w:rsidRPr="00613E08">
        <w:rPr>
          <w:lang w:val="nb-NO"/>
        </w:rPr>
        <w:t>Render pipeline</w:t>
      </w:r>
      <w:bookmarkEnd w:id="38"/>
      <w:bookmarkEnd w:id="39"/>
      <w:bookmarkEnd w:id="40"/>
    </w:p>
    <w:p w14:paraId="1192253E" w14:textId="77777777" w:rsidR="001B1CB8" w:rsidRDefault="00000000">
      <w:pPr>
        <w:pStyle w:val="Heading2"/>
        <w:rPr>
          <w:lang w:val="nb-NO"/>
        </w:rPr>
      </w:pPr>
      <w:bookmarkStart w:id="41" w:name="_Toc2237317"/>
      <w:bookmarkStart w:id="42" w:name="_Toc244534395"/>
      <w:bookmarkStart w:id="43" w:name="_Toc177413709"/>
      <w:r w:rsidRPr="00613E08">
        <w:rPr>
          <w:lang w:val="nb-NO"/>
        </w:rPr>
        <w:t>Vertex og vertex-attributt lagring</w:t>
      </w:r>
      <w:bookmarkEnd w:id="41"/>
      <w:bookmarkEnd w:id="42"/>
      <w:bookmarkEnd w:id="43"/>
    </w:p>
    <w:p w14:paraId="3E235A93" w14:textId="7A26FC0D" w:rsidR="00CA63A9" w:rsidRPr="00CA63A9" w:rsidRDefault="00CA63A9" w:rsidP="00CA63A9">
      <w:pPr>
        <w:rPr>
          <w:lang w:val="nb-NO"/>
        </w:rPr>
      </w:pPr>
      <w:r>
        <w:rPr>
          <w:lang w:val="nb-NO"/>
        </w:rPr>
        <w:t>Vertex data og vertex attributt data lagres i BRAM, da extern DDR ram ikke er tilgjengelig.</w:t>
      </w:r>
    </w:p>
    <w:p w14:paraId="2EAB7688" w14:textId="77777777" w:rsidR="001B1CB8" w:rsidRDefault="00000000">
      <w:pPr>
        <w:pStyle w:val="Heading2"/>
        <w:rPr>
          <w:lang w:val="nb-NO"/>
        </w:rPr>
      </w:pPr>
      <w:bookmarkStart w:id="44" w:name="_Toc275468763"/>
      <w:bookmarkStart w:id="45" w:name="_Toc227248096"/>
      <w:bookmarkStart w:id="46" w:name="_Toc177413710"/>
      <w:r w:rsidRPr="00613E08">
        <w:rPr>
          <w:lang w:val="nb-NO"/>
        </w:rPr>
        <w:t>Vertex shader stage</w:t>
      </w:r>
      <w:bookmarkEnd w:id="44"/>
      <w:bookmarkEnd w:id="45"/>
      <w:bookmarkEnd w:id="46"/>
    </w:p>
    <w:p w14:paraId="18B0DF79" w14:textId="2E6C28C1" w:rsidR="00086426" w:rsidRPr="00086426" w:rsidRDefault="00086426" w:rsidP="00086426">
      <w:pPr>
        <w:rPr>
          <w:lang w:val="nb-NO"/>
        </w:rPr>
      </w:pPr>
      <w:r>
        <w:rPr>
          <w:lang w:val="nb-NO"/>
        </w:rPr>
        <w:t>Databredden brukt for å representere posisjonen til en vertex er 18 bit, på formen Q8.10</w:t>
      </w:r>
      <w:r w:rsidR="007D09F9">
        <w:rPr>
          <w:lang w:val="nb-NO"/>
        </w:rPr>
        <w:t>, men hver del av kretsen, eksempelvis en matrise matrise multiplikator, vil lagre intermediate verdier som dobbel databredde, altså Q16.20.</w:t>
      </w:r>
      <w:r>
        <w:rPr>
          <w:lang w:val="nb-NO"/>
        </w:rPr>
        <w:t xml:space="preserve"> </w:t>
      </w:r>
    </w:p>
    <w:p w14:paraId="02EF07AE" w14:textId="77777777" w:rsidR="001B1CB8" w:rsidRDefault="00000000">
      <w:pPr>
        <w:pStyle w:val="Heading3"/>
        <w:rPr>
          <w:lang w:val="nb-NO"/>
        </w:rPr>
      </w:pPr>
      <w:bookmarkStart w:id="47" w:name="_Toc909541638"/>
      <w:bookmarkStart w:id="48" w:name="_Toc1549085751"/>
      <w:bookmarkStart w:id="49" w:name="_Toc177413711"/>
      <w:r w:rsidRPr="00613E08">
        <w:rPr>
          <w:lang w:val="nb-NO"/>
        </w:rPr>
        <w:t>Matrise-matrise multiplikator</w:t>
      </w:r>
      <w:bookmarkEnd w:id="47"/>
      <w:bookmarkEnd w:id="48"/>
      <w:bookmarkEnd w:id="49"/>
    </w:p>
    <w:p w14:paraId="7692B911" w14:textId="4F6CDD0A" w:rsidR="00FA5117" w:rsidRPr="00FA5117" w:rsidRDefault="00FA5117" w:rsidP="00FA5117">
      <w:pPr>
        <w:rPr>
          <w:lang w:val="nb-NO"/>
        </w:rPr>
      </w:pPr>
      <w:r>
        <w:rPr>
          <w:lang w:val="nb-NO"/>
        </w:rPr>
        <w:t xml:space="preserve">Modulen tar inn to </w:t>
      </w:r>
      <w:r>
        <w:rPr>
          <w:lang w:val="nb-NO"/>
        </w:rPr>
        <w:t xml:space="preserve">4x4 </w:t>
      </w:r>
      <w:r>
        <w:rPr>
          <w:lang w:val="nb-NO"/>
        </w:rPr>
        <w:t xml:space="preserve">matriser </w:t>
      </w:r>
      <w:r>
        <w:rPr>
          <w:i/>
          <w:iCs/>
          <w:lang w:val="nb-NO"/>
        </w:rPr>
        <w:t>A</w:t>
      </w:r>
      <w:r>
        <w:rPr>
          <w:lang w:val="nb-NO"/>
        </w:rPr>
        <w:t xml:space="preserve"> og </w:t>
      </w:r>
      <w:r>
        <w:rPr>
          <w:i/>
          <w:iCs/>
          <w:lang w:val="nb-NO"/>
        </w:rPr>
        <w:t>B</w:t>
      </w:r>
      <w:r>
        <w:rPr>
          <w:lang w:val="nb-NO"/>
        </w:rPr>
        <w:t xml:space="preserve">, hver med databredde på 18 bit fixed-point tall, et input data valid signal </w:t>
      </w:r>
      <w:r>
        <w:rPr>
          <w:i/>
          <w:iCs/>
          <w:lang w:val="nb-NO"/>
        </w:rPr>
        <w:t>i_dv</w:t>
      </w:r>
      <w:r>
        <w:rPr>
          <w:lang w:val="nb-NO"/>
        </w:rPr>
        <w:t xml:space="preserve">, samt klokke </w:t>
      </w:r>
      <w:r>
        <w:rPr>
          <w:i/>
          <w:iCs/>
          <w:lang w:val="nb-NO"/>
        </w:rPr>
        <w:t>clk</w:t>
      </w:r>
      <w:r>
        <w:rPr>
          <w:lang w:val="nb-NO"/>
        </w:rPr>
        <w:t xml:space="preserve"> og reset signal </w:t>
      </w:r>
      <w:r>
        <w:rPr>
          <w:i/>
          <w:iCs/>
          <w:lang w:val="nb-NO"/>
        </w:rPr>
        <w:t>rstn</w:t>
      </w:r>
      <w:r>
        <w:rPr>
          <w:lang w:val="nb-NO"/>
        </w:rPr>
        <w:t xml:space="preserve">, og sender ut en 4x4 matrise </w:t>
      </w:r>
      <w:r>
        <w:rPr>
          <w:i/>
          <w:iCs/>
          <w:lang w:val="nb-NO"/>
        </w:rPr>
        <w:t>C</w:t>
      </w:r>
      <w:r>
        <w:rPr>
          <w:lang w:val="nb-NO"/>
        </w:rPr>
        <w:t xml:space="preserve"> også med 18-bit fixed-point tall, et output data valid signal </w:t>
      </w:r>
      <w:r>
        <w:rPr>
          <w:i/>
          <w:iCs/>
          <w:lang w:val="nb-NO"/>
        </w:rPr>
        <w:t>o_dv</w:t>
      </w:r>
      <w:r>
        <w:rPr>
          <w:lang w:val="nb-NO"/>
        </w:rPr>
        <w:t xml:space="preserve"> og et ready signal </w:t>
      </w:r>
      <w:r>
        <w:rPr>
          <w:i/>
          <w:iCs/>
          <w:lang w:val="nb-NO"/>
        </w:rPr>
        <w:t>o_ready</w:t>
      </w:r>
      <w:r>
        <w:rPr>
          <w:lang w:val="nb-NO"/>
        </w:rPr>
        <w:t xml:space="preserve">. </w:t>
      </w:r>
    </w:p>
    <w:p w14:paraId="270645E3" w14:textId="77777777" w:rsidR="001B1CB8" w:rsidRDefault="00000000">
      <w:pPr>
        <w:pStyle w:val="Heading3"/>
        <w:rPr>
          <w:lang w:val="nb-NO"/>
        </w:rPr>
      </w:pPr>
      <w:bookmarkStart w:id="50" w:name="_Toc76692683"/>
      <w:bookmarkStart w:id="51" w:name="_Toc647134150"/>
      <w:bookmarkStart w:id="52" w:name="_Toc177413712"/>
      <w:r w:rsidRPr="00613E08">
        <w:rPr>
          <w:lang w:val="nb-NO"/>
        </w:rPr>
        <w:lastRenderedPageBreak/>
        <w:t>Matrise-vektor multiplikator</w:t>
      </w:r>
      <w:bookmarkEnd w:id="50"/>
      <w:bookmarkEnd w:id="51"/>
      <w:bookmarkEnd w:id="52"/>
    </w:p>
    <w:p w14:paraId="5C485F51" w14:textId="6E976FA6" w:rsidR="001D4E64" w:rsidRPr="001D4E64" w:rsidRDefault="001D4E64" w:rsidP="001D4E64">
      <w:pPr>
        <w:rPr>
          <w:lang w:val="nb-NO"/>
        </w:rPr>
      </w:pPr>
      <w:r>
        <w:rPr>
          <w:lang w:val="nb-NO"/>
        </w:rPr>
        <w:t xml:space="preserve">Modulen tar inn </w:t>
      </w:r>
      <w:r>
        <w:rPr>
          <w:lang w:val="nb-NO"/>
        </w:rPr>
        <w:t>en</w:t>
      </w:r>
      <w:r>
        <w:rPr>
          <w:lang w:val="nb-NO"/>
        </w:rPr>
        <w:t xml:space="preserve"> 4x4 matriser </w:t>
      </w:r>
      <w:r>
        <w:rPr>
          <w:i/>
          <w:iCs/>
          <w:lang w:val="nb-NO"/>
        </w:rPr>
        <w:t>A</w:t>
      </w:r>
      <w:r>
        <w:rPr>
          <w:lang w:val="nb-NO"/>
        </w:rPr>
        <w:t xml:space="preserve"> og</w:t>
      </w:r>
      <w:r>
        <w:rPr>
          <w:lang w:val="nb-NO"/>
        </w:rPr>
        <w:t xml:space="preserve"> en 4-dimensjonal vektor</w:t>
      </w:r>
      <w:r>
        <w:rPr>
          <w:lang w:val="nb-NO"/>
        </w:rPr>
        <w:t xml:space="preserve"> </w:t>
      </w:r>
      <w:r>
        <w:rPr>
          <w:i/>
          <w:iCs/>
          <w:lang w:val="nb-NO"/>
        </w:rPr>
        <w:t>x</w:t>
      </w:r>
      <w:r>
        <w:rPr>
          <w:lang w:val="nb-NO"/>
        </w:rPr>
        <w:t xml:space="preserve">, hver med databredde på 18 bit fixed-point tall, et input data valid signal </w:t>
      </w:r>
      <w:r>
        <w:rPr>
          <w:i/>
          <w:iCs/>
          <w:lang w:val="nb-NO"/>
        </w:rPr>
        <w:t>i_dv</w:t>
      </w:r>
      <w:r>
        <w:rPr>
          <w:lang w:val="nb-NO"/>
        </w:rPr>
        <w:t xml:space="preserve">, samt klokke </w:t>
      </w:r>
      <w:r>
        <w:rPr>
          <w:i/>
          <w:iCs/>
          <w:lang w:val="nb-NO"/>
        </w:rPr>
        <w:t>clk</w:t>
      </w:r>
      <w:r>
        <w:rPr>
          <w:lang w:val="nb-NO"/>
        </w:rPr>
        <w:t xml:space="preserve"> og reset signal </w:t>
      </w:r>
      <w:r>
        <w:rPr>
          <w:i/>
          <w:iCs/>
          <w:lang w:val="nb-NO"/>
        </w:rPr>
        <w:t>rstn</w:t>
      </w:r>
      <w:r>
        <w:rPr>
          <w:lang w:val="nb-NO"/>
        </w:rPr>
        <w:t>, og sender ut e</w:t>
      </w:r>
      <w:r>
        <w:rPr>
          <w:lang w:val="nb-NO"/>
        </w:rPr>
        <w:t>n 4-dimensjonal vektor</w:t>
      </w:r>
      <w:r>
        <w:rPr>
          <w:lang w:val="nb-NO"/>
        </w:rPr>
        <w:t xml:space="preserve"> </w:t>
      </w:r>
      <w:r>
        <w:rPr>
          <w:i/>
          <w:iCs/>
          <w:lang w:val="nb-NO"/>
        </w:rPr>
        <w:t>y</w:t>
      </w:r>
      <w:r>
        <w:rPr>
          <w:lang w:val="nb-NO"/>
        </w:rPr>
        <w:t xml:space="preserve"> også med 18-bit fixed-point tall</w:t>
      </w:r>
      <w:r>
        <w:rPr>
          <w:lang w:val="nb-NO"/>
        </w:rPr>
        <w:t xml:space="preserve"> og</w:t>
      </w:r>
      <w:r>
        <w:rPr>
          <w:lang w:val="nb-NO"/>
        </w:rPr>
        <w:t xml:space="preserve"> et output data valid signal </w:t>
      </w:r>
      <w:r>
        <w:rPr>
          <w:i/>
          <w:iCs/>
          <w:lang w:val="nb-NO"/>
        </w:rPr>
        <w:t>o_dv</w:t>
      </w:r>
      <w:r>
        <w:rPr>
          <w:lang w:val="nb-NO"/>
        </w:rPr>
        <w:t xml:space="preserve">. </w:t>
      </w:r>
    </w:p>
    <w:p w14:paraId="36B3E2FB" w14:textId="77777777" w:rsidR="001B1CB8" w:rsidRPr="00206139" w:rsidRDefault="00000000">
      <w:pPr>
        <w:pStyle w:val="Heading2"/>
      </w:pPr>
      <w:bookmarkStart w:id="53" w:name="_Toc1336142007"/>
      <w:bookmarkStart w:id="54" w:name="_Toc780322749"/>
      <w:bookmarkStart w:id="55" w:name="_Toc177413713"/>
      <w:r w:rsidRPr="00206139">
        <w:t>Vertex post processor</w:t>
      </w:r>
      <w:bookmarkEnd w:id="53"/>
      <w:bookmarkEnd w:id="54"/>
      <w:bookmarkEnd w:id="55"/>
    </w:p>
    <w:p w14:paraId="2E179149" w14:textId="6350A1F7" w:rsidR="001B1CB8" w:rsidRPr="00206139" w:rsidRDefault="00000000">
      <w:pPr>
        <w:pStyle w:val="Heading2"/>
      </w:pPr>
      <w:bookmarkStart w:id="56" w:name="_Toc1646598241"/>
      <w:bookmarkStart w:id="57" w:name="_Toc385522089"/>
      <w:bookmarkStart w:id="58" w:name="_Toc177413714"/>
      <w:r w:rsidRPr="00206139">
        <w:t>Primitive assembler</w:t>
      </w:r>
      <w:bookmarkEnd w:id="56"/>
      <w:bookmarkEnd w:id="57"/>
      <w:bookmarkEnd w:id="58"/>
    </w:p>
    <w:p w14:paraId="592D746F" w14:textId="77777777" w:rsidR="001B1CB8" w:rsidRPr="00206139" w:rsidRDefault="00000000">
      <w:pPr>
        <w:pStyle w:val="Heading2"/>
      </w:pPr>
      <w:bookmarkStart w:id="59" w:name="_Toc2029253276"/>
      <w:bookmarkStart w:id="60" w:name="_Toc850616569"/>
      <w:bookmarkStart w:id="61" w:name="_Toc177413715"/>
      <w:r w:rsidRPr="00206139">
        <w:t>Rasterizer + Fragment shader</w:t>
      </w:r>
      <w:bookmarkEnd w:id="59"/>
      <w:bookmarkEnd w:id="60"/>
      <w:bookmarkEnd w:id="61"/>
    </w:p>
    <w:p w14:paraId="191204D8" w14:textId="0A375D4F" w:rsidR="00C23AC0" w:rsidRPr="00613E08" w:rsidRDefault="00613E08" w:rsidP="00613E08">
      <w:pPr>
        <w:pStyle w:val="Heading3"/>
        <w:rPr>
          <w:lang w:val="nb-NO"/>
        </w:rPr>
      </w:pPr>
      <w:bookmarkStart w:id="62" w:name="_Toc177413716"/>
      <w:r w:rsidRPr="00613E08">
        <w:rPr>
          <w:lang w:val="nb-NO"/>
        </w:rPr>
        <w:t>Barycentric coordinate calculation</w:t>
      </w:r>
      <w:bookmarkEnd w:id="62"/>
    </w:p>
    <w:p w14:paraId="1DAB9060" w14:textId="6C439D0C" w:rsidR="00613E08" w:rsidRPr="00613E08" w:rsidRDefault="00613E08" w:rsidP="00613E08">
      <w:pPr>
        <w:rPr>
          <w:lang w:val="nb-NO"/>
        </w:rPr>
      </w:pPr>
      <w:r w:rsidRPr="00613E08">
        <w:rPr>
          <w:lang w:val="nb-NO"/>
        </w:rPr>
        <w:t>Gitt de tre</w:t>
      </w:r>
      <w:r>
        <w:rPr>
          <w:lang w:val="nb-NO"/>
        </w:rPr>
        <w:t xml:space="preserve"> punktene som definerer en trekant </w:t>
      </w:r>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3</m:t>
            </m:r>
          </m:sub>
        </m:sSub>
      </m:oMath>
      <w:r>
        <w:rPr>
          <w:lang w:val="nb-NO"/>
        </w:rPr>
        <w:t xml:space="preserve"> og et punkt </w:t>
      </w:r>
      <m:oMath>
        <m:r>
          <w:rPr>
            <w:rFonts w:ascii="Cambria Math" w:hAnsi="Cambria Math"/>
            <w:lang w:val="nb-NO"/>
          </w:rPr>
          <m:t>p</m:t>
        </m:r>
      </m:oMath>
      <w:r>
        <w:rPr>
          <w:lang w:val="nb-NO"/>
        </w:rPr>
        <w:t xml:space="preserve">, kan det barysentriske koordinatet </w:t>
      </w:r>
      <m:oMath>
        <m:r>
          <w:rPr>
            <w:rFonts w:ascii="Cambria Math" w:hAnsi="Cambria Math"/>
            <w:lang w:val="nb-NO"/>
          </w:rPr>
          <m:t>λ</m:t>
        </m:r>
      </m:oMath>
      <w:r>
        <w:rPr>
          <w:lang w:val="nb-NO"/>
        </w:rPr>
        <w:t xml:space="preserve"> finnes ved følgende algoritme</w:t>
      </w:r>
    </w:p>
    <w:p w14:paraId="618EE084" w14:textId="13AC5F52" w:rsidR="00613E08" w:rsidRPr="00A101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=p-</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oMath>
      </m:oMathPara>
    </w:p>
    <w:p w14:paraId="4EDF01CD" w14:textId="479832A3" w:rsidR="00A10157" w:rsidRPr="00DB32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oMath>
      </m:oMathPara>
    </w:p>
    <w:p w14:paraId="18FF37F3" w14:textId="087EFE1F" w:rsidR="00DB3257" w:rsidRPr="00DB3257" w:rsidRDefault="00000000" w:rsidP="00613E08">
      <w:pPr>
        <w:rPr>
          <w:lang w:val="nb-NO"/>
        </w:rPr>
      </w:pPr>
      <m:oMathPara>
        <m:oMath>
          <m:func>
            <m:funcPr>
              <m:ctrlPr>
                <w:rPr>
                  <w:rFonts w:ascii="Cambria Math" w:hAnsi="Cambria Math"/>
                  <w:i/>
                  <w:lang w:val="nb-NO"/>
                </w:rPr>
              </m:ctrlPr>
            </m:funcPr>
            <m:fName>
              <m:r>
                <w:rPr>
                  <w:rFonts w:ascii="Cambria Math" w:hAnsi="Cambria Math"/>
                  <w:lang w:val="nb-NO"/>
                </w:rPr>
                <m:t>det</m:t>
              </m:r>
            </m:fName>
            <m:e>
              <m:r>
                <w:rPr>
                  <w:rFonts w:ascii="Cambria Math" w:hAnsi="Cambria Math"/>
                  <w:lang w:val="nb-NO"/>
                </w:rPr>
                <m:t>=</m:t>
              </m:r>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e>
              </m:d>
            </m:e>
          </m:func>
        </m:oMath>
      </m:oMathPara>
    </w:p>
    <w:p w14:paraId="1388C9B5" w14:textId="0F5B9F2F" w:rsidR="00DB3257" w:rsidRPr="00DB32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m:t>
          </m:r>
          <m:f>
            <m:fPr>
              <m:ctrlPr>
                <w:rPr>
                  <w:rFonts w:ascii="Cambria Math" w:hAnsi="Cambria Math"/>
                  <w:i/>
                  <w:lang w:val="nb-NO"/>
                </w:rPr>
              </m:ctrlPr>
            </m:fPr>
            <m:num>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e>
              </m:d>
            </m:num>
            <m:den>
              <m:r>
                <w:rPr>
                  <w:rFonts w:ascii="Cambria Math" w:hAnsi="Cambria Math"/>
                  <w:lang w:val="nb-NO"/>
                </w:rPr>
                <m:t>det</m:t>
              </m:r>
            </m:den>
          </m:f>
        </m:oMath>
      </m:oMathPara>
    </w:p>
    <w:p w14:paraId="2D72B387" w14:textId="2EDBB94F" w:rsidR="00DB3257" w:rsidRPr="00202001"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r>
            <w:rPr>
              <w:rFonts w:ascii="Cambria Math" w:hAnsi="Cambria Math"/>
              <w:lang w:val="nb-NO"/>
            </w:rPr>
            <m:t>=</m:t>
          </m:r>
          <m:f>
            <m:fPr>
              <m:ctrlPr>
                <w:rPr>
                  <w:rFonts w:ascii="Cambria Math" w:hAnsi="Cambria Math"/>
                  <w:i/>
                  <w:lang w:val="nb-NO"/>
                </w:rPr>
              </m:ctrlPr>
            </m:fPr>
            <m:num>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num>
            <m:den>
              <m:r>
                <w:rPr>
                  <w:rFonts w:ascii="Cambria Math" w:hAnsi="Cambria Math"/>
                  <w:lang w:val="nb-NO"/>
                </w:rPr>
                <m:t>det</m:t>
              </m:r>
            </m:den>
          </m:f>
        </m:oMath>
      </m:oMathPara>
    </w:p>
    <w:p w14:paraId="33859AEB" w14:textId="2794E851" w:rsidR="00202001" w:rsidRPr="00202001"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x</m:t>
              </m:r>
            </m:sub>
          </m:sSub>
          <m:r>
            <w:rPr>
              <w:rFonts w:ascii="Cambria Math" w:hAnsi="Cambria Math"/>
              <w:lang w:val="nb-NO"/>
            </w:rPr>
            <m:t xml:space="preserve">=1-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oMath>
      </m:oMathPara>
    </w:p>
    <w:p w14:paraId="5588BBDD" w14:textId="55B52BB4" w:rsidR="00367F56" w:rsidRPr="00367F56" w:rsidRDefault="00367F56" w:rsidP="00613E08">
      <w:r w:rsidRPr="00367F56">
        <w:t>[[TODO: Make documentation in latex so I don’t have to use</w:t>
      </w:r>
      <w:r>
        <w:t xml:space="preserve"> Word equations</w:t>
      </w:r>
      <w:r w:rsidRPr="00367F56">
        <w:t>]]</w:t>
      </w:r>
    </w:p>
    <w:sectPr w:rsidR="00367F56" w:rsidRPr="00367F56">
      <w:footerReference w:type="default" r:id="rId13"/>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BD823" w14:textId="77777777" w:rsidR="009A4CBC" w:rsidRDefault="009A4CBC">
      <w:pPr>
        <w:spacing w:after="0" w:line="240" w:lineRule="auto"/>
      </w:pPr>
      <w:r>
        <w:separator/>
      </w:r>
    </w:p>
  </w:endnote>
  <w:endnote w:type="continuationSeparator" w:id="0">
    <w:p w14:paraId="039C8532" w14:textId="77777777" w:rsidR="009A4CBC" w:rsidRDefault="009A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5970"/>
      <w:docPartObj>
        <w:docPartGallery w:val="Page Numbers (Top of Page)"/>
        <w:docPartUnique/>
      </w:docPartObj>
    </w:sdtPr>
    <w:sdtContent>
      <w:p w14:paraId="4A1798C3" w14:textId="77777777" w:rsidR="001B1CB8" w:rsidRDefault="00000000">
        <w:pPr>
          <w:pStyle w:val="Footer"/>
          <w:jc w:val="right"/>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sdtContent>
  </w:sdt>
  <w:p w14:paraId="064C4E81" w14:textId="77777777" w:rsidR="001B1CB8" w:rsidRDefault="001B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6D574" w14:textId="77777777" w:rsidR="009A4CBC" w:rsidRDefault="009A4CBC">
      <w:pPr>
        <w:spacing w:after="0" w:line="240" w:lineRule="auto"/>
      </w:pPr>
      <w:r>
        <w:separator/>
      </w:r>
    </w:p>
  </w:footnote>
  <w:footnote w:type="continuationSeparator" w:id="0">
    <w:p w14:paraId="3CD28692" w14:textId="77777777" w:rsidR="009A4CBC" w:rsidRDefault="009A4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9F0"/>
    <w:multiLevelType w:val="multilevel"/>
    <w:tmpl w:val="900C92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FE7DE5"/>
    <w:multiLevelType w:val="multilevel"/>
    <w:tmpl w:val="2132F4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3599960">
    <w:abstractNumId w:val="1"/>
  </w:num>
  <w:num w:numId="2" w16cid:durableId="167765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B8"/>
    <w:rsid w:val="00086426"/>
    <w:rsid w:val="00152807"/>
    <w:rsid w:val="001B1CB8"/>
    <w:rsid w:val="001D4E64"/>
    <w:rsid w:val="00202001"/>
    <w:rsid w:val="00206139"/>
    <w:rsid w:val="002C1562"/>
    <w:rsid w:val="00367F56"/>
    <w:rsid w:val="00377202"/>
    <w:rsid w:val="00613E08"/>
    <w:rsid w:val="006610EE"/>
    <w:rsid w:val="006C299D"/>
    <w:rsid w:val="00742F5A"/>
    <w:rsid w:val="007A61F8"/>
    <w:rsid w:val="007D09F9"/>
    <w:rsid w:val="00893E46"/>
    <w:rsid w:val="00956F87"/>
    <w:rsid w:val="009A4CBC"/>
    <w:rsid w:val="00A10157"/>
    <w:rsid w:val="00A32EF0"/>
    <w:rsid w:val="00C23AC0"/>
    <w:rsid w:val="00C47D1C"/>
    <w:rsid w:val="00CA63A9"/>
    <w:rsid w:val="00D35F4E"/>
    <w:rsid w:val="00DB3257"/>
    <w:rsid w:val="00DB4E3A"/>
    <w:rsid w:val="00E90591"/>
    <w:rsid w:val="00EF522A"/>
    <w:rsid w:val="00F877E8"/>
    <w:rsid w:val="00FA51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3092"/>
  <w15:docId w15:val="{05C0F932-B950-4FF8-828D-FB69CAB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qFormat/>
    <w:rsid w:val="000C392F"/>
  </w:style>
  <w:style w:type="character" w:customStyle="1" w:styleId="FooterChar">
    <w:name w:val="Footer Char"/>
    <w:basedOn w:val="DefaultParagraphFont"/>
    <w:link w:val="Footer"/>
    <w:uiPriority w:val="99"/>
    <w:qFormat/>
    <w:rsid w:val="000C392F"/>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C392F"/>
    <w:pPr>
      <w:tabs>
        <w:tab w:val="center" w:pos="4680"/>
        <w:tab w:val="right" w:pos="9360"/>
      </w:tabs>
      <w:spacing w:after="0" w:line="240" w:lineRule="auto"/>
    </w:pPr>
  </w:style>
  <w:style w:type="paragraph" w:styleId="Footer">
    <w:name w:val="footer"/>
    <w:basedOn w:val="Normal"/>
    <w:link w:val="FooterChar"/>
    <w:uiPriority w:val="99"/>
    <w:unhideWhenUsed/>
    <w:rsid w:val="000C392F"/>
    <w:pPr>
      <w:tabs>
        <w:tab w:val="center" w:pos="4680"/>
        <w:tab w:val="right" w:pos="9360"/>
      </w:tabs>
      <w:spacing w:after="0" w:line="240" w:lineRule="auto"/>
    </w:pPr>
  </w:style>
  <w:style w:type="paragraph" w:styleId="NoSpacing">
    <w:name w:val="No Spacing"/>
    <w:uiPriority w:val="1"/>
    <w:qFormat/>
  </w:style>
  <w:style w:type="character" w:styleId="PlaceholderText">
    <w:name w:val="Placeholder Text"/>
    <w:basedOn w:val="DefaultParagraphFont"/>
    <w:uiPriority w:val="99"/>
    <w:semiHidden/>
    <w:rsid w:val="00613E08"/>
    <w:rPr>
      <w:color w:val="666666"/>
    </w:rPr>
  </w:style>
  <w:style w:type="paragraph" w:styleId="TOCHeading">
    <w:name w:val="TOC Heading"/>
    <w:basedOn w:val="Heading1"/>
    <w:next w:val="Normal"/>
    <w:uiPriority w:val="39"/>
    <w:unhideWhenUsed/>
    <w:qFormat/>
    <w:rsid w:val="00742F5A"/>
    <w:pPr>
      <w:suppressAutoHyphens w:val="0"/>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567e1-c3fc-4423-92f7-db5fe5ea848b" xsi:nil="true"/>
    <lcf76f155ced4ddcb4097134ff3c332f xmlns="8549b7b7-0855-4e82-bbb6-3681acc5178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FFC7DA4B30F64C8D6CD63E9EC7D2C6" ma:contentTypeVersion="11" ma:contentTypeDescription="Create a new document." ma:contentTypeScope="" ma:versionID="c228ac23294b6ebbc49c513cc3f2b50e">
  <xsd:schema xmlns:xsd="http://www.w3.org/2001/XMLSchema" xmlns:xs="http://www.w3.org/2001/XMLSchema" xmlns:p="http://schemas.microsoft.com/office/2006/metadata/properties" xmlns:ns2="8549b7b7-0855-4e82-bbb6-3681acc5178c" xmlns:ns3="194567e1-c3fc-4423-92f7-db5fe5ea848b" targetNamespace="http://schemas.microsoft.com/office/2006/metadata/properties" ma:root="true" ma:fieldsID="db87f8d56d892f8e0b2cc02cbe64c9ca" ns2:_="" ns3:_="">
    <xsd:import namespace="8549b7b7-0855-4e82-bbb6-3681acc5178c"/>
    <xsd:import namespace="194567e1-c3fc-4423-92f7-db5fe5ea84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9b7b7-0855-4e82-bbb6-3681acc5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567e1-c3fc-4423-92f7-db5fe5ea84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a75b4c-5f0c-4236-879c-163394c0ad15}" ma:internalName="TaxCatchAll" ma:showField="CatchAllData" ma:web="194567e1-c3fc-4423-92f7-db5fe5ea84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C927-C5B9-400B-BDF3-82C51FD279B5}">
  <ds:schemaRefs>
    <ds:schemaRef ds:uri="http://schemas.microsoft.com/office/2006/metadata/properties"/>
    <ds:schemaRef ds:uri="http://schemas.microsoft.com/office/infopath/2007/PartnerControls"/>
    <ds:schemaRef ds:uri="194567e1-c3fc-4423-92f7-db5fe5ea848b"/>
    <ds:schemaRef ds:uri="8549b7b7-0855-4e82-bbb6-3681acc5178c"/>
  </ds:schemaRefs>
</ds:datastoreItem>
</file>

<file path=customXml/itemProps2.xml><?xml version="1.0" encoding="utf-8"?>
<ds:datastoreItem xmlns:ds="http://schemas.openxmlformats.org/officeDocument/2006/customXml" ds:itemID="{B0EB931A-1D2C-4F99-8BC6-4B93F5E28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9b7b7-0855-4e82-bbb6-3681acc5178c"/>
    <ds:schemaRef ds:uri="194567e1-c3fc-4423-92f7-db5fe5ea8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79626-3D65-41CF-B88C-0875DE269107}">
  <ds:schemaRefs>
    <ds:schemaRef ds:uri="http://schemas.microsoft.com/sharepoint/v3/contenttype/forms"/>
  </ds:schemaRefs>
</ds:datastoreItem>
</file>

<file path=customXml/itemProps4.xml><?xml version="1.0" encoding="utf-8"?>
<ds:datastoreItem xmlns:ds="http://schemas.openxmlformats.org/officeDocument/2006/customXml" ds:itemID="{68E03E01-E32C-4E7C-8A6C-7B2DE1F1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Sørensen</dc:creator>
  <dc:description/>
  <cp:lastModifiedBy>Morten Sørensen</cp:lastModifiedBy>
  <cp:revision>48</cp:revision>
  <cp:lastPrinted>2024-09-16T19:14:00Z</cp:lastPrinted>
  <dcterms:created xsi:type="dcterms:W3CDTF">2024-09-05T12:00:00Z</dcterms:created>
  <dcterms:modified xsi:type="dcterms:W3CDTF">2024-09-19T16:41:00Z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0x0101008CFFC7DA4B30F64C8D6CD63E9EC7D2C6</vt:lpwstr>
  </property>
  <property fmtid="{D5CDD505-2E9C-101B-9397-08002B2CF9AE}" pid="3" name="MediaServiceImageTags">
    <vt:lpwstr/>
  </property>
</Properties>
</file>