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CFFC" w14:textId="77777777" w:rsidR="00C4328C" w:rsidRPr="00C4328C" w:rsidRDefault="00C4328C" w:rsidP="00C4328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4328C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KUBERNETES</w:t>
      </w:r>
    </w:p>
    <w:p w14:paraId="5A183F44" w14:textId="6666D4FD" w:rsidR="00D83E6F" w:rsidRDefault="00C4328C" w:rsidP="00D83E6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4328C">
        <w:rPr>
          <w:rFonts w:asciiTheme="minorHAnsi" w:hAnsiTheme="minorHAnsi" w:cstheme="minorHAnsi"/>
          <w:sz w:val="22"/>
          <w:szCs w:val="22"/>
        </w:rPr>
        <w:t xml:space="preserve">En la arquitectura interna de </w:t>
      </w:r>
      <w:proofErr w:type="spellStart"/>
      <w:r w:rsidRPr="00C4328C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C4328C">
        <w:rPr>
          <w:rFonts w:asciiTheme="minorHAnsi" w:hAnsiTheme="minorHAnsi" w:cstheme="minorHAnsi"/>
          <w:sz w:val="22"/>
          <w:szCs w:val="22"/>
        </w:rPr>
        <w:t xml:space="preserve">, el nodo maestro es el que coordina todas las actividades dentro del clúster. Los nodos </w:t>
      </w:r>
      <w:proofErr w:type="spellStart"/>
      <w:r w:rsidRPr="00C4328C">
        <w:rPr>
          <w:rStyle w:val="nfasis"/>
          <w:rFonts w:asciiTheme="minorHAnsi" w:hAnsiTheme="minorHAnsi" w:cstheme="minorHAnsi"/>
          <w:sz w:val="22"/>
          <w:szCs w:val="22"/>
        </w:rPr>
        <w:t>worker</w:t>
      </w:r>
      <w:proofErr w:type="spellEnd"/>
      <w:r w:rsidRPr="00C4328C">
        <w:rPr>
          <w:rFonts w:asciiTheme="minorHAnsi" w:hAnsiTheme="minorHAnsi" w:cstheme="minorHAnsi"/>
          <w:sz w:val="22"/>
          <w:szCs w:val="22"/>
        </w:rPr>
        <w:t xml:space="preserve"> son los que ejecutan las aplicaciones de manera constante. Estos nodos contienen dos componentes principales: </w:t>
      </w:r>
      <w:proofErr w:type="spellStart"/>
      <w:r w:rsidRPr="00C4328C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kubelet</w:t>
      </w:r>
      <w:proofErr w:type="spellEnd"/>
      <w:r w:rsidRPr="00C4328C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C4328C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kube</w:t>
      </w:r>
      <w:proofErr w:type="spellEnd"/>
      <w:r w:rsidRPr="00C4328C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-proxy</w:t>
      </w:r>
      <w:r w:rsidRPr="00C4328C">
        <w:rPr>
          <w:rFonts w:asciiTheme="minorHAnsi" w:hAnsiTheme="minorHAnsi" w:cstheme="minorHAnsi"/>
          <w:sz w:val="22"/>
          <w:szCs w:val="22"/>
        </w:rPr>
        <w:t>.</w:t>
      </w:r>
      <w:r w:rsidR="00D83E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4328C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Kubelet</w:t>
      </w:r>
      <w:proofErr w:type="spellEnd"/>
      <w:r w:rsidRPr="00C4328C">
        <w:rPr>
          <w:rFonts w:asciiTheme="minorHAnsi" w:hAnsiTheme="minorHAnsi" w:cstheme="minorHAnsi"/>
          <w:sz w:val="22"/>
          <w:szCs w:val="22"/>
        </w:rPr>
        <w:t xml:space="preserve"> es el agente que se ejecuta en cada nodo. Sin embargo, no gestiona los </w:t>
      </w:r>
      <w:proofErr w:type="spellStart"/>
      <w:r w:rsidRPr="00C4328C">
        <w:rPr>
          <w:rFonts w:asciiTheme="minorHAnsi" w:hAnsiTheme="minorHAnsi" w:cstheme="minorHAnsi"/>
          <w:sz w:val="22"/>
          <w:szCs w:val="22"/>
        </w:rPr>
        <w:t>pods</w:t>
      </w:r>
      <w:proofErr w:type="spellEnd"/>
      <w:r w:rsidRPr="00C4328C">
        <w:rPr>
          <w:rFonts w:asciiTheme="minorHAnsi" w:hAnsiTheme="minorHAnsi" w:cstheme="minorHAnsi"/>
          <w:sz w:val="22"/>
          <w:szCs w:val="22"/>
        </w:rPr>
        <w:t xml:space="preserve"> que no han sido creados por </w:t>
      </w:r>
      <w:proofErr w:type="spellStart"/>
      <w:r w:rsidRPr="00C4328C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C4328C">
        <w:rPr>
          <w:rFonts w:asciiTheme="minorHAnsi" w:hAnsiTheme="minorHAnsi" w:cstheme="minorHAnsi"/>
          <w:sz w:val="22"/>
          <w:szCs w:val="22"/>
        </w:rPr>
        <w:t>, ya que su función principal es comunicarse con los nodos maestros a través de la API.</w:t>
      </w:r>
      <w:r w:rsidR="00D83E6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4328C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Kube</w:t>
      </w:r>
      <w:proofErr w:type="spellEnd"/>
      <w:r w:rsidRPr="00C4328C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-proxy</w:t>
      </w:r>
      <w:r w:rsidRPr="00C4328C">
        <w:rPr>
          <w:rFonts w:asciiTheme="minorHAnsi" w:hAnsiTheme="minorHAnsi" w:cstheme="minorHAnsi"/>
          <w:sz w:val="22"/>
          <w:szCs w:val="22"/>
        </w:rPr>
        <w:t xml:space="preserve"> es el componente que mantiene las reglas de </w:t>
      </w:r>
      <w:proofErr w:type="spellStart"/>
      <w:r w:rsidRPr="00C4328C">
        <w:rPr>
          <w:rStyle w:val="nfasis"/>
          <w:rFonts w:asciiTheme="minorHAnsi" w:hAnsiTheme="minorHAnsi" w:cstheme="minorHAnsi"/>
          <w:sz w:val="22"/>
          <w:szCs w:val="22"/>
        </w:rPr>
        <w:t>networking</w:t>
      </w:r>
      <w:proofErr w:type="spellEnd"/>
      <w:r w:rsidRPr="00C4328C">
        <w:rPr>
          <w:rFonts w:asciiTheme="minorHAnsi" w:hAnsiTheme="minorHAnsi" w:cstheme="minorHAnsi"/>
          <w:sz w:val="22"/>
          <w:szCs w:val="22"/>
        </w:rPr>
        <w:t xml:space="preserve"> en todos los nodos </w:t>
      </w:r>
      <w:proofErr w:type="spellStart"/>
      <w:r w:rsidRPr="00C4328C">
        <w:rPr>
          <w:rStyle w:val="nfasis"/>
          <w:rFonts w:asciiTheme="minorHAnsi" w:hAnsiTheme="minorHAnsi" w:cstheme="minorHAnsi"/>
          <w:sz w:val="22"/>
          <w:szCs w:val="22"/>
        </w:rPr>
        <w:t>worker</w:t>
      </w:r>
      <w:proofErr w:type="spellEnd"/>
      <w:r w:rsidR="00D83E6F">
        <w:rPr>
          <w:rFonts w:asciiTheme="minorHAnsi" w:hAnsiTheme="minorHAnsi" w:cstheme="minorHAnsi"/>
          <w:sz w:val="22"/>
          <w:szCs w:val="22"/>
        </w:rPr>
        <w:t>.</w:t>
      </w:r>
    </w:p>
    <w:p w14:paraId="399FE438" w14:textId="5DB09385" w:rsidR="00C4328C" w:rsidRPr="00C4328C" w:rsidRDefault="00C4328C" w:rsidP="00D83E6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4328C">
        <w:rPr>
          <w:rFonts w:asciiTheme="minorHAnsi" w:hAnsiTheme="minorHAnsi" w:cstheme="minorHAnsi"/>
          <w:sz w:val="22"/>
          <w:szCs w:val="22"/>
        </w:rPr>
        <w:t>Componentes del nodo maestro</w:t>
      </w:r>
    </w:p>
    <w:p w14:paraId="46030D63" w14:textId="77777777" w:rsidR="00C4328C" w:rsidRPr="00C4328C" w:rsidRDefault="00C4328C" w:rsidP="00C4328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4328C">
        <w:rPr>
          <w:rFonts w:asciiTheme="minorHAnsi" w:hAnsiTheme="minorHAnsi" w:cstheme="minorHAnsi"/>
          <w:sz w:val="22"/>
          <w:szCs w:val="22"/>
        </w:rPr>
        <w:t>El nodo maestro tiene varios componentes clave:</w:t>
      </w:r>
    </w:p>
    <w:p w14:paraId="7E256F05" w14:textId="77777777" w:rsidR="00C4328C" w:rsidRPr="00C4328C" w:rsidRDefault="00C4328C" w:rsidP="00C4328C">
      <w:pPr>
        <w:spacing w:before="100" w:beforeAutospacing="1" w:after="100" w:afterAutospacing="1" w:line="240" w:lineRule="auto"/>
        <w:rPr>
          <w:rFonts w:cstheme="minorHAnsi"/>
        </w:rPr>
      </w:pPr>
      <w:r w:rsidRPr="00C4328C">
        <w:rPr>
          <w:rStyle w:val="Textoennegrita"/>
          <w:rFonts w:cstheme="minorHAnsi"/>
          <w:b w:val="0"/>
          <w:bCs w:val="0"/>
        </w:rPr>
        <w:t>API Server</w:t>
      </w:r>
      <w:r w:rsidRPr="00C4328C">
        <w:rPr>
          <w:rFonts w:cstheme="minorHAnsi"/>
        </w:rPr>
        <w:t xml:space="preserve">: Es el punto de comunicación principal de </w:t>
      </w:r>
      <w:proofErr w:type="spellStart"/>
      <w:r w:rsidRPr="00C4328C">
        <w:rPr>
          <w:rFonts w:cstheme="minorHAnsi"/>
        </w:rPr>
        <w:t>Kubernetes</w:t>
      </w:r>
      <w:proofErr w:type="spellEnd"/>
      <w:r w:rsidRPr="00C4328C">
        <w:rPr>
          <w:rFonts w:cstheme="minorHAnsi"/>
        </w:rPr>
        <w:t xml:space="preserve"> y gestiona las solicitudes de los demás componentes.</w:t>
      </w:r>
    </w:p>
    <w:p w14:paraId="7D210DC5" w14:textId="77777777" w:rsidR="00C4328C" w:rsidRPr="00C4328C" w:rsidRDefault="00C4328C" w:rsidP="00C4328C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4328C">
        <w:rPr>
          <w:rStyle w:val="Textoennegrita"/>
          <w:rFonts w:cstheme="minorHAnsi"/>
          <w:b w:val="0"/>
          <w:bCs w:val="0"/>
        </w:rPr>
        <w:t>Controller</w:t>
      </w:r>
      <w:proofErr w:type="spellEnd"/>
      <w:r w:rsidRPr="00C4328C">
        <w:rPr>
          <w:rStyle w:val="Textoennegrita"/>
          <w:rFonts w:cstheme="minorHAnsi"/>
          <w:b w:val="0"/>
          <w:bCs w:val="0"/>
        </w:rPr>
        <w:t xml:space="preserve"> Manager (c-m)</w:t>
      </w:r>
      <w:r w:rsidRPr="00C4328C">
        <w:rPr>
          <w:rFonts w:cstheme="minorHAnsi"/>
        </w:rPr>
        <w:t xml:space="preserve">: Se encarga de comprobar que el estado deseado del clúster coincida con la realidad, como mantener el número de réplicas de un </w:t>
      </w:r>
      <w:proofErr w:type="spellStart"/>
      <w:r w:rsidRPr="00C4328C">
        <w:rPr>
          <w:rStyle w:val="nfasis"/>
          <w:rFonts w:cstheme="minorHAnsi"/>
        </w:rPr>
        <w:t>deployment</w:t>
      </w:r>
      <w:proofErr w:type="spellEnd"/>
      <w:r w:rsidRPr="00C4328C">
        <w:rPr>
          <w:rFonts w:cstheme="minorHAnsi"/>
        </w:rPr>
        <w:t>.</w:t>
      </w:r>
    </w:p>
    <w:p w14:paraId="781A419D" w14:textId="77777777" w:rsidR="00C4328C" w:rsidRPr="00C4328C" w:rsidRDefault="00C4328C" w:rsidP="00C4328C">
      <w:pPr>
        <w:spacing w:before="100" w:beforeAutospacing="1" w:after="100" w:afterAutospacing="1" w:line="240" w:lineRule="auto"/>
        <w:rPr>
          <w:rFonts w:cstheme="minorHAnsi"/>
        </w:rPr>
      </w:pPr>
      <w:r w:rsidRPr="00C4328C">
        <w:rPr>
          <w:rStyle w:val="Textoennegrita"/>
          <w:rFonts w:cstheme="minorHAnsi"/>
          <w:b w:val="0"/>
          <w:bCs w:val="0"/>
        </w:rPr>
        <w:t xml:space="preserve">Cloud </w:t>
      </w:r>
      <w:proofErr w:type="spellStart"/>
      <w:r w:rsidRPr="00C4328C">
        <w:rPr>
          <w:rStyle w:val="Textoennegrita"/>
          <w:rFonts w:cstheme="minorHAnsi"/>
          <w:b w:val="0"/>
          <w:bCs w:val="0"/>
        </w:rPr>
        <w:t>Controller</w:t>
      </w:r>
      <w:proofErr w:type="spellEnd"/>
      <w:r w:rsidRPr="00C4328C">
        <w:rPr>
          <w:rStyle w:val="Textoennegrita"/>
          <w:rFonts w:cstheme="minorHAnsi"/>
          <w:b w:val="0"/>
          <w:bCs w:val="0"/>
        </w:rPr>
        <w:t xml:space="preserve"> Manager (</w:t>
      </w:r>
      <w:proofErr w:type="spellStart"/>
      <w:r w:rsidRPr="00C4328C">
        <w:rPr>
          <w:rStyle w:val="Textoennegrita"/>
          <w:rFonts w:cstheme="minorHAnsi"/>
          <w:b w:val="0"/>
          <w:bCs w:val="0"/>
        </w:rPr>
        <w:t>ccm</w:t>
      </w:r>
      <w:proofErr w:type="spellEnd"/>
      <w:r w:rsidRPr="00C4328C">
        <w:rPr>
          <w:rStyle w:val="Textoennegrita"/>
          <w:rFonts w:cstheme="minorHAnsi"/>
          <w:b w:val="0"/>
          <w:bCs w:val="0"/>
        </w:rPr>
        <w:t>)</w:t>
      </w:r>
      <w:r w:rsidRPr="00C4328C">
        <w:rPr>
          <w:rFonts w:cstheme="minorHAnsi"/>
        </w:rPr>
        <w:t xml:space="preserve"> (opcional): Se comunica con la API del proveedor de nube para gestionar recursos externos.</w:t>
      </w:r>
    </w:p>
    <w:p w14:paraId="22541867" w14:textId="77777777" w:rsidR="00C4328C" w:rsidRPr="00C4328C" w:rsidRDefault="00C4328C" w:rsidP="00C4328C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4328C">
        <w:rPr>
          <w:rStyle w:val="Textoennegrita"/>
          <w:rFonts w:cstheme="minorHAnsi"/>
          <w:b w:val="0"/>
          <w:bCs w:val="0"/>
        </w:rPr>
        <w:t>Scheduler</w:t>
      </w:r>
      <w:proofErr w:type="spellEnd"/>
      <w:r w:rsidRPr="00C4328C">
        <w:rPr>
          <w:rStyle w:val="Textoennegrita"/>
          <w:rFonts w:cstheme="minorHAnsi"/>
          <w:b w:val="0"/>
          <w:bCs w:val="0"/>
        </w:rPr>
        <w:t xml:space="preserve"> (</w:t>
      </w:r>
      <w:proofErr w:type="spellStart"/>
      <w:r w:rsidRPr="00C4328C">
        <w:rPr>
          <w:rStyle w:val="Textoennegrita"/>
          <w:rFonts w:cstheme="minorHAnsi"/>
          <w:b w:val="0"/>
          <w:bCs w:val="0"/>
        </w:rPr>
        <w:t>sched</w:t>
      </w:r>
      <w:proofErr w:type="spellEnd"/>
      <w:r w:rsidRPr="00C4328C">
        <w:rPr>
          <w:rStyle w:val="Textoennegrita"/>
          <w:rFonts w:cstheme="minorHAnsi"/>
          <w:b w:val="0"/>
          <w:bCs w:val="0"/>
        </w:rPr>
        <w:t>)</w:t>
      </w:r>
      <w:r w:rsidRPr="00C4328C">
        <w:rPr>
          <w:rFonts w:cstheme="minorHAnsi"/>
        </w:rPr>
        <w:t xml:space="preserve">: Asigna los </w:t>
      </w:r>
      <w:proofErr w:type="spellStart"/>
      <w:r w:rsidRPr="00C4328C">
        <w:rPr>
          <w:rFonts w:cstheme="minorHAnsi"/>
        </w:rPr>
        <w:t>pods</w:t>
      </w:r>
      <w:proofErr w:type="spellEnd"/>
      <w:r w:rsidRPr="00C4328C">
        <w:rPr>
          <w:rFonts w:cstheme="minorHAnsi"/>
        </w:rPr>
        <w:t xml:space="preserve"> a los nodos </w:t>
      </w:r>
      <w:proofErr w:type="spellStart"/>
      <w:r w:rsidRPr="00C4328C">
        <w:rPr>
          <w:rStyle w:val="nfasis"/>
          <w:rFonts w:cstheme="minorHAnsi"/>
        </w:rPr>
        <w:t>worker</w:t>
      </w:r>
      <w:proofErr w:type="spellEnd"/>
      <w:r w:rsidRPr="00C4328C">
        <w:rPr>
          <w:rFonts w:cstheme="minorHAnsi"/>
        </w:rPr>
        <w:t xml:space="preserve"> según la disponibilidad de recursos y restricciones definidas.</w:t>
      </w:r>
    </w:p>
    <w:p w14:paraId="0F38DE58" w14:textId="77777777" w:rsidR="00C4328C" w:rsidRPr="00C4328C" w:rsidRDefault="00C4328C" w:rsidP="00C4328C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C4328C">
        <w:rPr>
          <w:rStyle w:val="Textoennegrita"/>
          <w:rFonts w:cstheme="minorHAnsi"/>
          <w:b w:val="0"/>
          <w:bCs w:val="0"/>
        </w:rPr>
        <w:t>etcd</w:t>
      </w:r>
      <w:proofErr w:type="spellEnd"/>
      <w:r w:rsidRPr="00C4328C">
        <w:rPr>
          <w:rFonts w:cstheme="minorHAnsi"/>
        </w:rPr>
        <w:t xml:space="preserve">: Es la base de datos de </w:t>
      </w:r>
      <w:proofErr w:type="spellStart"/>
      <w:r w:rsidRPr="00C4328C">
        <w:rPr>
          <w:rFonts w:cstheme="minorHAnsi"/>
        </w:rPr>
        <w:t>Kubernetes</w:t>
      </w:r>
      <w:proofErr w:type="spellEnd"/>
      <w:r w:rsidRPr="00C4328C">
        <w:rPr>
          <w:rFonts w:cstheme="minorHAnsi"/>
        </w:rPr>
        <w:t>, una base de datos de clave-valor que almacena de forma distribuida la configuración del clúster.</w:t>
      </w:r>
    </w:p>
    <w:p w14:paraId="13B68EEB" w14:textId="77777777" w:rsidR="00C4328C" w:rsidRPr="00C4328C" w:rsidRDefault="00C4328C" w:rsidP="00C4328C">
      <w:pPr>
        <w:pStyle w:val="Ttulo3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4328C">
        <w:rPr>
          <w:rFonts w:asciiTheme="minorHAnsi" w:hAnsiTheme="minorHAnsi" w:cstheme="minorHAnsi"/>
          <w:b w:val="0"/>
          <w:bCs w:val="0"/>
          <w:sz w:val="22"/>
          <w:szCs w:val="22"/>
        </w:rPr>
        <w:t>Herramienta de administración</w:t>
      </w:r>
    </w:p>
    <w:p w14:paraId="6ECC70F4" w14:textId="1048F098" w:rsidR="000850F4" w:rsidRPr="00C4328C" w:rsidRDefault="00C4328C" w:rsidP="00C4328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4328C">
        <w:rPr>
          <w:rFonts w:asciiTheme="minorHAnsi" w:hAnsiTheme="minorHAnsi" w:cstheme="minorHAnsi"/>
          <w:sz w:val="22"/>
          <w:szCs w:val="22"/>
        </w:rPr>
        <w:t xml:space="preserve">Para interactuar con la API de </w:t>
      </w:r>
      <w:proofErr w:type="spellStart"/>
      <w:r w:rsidRPr="00C4328C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C4328C">
        <w:rPr>
          <w:rFonts w:asciiTheme="minorHAnsi" w:hAnsiTheme="minorHAnsi" w:cstheme="minorHAnsi"/>
          <w:sz w:val="22"/>
          <w:szCs w:val="22"/>
        </w:rPr>
        <w:t xml:space="preserve">, se utiliza el cliente de línea de comandos </w:t>
      </w:r>
      <w:proofErr w:type="spellStart"/>
      <w:r w:rsidRPr="00C4328C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kubectl</w:t>
      </w:r>
      <w:proofErr w:type="spellEnd"/>
      <w:r w:rsidRPr="00C4328C">
        <w:rPr>
          <w:rFonts w:asciiTheme="minorHAnsi" w:hAnsiTheme="minorHAnsi" w:cstheme="minorHAnsi"/>
          <w:sz w:val="22"/>
          <w:szCs w:val="22"/>
        </w:rPr>
        <w:t xml:space="preserve">, disponible para su descarga en la página oficial de </w:t>
      </w:r>
      <w:proofErr w:type="spellStart"/>
      <w:r w:rsidRPr="00C4328C">
        <w:rPr>
          <w:rFonts w:asciiTheme="minorHAnsi" w:hAnsiTheme="minorHAnsi" w:cstheme="minorHAnsi"/>
          <w:sz w:val="22"/>
          <w:szCs w:val="22"/>
        </w:rPr>
        <w:t>Kubernetes</w:t>
      </w:r>
      <w:proofErr w:type="spellEnd"/>
    </w:p>
    <w:sectPr w:rsidR="000850F4" w:rsidRPr="00C43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91885"/>
    <w:multiLevelType w:val="multilevel"/>
    <w:tmpl w:val="B2F2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037D3"/>
    <w:multiLevelType w:val="multilevel"/>
    <w:tmpl w:val="D20A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F4"/>
    <w:rsid w:val="000850F4"/>
    <w:rsid w:val="00C4328C"/>
    <w:rsid w:val="00D8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A5E8E8"/>
  <w15:chartTrackingRefBased/>
  <w15:docId w15:val="{7F89ACD5-D2AE-49BD-AD52-760024E8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43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4328C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styleId="Textoennegrita">
    <w:name w:val="Strong"/>
    <w:basedOn w:val="Fuentedeprrafopredeter"/>
    <w:uiPriority w:val="22"/>
    <w:qFormat/>
    <w:rsid w:val="00C4328C"/>
    <w:rPr>
      <w:b/>
      <w:bCs/>
    </w:rPr>
  </w:style>
  <w:style w:type="paragraph" w:styleId="NormalWeb">
    <w:name w:val="Normal (Web)"/>
    <w:basedOn w:val="Normal"/>
    <w:uiPriority w:val="99"/>
    <w:unhideWhenUsed/>
    <w:rsid w:val="00C43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nfasis">
    <w:name w:val="Emphasis"/>
    <w:basedOn w:val="Fuentedeprrafopredeter"/>
    <w:uiPriority w:val="20"/>
    <w:qFormat/>
    <w:rsid w:val="00C432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Miranda</dc:creator>
  <cp:keywords/>
  <dc:description/>
  <cp:lastModifiedBy>Rodrigo Miranda</cp:lastModifiedBy>
  <cp:revision>2</cp:revision>
  <dcterms:created xsi:type="dcterms:W3CDTF">2025-02-23T21:57:00Z</dcterms:created>
  <dcterms:modified xsi:type="dcterms:W3CDTF">2025-02-23T22:25:00Z</dcterms:modified>
</cp:coreProperties>
</file>