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3863eebe8985523367680114b25041007d664f"/>
    <w:p>
      <w:pPr>
        <w:pStyle w:val="Heading1"/>
      </w:pPr>
      <w:r>
        <w:t xml:space="preserve">🏠 MyHomeDoctorApp — Guía de Integración del Frontend Refactorizado</w:t>
      </w:r>
    </w:p>
    <w:bookmarkStart w:id="20" w:name="estructura-de-archivos-nuevos"/>
    <w:p>
      <w:pPr>
        <w:pStyle w:val="Heading2"/>
      </w:pPr>
      <w:r>
        <w:t xml:space="preserve">Estructura de archivos nuevos</w:t>
      </w:r>
    </w:p>
    <w:p>
      <w:pPr>
        <w:pStyle w:val="SourceCode"/>
      </w:pPr>
      <w:r>
        <w:rPr>
          <w:rStyle w:val="VerbatimChar"/>
        </w:rPr>
        <w:t xml:space="preserve">📁 tu-proyecto/</w:t>
      </w:r>
      <w:r>
        <w:br/>
      </w:r>
      <w:r>
        <w:rPr>
          <w:rStyle w:val="VerbatimChar"/>
        </w:rPr>
        <w:t xml:space="preserve">├── 📁 public/images/</w:t>
      </w:r>
      <w:r>
        <w:br/>
      </w:r>
      <w:r>
        <w:rPr>
          <w:rStyle w:val="VerbatimChar"/>
        </w:rPr>
        <w:t xml:space="preserve">│   ├── dra_hilda_avatar.png          ← Avatar de la Dra. Hilda (NUEVO)</w:t>
      </w:r>
      <w:r>
        <w:br/>
      </w:r>
      <w:r>
        <w:rPr>
          <w:rStyle w:val="VerbatimChar"/>
        </w:rPr>
        <w:t xml:space="preserve">│   └── logo.png                       ← Logo de la app (NUEVO)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src/</w:t>
      </w:r>
      <w:r>
        <w:br/>
      </w:r>
      <w:r>
        <w:rPr>
          <w:rStyle w:val="VerbatimChar"/>
        </w:rPr>
        <w:t xml:space="preserve">│   ├── 📁 types/</w:t>
      </w:r>
      <w:r>
        <w:br/>
      </w:r>
      <w:r>
        <w:rPr>
          <w:rStyle w:val="VerbatimChar"/>
        </w:rPr>
        <w:t xml:space="preserve">│   │   └── chat.ts                    ← Tipos TypeScript compartidos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📁 hooks/</w:t>
      </w:r>
      <w:r>
        <w:br/>
      </w:r>
      <w:r>
        <w:rPr>
          <w:rStyle w:val="VerbatimChar"/>
        </w:rPr>
        <w:t xml:space="preserve">│   │   └── useSpeechRecognition.ts    ← Hook de speech-to-text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📁 components/</w:t>
      </w:r>
      <w:r>
        <w:br/>
      </w:r>
      <w:r>
        <w:rPr>
          <w:rStyle w:val="VerbatimChar"/>
        </w:rPr>
        <w:t xml:space="preserve">│   │   ├── 📁 ui/</w:t>
      </w:r>
      <w:r>
        <w:br/>
      </w:r>
      <w:r>
        <w:rPr>
          <w:rStyle w:val="VerbatimChar"/>
        </w:rPr>
        <w:t xml:space="preserve">│   │   │   └── Avatar.tsx             ← Avatar reutilizable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📁 chat/</w:t>
      </w:r>
      <w:r>
        <w:br/>
      </w:r>
      <w:r>
        <w:rPr>
          <w:rStyle w:val="VerbatimChar"/>
        </w:rPr>
        <w:t xml:space="preserve">│   │   │   ├── index.ts              ← Barrel exports</w:t>
      </w:r>
      <w:r>
        <w:br/>
      </w:r>
      <w:r>
        <w:rPr>
          <w:rStyle w:val="VerbatimChar"/>
        </w:rPr>
        <w:t xml:space="preserve">│   │   │   ├── ChatInterface.tsx      ← Componente principal del chat</w:t>
      </w:r>
      <w:r>
        <w:br/>
      </w:r>
      <w:r>
        <w:rPr>
          <w:rStyle w:val="VerbatimChar"/>
        </w:rPr>
        <w:t xml:space="preserve">│   │   │   ├── ChatMessage.tsx        ← Burbuja de mensaje</w:t>
      </w:r>
      <w:r>
        <w:br/>
      </w:r>
      <w:r>
        <w:rPr>
          <w:rStyle w:val="VerbatimChar"/>
        </w:rPr>
        <w:t xml:space="preserve">│   │   │   ├── ChatInput.tsx          ← Input con micrófono</w:t>
      </w:r>
      <w:r>
        <w:br/>
      </w:r>
      <w:r>
        <w:rPr>
          <w:rStyle w:val="VerbatimChar"/>
        </w:rPr>
        <w:t xml:space="preserve">│   │   │   ├── ChatHeader.tsx         ← Cabecera con avatar</w:t>
      </w:r>
      <w:r>
        <w:br/>
      </w:r>
      <w:r>
        <w:rPr>
          <w:rStyle w:val="VerbatimChar"/>
        </w:rPr>
        <w:t xml:space="preserve">│   │   │   ├── TriageBanner.tsx       ← Banner de advertencia</w:t>
      </w:r>
      <w:r>
        <w:br/>
      </w:r>
      <w:r>
        <w:rPr>
          <w:rStyle w:val="VerbatimChar"/>
        </w:rPr>
        <w:t xml:space="preserve">│   │   │   └── TypingIndicator.tsx    ← Indicador de "escribiendo..."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📁 layout/</w:t>
      </w:r>
      <w:r>
        <w:br/>
      </w:r>
      <w:r>
        <w:rPr>
          <w:rStyle w:val="VerbatimChar"/>
        </w:rPr>
        <w:t xml:space="preserve">│   │       ├── index.ts              ← Barrel exports</w:t>
      </w:r>
      <w:r>
        <w:br/>
      </w:r>
      <w:r>
        <w:rPr>
          <w:rStyle w:val="VerbatimChar"/>
        </w:rPr>
        <w:t xml:space="preserve">│   │       ├── Sidebar.tsx            ← Menú lateral hamburguesa</w:t>
      </w:r>
      <w:r>
        <w:br/>
      </w:r>
      <w:r>
        <w:rPr>
          <w:rStyle w:val="VerbatimChar"/>
        </w:rPr>
        <w:t xml:space="preserve">│   │       └── DashboardLayout.tsx    ← Layout con sidebar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📁 app/</w:t>
      </w:r>
      <w:r>
        <w:br/>
      </w:r>
      <w:r>
        <w:rPr>
          <w:rStyle w:val="VerbatimChar"/>
        </w:rPr>
        <w:t xml:space="preserve">│       ├── globals.css                ← Estilos adicionales (FUSIONAR)</w:t>
      </w:r>
      <w:r>
        <w:br/>
      </w:r>
      <w:r>
        <w:rPr>
          <w:rStyle w:val="VerbatimChar"/>
        </w:rPr>
        <w:t xml:space="preserve">│       └── 📁 dashboard/</w:t>
      </w:r>
      <w:r>
        <w:br/>
      </w:r>
      <w:r>
        <w:rPr>
          <w:rStyle w:val="VerbatimChar"/>
        </w:rPr>
        <w:t xml:space="preserve">│           └── 📁 teleorientacion/</w:t>
      </w:r>
      <w:r>
        <w:br/>
      </w:r>
      <w:r>
        <w:rPr>
          <w:rStyle w:val="VerbatimChar"/>
        </w:rPr>
        <w:t xml:space="preserve">│               └── page.tsx           ← Página refactorizada (REEMPLAZAR)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tailwind.config.ts                 ← Colores de marca (FUSIONAR)</w:t>
      </w:r>
    </w:p>
    <w:p>
      <w:r>
        <w:pict>
          <v:rect style="width:0;height:1.5pt" o:hralign="center" o:hrstd="t" o:hr="t"/>
        </w:pict>
      </w:r>
    </w:p>
    <w:bookmarkEnd w:id="20"/>
    <w:bookmarkStart w:id="29" w:name="pasos-de-integración"/>
    <w:p>
      <w:pPr>
        <w:pStyle w:val="Heading2"/>
      </w:pPr>
      <w:r>
        <w:t xml:space="preserve">Pasos de Integración</w:t>
      </w:r>
    </w:p>
    <w:bookmarkStart w:id="21" w:name="copiar-imágenes"/>
    <w:p>
      <w:pPr>
        <w:pStyle w:val="Heading3"/>
      </w:pPr>
      <w:r>
        <w:t xml:space="preserve">1️⃣ Copiar imágenes</w:t>
      </w:r>
    </w:p>
    <w:p>
      <w:pPr>
        <w:pStyle w:val="SourceCode"/>
      </w:pPr>
      <w:r>
        <w:rPr>
          <w:rStyle w:val="CommentTok"/>
        </w:rPr>
        <w:t xml:space="preserve"># Copia el avatar y el logo a public/images/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dra_hilda_avatar.png  public/images/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LOGO_1.png             public/images/logo.png</w:t>
      </w:r>
    </w:p>
    <w:bookmarkEnd w:id="21"/>
    <w:bookmarkStart w:id="22" w:name="copiar-tipos-y-hooks"/>
    <w:p>
      <w:pPr>
        <w:pStyle w:val="Heading3"/>
      </w:pPr>
      <w:r>
        <w:t xml:space="preserve">2️⃣ Copiar tipos y hooks</w:t>
      </w:r>
    </w:p>
    <w:p>
      <w:pPr>
        <w:pStyle w:val="SourceCode"/>
      </w:pPr>
      <w:r>
        <w:rPr>
          <w:rStyle w:val="CommentTok"/>
        </w:rPr>
        <w:t xml:space="preserve"># Copia los nuevos archivos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src/types/         tu-proyecto/src/types/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src/hooks/         tu-proyecto/src/hooks/</w:t>
      </w:r>
    </w:p>
    <w:bookmarkEnd w:id="22"/>
    <w:bookmarkStart w:id="23" w:name="copiar-componentes"/>
    <w:p>
      <w:pPr>
        <w:pStyle w:val="Heading3"/>
      </w:pPr>
      <w:r>
        <w:t xml:space="preserve">3️⃣ Copiar componentes</w:t>
      </w:r>
    </w:p>
    <w:p>
      <w:pPr>
        <w:pStyle w:val="SourceCode"/>
      </w:pPr>
      <w:r>
        <w:rPr>
          <w:rStyle w:val="CommentTok"/>
        </w:rPr>
        <w:t xml:space="preserve"># Copia todos los componentes nuevos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src/components/ui/      tu-proyecto/src/components/ui/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src/components/chat/    tu-proyecto/src/components/chat/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src/components/layout/  tu-proyecto/src/components/layout/</w:t>
      </w:r>
    </w:p>
    <w:bookmarkEnd w:id="23"/>
    <w:bookmarkStart w:id="24" w:name="fusionar-tailwind.config.ts"/>
    <w:p>
      <w:pPr>
        <w:pStyle w:val="Heading3"/>
      </w:pPr>
      <w:r>
        <w:t xml:space="preserve">4️⃣ Fusionar tailwind.config.ts</w:t>
      </w:r>
    </w:p>
    <w:p>
      <w:pPr>
        <w:pStyle w:val="FirstParagraph"/>
      </w:pPr>
      <w:r>
        <w:t xml:space="preserve">Agrega los colores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medical</w:t>
      </w:r>
      <w:r>
        <w:t xml:space="preserve"> </w:t>
      </w:r>
      <w:r>
        <w:t xml:space="preserve">a tu</w:t>
      </w:r>
      <w:r>
        <w:t xml:space="preserve"> </w:t>
      </w:r>
      <w:r>
        <w:rPr>
          <w:rStyle w:val="VerbatimChar"/>
        </w:rPr>
        <w:t xml:space="preserve">theme.extend.colors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En tu tailwind.config.ts existente, agrega:</w:t>
      </w:r>
      <w:r>
        <w:br/>
      </w: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'#EFF6FF'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'#DBEAFE'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'#BFDBFE'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'#93C5FD'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'#60A5FA'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'#1E5F8B'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'#1A4F75'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'#153D5E'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'#0F2B47'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'#091A2E'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'#2BAD8E'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'#DC2626'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bookmarkEnd w:id="24"/>
    <w:bookmarkStart w:id="25" w:name="fusionar-globals.css"/>
    <w:p>
      <w:pPr>
        <w:pStyle w:val="Heading3"/>
      </w:pPr>
      <w:r>
        <w:t xml:space="preserve">5️⃣ Fusionar globals.css</w:t>
      </w:r>
    </w:p>
    <w:p>
      <w:pPr>
        <w:pStyle w:val="FirstParagraph"/>
      </w:pPr>
      <w:r>
        <w:t xml:space="preserve">Agrega las clases de scrollbar y la animación</w:t>
      </w:r>
      <w:r>
        <w:t xml:space="preserve"> </w:t>
      </w:r>
      <w:r>
        <w:rPr>
          <w:rStyle w:val="VerbatimChar"/>
        </w:rPr>
        <w:t xml:space="preserve">pulse-ring</w:t>
      </w:r>
      <w:r>
        <w:t xml:space="preserve"> </w:t>
      </w:r>
      <w:r>
        <w:t xml:space="preserve">a tu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.</w:t>
      </w:r>
    </w:p>
    <w:bookmarkEnd w:id="25"/>
    <w:bookmarkStart w:id="26" w:name="conectar-con-tu-backend"/>
    <w:p>
      <w:pPr>
        <w:pStyle w:val="Heading3"/>
      </w:pPr>
      <w:r>
        <w:t xml:space="preserve">6️⃣ Conectar con tu backend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, descomenta y ajusta el import de tu server action:</w:t>
      </w:r>
    </w:p>
    <w:p>
      <w:pPr>
        <w:pStyle w:val="SourceCode"/>
      </w:pPr>
      <w:r>
        <w:rPr>
          <w:rStyle w:val="CommentTok"/>
        </w:rPr>
        <w:t xml:space="preserve">// Cambia esto:</w:t>
      </w:r>
      <w:r>
        <w:br/>
      </w:r>
      <w:r>
        <w:rPr>
          <w:rStyle w:val="CommentTok"/>
        </w:rPr>
        <w:t xml:space="preserve">// import { sendTeleorientacionMessage } from '@/app/actions/teleorientacion';</w:t>
      </w:r>
      <w:r>
        <w:br/>
      </w:r>
      <w:r>
        <w:br/>
      </w:r>
      <w:r>
        <w:rPr>
          <w:rStyle w:val="CommentTok"/>
        </w:rPr>
        <w:t xml:space="preserve">// Y en handleSendMessage, reemplaza el placeholder con tu llamada real: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sendTeleorientacionMessage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datos-del-usuario"/>
    <w:p>
      <w:pPr>
        <w:pStyle w:val="Heading3"/>
      </w:pPr>
      <w:r>
        <w:t xml:space="preserve">7️⃣ Datos del usuario</w:t>
      </w:r>
    </w:p>
    <w:p>
      <w:pPr>
        <w:pStyle w:val="FirstParagraph"/>
      </w:pPr>
      <w:r>
        <w:t xml:space="preserve">Reemplaza los datos hardcodeados en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con datos reales de Firebase Auth:</w:t>
      </w:r>
    </w:p>
    <w:p>
      <w:pPr>
        <w:pStyle w:val="SourceCode"/>
      </w:pPr>
      <w:r>
        <w:rPr>
          <w:rStyle w:val="CommentTok"/>
        </w:rPr>
        <w:t xml:space="preserve">// Obtener datos del usuario autenticado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Tu hook de auth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memberName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'Usuario'</w:t>
      </w:r>
      <w:r>
        <w:rPr>
          <w:rStyle w:val="OperatorTok"/>
        </w:rPr>
        <w:t xml:space="preserve">;</w:t>
      </w:r>
    </w:p>
    <w:bookmarkEnd w:id="27"/>
    <w:bookmarkStart w:id="28" w:name="sidebar-datos-del-usuario"/>
    <w:p>
      <w:pPr>
        <w:pStyle w:val="Heading3"/>
      </w:pPr>
      <w:r>
        <w:t xml:space="preserve">8️⃣ Sidebar — Datos del usuario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, reemplaza el nombre hardcodeado con datos dinámicos del usuario:</w:t>
      </w:r>
    </w:p>
    <w:p>
      <w:pPr>
        <w:pStyle w:val="SourceCode"/>
      </w:pPr>
      <w:r>
        <w:rPr>
          <w:rStyle w:val="CommentTok"/>
        </w:rPr>
        <w:t xml:space="preserve">// Pasar como prop o usar context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uncionalidades-incluidas"/>
    <w:p>
      <w:pPr>
        <w:pStyle w:val="Heading2"/>
      </w:pPr>
      <w:r>
        <w:t xml:space="preserve">Funcionalidades incluidas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tipo LLM moderno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 de Dra. Hilda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DraHildaAvatar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Speech-to-text (micrófono)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ChatInput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useSpeechRecognition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Menú hamburguesa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 de escritura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Banner de triage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(móvil/desktop)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Auto-scroll a último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Auto-resize del textarea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Envío con Enter (Shift+Enter para nueva línea)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visible permanente en 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 al abrir menú en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Cerrar menú con Escape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Timestamps en mensajes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Colores de marca coherentes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tailwind.config.ts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notas-importantes"/>
    <w:p>
      <w:pPr>
        <w:pStyle w:val="Heading2"/>
      </w:pPr>
      <w:r>
        <w:t xml:space="preserve">Notas importantes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se rompe la funcionalidad existente</w:t>
      </w:r>
      <w:r>
        <w:t xml:space="preserve">: Solo se cambia la capa de presentación.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Action</w:t>
      </w:r>
      <w:r>
        <w:t xml:space="preserve">: La lógica de</w:t>
      </w:r>
      <w:r>
        <w:t xml:space="preserve"> </w:t>
      </w:r>
      <w:r>
        <w:rPr>
          <w:rStyle w:val="VerbatimChar"/>
        </w:rPr>
        <w:t xml:space="preserve">teleorientacion.ts</w:t>
      </w:r>
      <w:r>
        <w:t xml:space="preserve"> </w:t>
      </w:r>
      <w:r>
        <w:t xml:space="preserve">se mantiene intacta.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TypeScript</w:t>
      </w:r>
      <w:r>
        <w:t xml:space="preserve">: Todos los componentes están tipados correctamente.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Speech API</w:t>
      </w:r>
      <w:r>
        <w:t xml:space="preserve">: Funciona en Chrome, Edge y Safari. Firefox tiene soporte limitado.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Idioma del reconocimiento de voz</w:t>
      </w:r>
      <w:r>
        <w:t xml:space="preserve">: Configurado en</w:t>
      </w:r>
      <w:r>
        <w:t xml:space="preserve"> </w:t>
      </w:r>
      <w:r>
        <w:rPr>
          <w:rStyle w:val="VerbatimChar"/>
        </w:rPr>
        <w:t xml:space="preserve">es-CO</w:t>
      </w:r>
      <w:r>
        <w:t xml:space="preserve"> </w:t>
      </w:r>
      <w:r>
        <w:t xml:space="preserve">(español Colombia).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2026-05-16T20:10:07Z</dcterms:created>
  <dcterms:modified xsi:type="dcterms:W3CDTF">2026-05-16T20:10:07Z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