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after="0" w:before="6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MONGHETTO.COM</w:t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color w:val="C9982A"/>
          <w:sz w:val="28"/>
          <w:szCs w:val="28"/>
        </w:rPr>
        <w:t xml:space="preserve">━━━━━━━━━━━━━━━━━━━━━━━</w:t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9982A"/>
          <w:sz w:val="44"/>
          <w:szCs w:val="44"/>
        </w:rPr>
        <w:t xml:space="preserve">CAHIER DES CHARGES</w:t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color w:val="C8D8E8"/>
          <w:sz w:val="28"/>
          <w:szCs w:val="28"/>
        </w:rPr>
        <w:t xml:space="preserve">Marketplace Multi-Vendeurs Généraliste</w:t>
      </w:r>
    </w:p>
    <w:p>
      <w:pPr>
        <w:shd w:fill="0D1B2A" w:val="clear"/>
        <w:spacing w:after="600" w:before="60"/>
        <w:jc w:val="center"/>
      </w:pPr>
      <w:r>
        <w:rPr>
          <w:rFonts w:ascii="Arial" w:cs="Arial" w:eastAsia="Arial" w:hAnsi="Arial"/>
          <w:i/>
          <w:iCs/>
          <w:color w:val="C8D8E8"/>
          <w:sz w:val="22"/>
          <w:szCs w:val="22"/>
        </w:rPr>
        <w:t xml:space="preserve">Laravel 13  •  Flutter  •  Stripe Connect  •  7 Templates de Niche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1B3A5C"/>
          <w:sz w:val="24"/>
          <w:szCs w:val="24"/>
        </w:rPr>
        <w:t xml:space="preserve">Version 3.0  —  Mai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982A"/>
          <w:sz w:val="22"/>
          <w:szCs w:val="22"/>
        </w:rPr>
        <w:t xml:space="preserve">shop.monghetto.com migré en boutique #1 de la marketplace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1. Présentation du Projet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Monghetto.com est une marketplace multi-vendeurs généraliste permettant à tout particulier de créer son espace de vente personnalisé. Chaque boutique dispose d'un template adapté à sa niche, d'une palette de couleurs harmonieuse et d'un sous-domaine dédié sur monghetto.com.</w:t>
      </w:r>
    </w:p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▸  Décision d'architecture clé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shop.monghetto.com devient la première boutique de la marketplace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Les produits existants sont migrés via un script Laravel dédié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L'ancienne URL shop.monghetto.com reste fonctionnelle — elle pointe vers cette boutique #1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monghetto.com (racine) devient la page d'accueil de la marketplace globale</w:t>
      </w:r>
    </w:p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▸  Modèle économique — Phase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Création de boutique : gratuite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Commission sur les ventes : 0% au lancement (activable boutique par boutique)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Monétisation future (v2) : abonnements vendeurs, mise en avant produits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2. Architecture des URLs — monghetto.com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760"/>
        <w:gridCol w:w="16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Marketplace globale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monghetto.com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Catalogue tous vendeurs confondus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Shop migré (1ère boutique)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shop.monghetto.com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Ancienne boutique → boutique #1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Boutique vendeur (sous-dom.)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vendeur.monghetto.com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Mode sous-domaine par vendeur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Boutique vendeur (path)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monghetto.com/boutique/vendeur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Mode chemin URL par vendeur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admin.monghetto.com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Gestion plateforme complète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API REST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api.monghetto.com/v1/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Tous les endpoints Flutter/Web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0" w:before="1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▸  Configuration DNS requise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record :  monghetto.com  →  IP VPS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record wildcard :  *.monghetto.com  →  même IP VPS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SSL wildcard :  certificat Let's Encrypt *.monghetto.com (couvre tous les sous-domaines)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Nginx : toutes les requêtes *.monghetto.com redirigées vers index Laravel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Middleware DetectShop : extrait le sous-domaine et charge la boutique correspondante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3. Stack Technique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Technologie / Détail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Laravel 13 / PHP 8.3 — API REST pure (zéro Blade)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Flutter (iOS &amp; Android) — Auth Sanctum par device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MySQL 8 + Redis (cache, queues, sessions)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Paiement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Stripe Connect — paiement direct aux vendeurs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Emails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SMTP Gmail — Mailables Laravel (500/jour gratuit)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Push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Firebase FCM — notifications Flutter temps réel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Templates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7 thèmes de niche + 5 palettes par thème (35 palettes)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Sous-domaines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Wildcard DNS *.monghetto.com + middleware tenant Laravel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GitHub Actions → SSH → VPS Ubuntu 24 (déploiement auto)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Domaine principal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monghetto.com — marketplace globale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Shop migré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shop.monghetto.com → première boutique de la marketplace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▸  Format API standard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Toutes les réponses : { success, data, meta, errors 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Versioning : /api/v1/...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 : Laravel Sanctum — token par device, multi-device supporté (3 devices max)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4. Migration de shop.monghetto.com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L'objectif est de transformer le shop existant en boutique #1 de la marketplace sans interruption de service.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Étape 1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Créer un compte vendeur admin dans la nouvelle marketplace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Étape 2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Créer la boutique 'Monghetto Shop' rattachée à ce compte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Étape 3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Importer les produits existants via script de migration Laravel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Étape 4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Associer shop.monghetto.com comme sous-domaine de cette boutique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Étape 5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Configurer le compte Stripe Connect pour la boutique migrée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Étape 6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Tester le parcours complet avant de basculer le DNS définitivement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▸  Script de migration Laravel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Commande Artisan : php artisan marketplace:migrate-shop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Crée le compte vendeur admin, la boutique, importe les produits et les médias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Associe le slug 'shop' et le sous-domaine 'shop.monghetto.com'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Template par défaut assigné : Générique — modifiable ensuite par l'admin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5. Système de Templates &amp; Personnalisation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5.1 Les 7 Templates de Niche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Chaque template est une configuration prédéfinie : sections disponibles, polices proposées, comportement de la grille produits et tonalité visuelle globale.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760"/>
        <w:gridCol w:w="3100"/>
      </w:tblGrid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Sections incluses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Polices proposées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👗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Vêtements / Mode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Lookbook, guide des tailles, nouveautés, promotions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Cormorant Garamond, Playfair, Montserrat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🍽️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Alimentaire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Carte produits, recettes, producteurs, livraison fraîcheur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Lora, Merriweather, Nunito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💻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Digital / Formations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Modules, témoignages, FAQ, certification, landing conversion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DM Sans, Space Grotesk, Sora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🧶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Artisanat / Fait-main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L'histoire, matières, personnalisation, ateliers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Crimson Text, Libre Baskerville, Raleway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⚡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Tech / Électronique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Specs, comparatif, garantie, support technique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Rajdhani, Oxanium, Barlow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✨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Beauté / Cosmétiques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Rituels, ingrédients, routines, avis clients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Didact Gothic, Josefin Sans, Cormorant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🏪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Autres (Générique)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À propos, avis, FAQ, contact — polyvalent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20"/>
                <w:szCs w:val="20"/>
              </w:rPr>
              <w:t xml:space="preserve">Plus Jakarta Sans, Outfit, Nunito</w:t>
            </w:r>
          </w:p>
        </w:tc>
      </w:tr>
    </w:tbl>
    <w:p>
      <w:pPr>
        <w:spacing w:after="0" w:before="1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5.2 Palettes de Couleurs (5 par template = 35 au total)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Chaque palette est conçue par un designer pour être harmonieuse et cohérente avec la niche. Le vendeur ne peut pas modifier les couleurs individuellement — il choisit parmi les 5 palettes de son template.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00"/>
        <w:gridCol w:w="1300"/>
        <w:gridCol w:w="1300"/>
        <w:gridCol w:w="18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 palette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Primaire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Fond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Ambiance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Vêtements / Mode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Noir Couture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#1a1a1a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#c9a84c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#fafaf8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Élégance parisienne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Vêtements / Mode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Rose Nude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#d4a5a5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#8b6f6f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#fff9f9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Douceur &amp; féminité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Alimentaire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Terre &amp; Épices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#8b4513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#d4a853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#fdf6ec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Chaleur &amp; appétit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Alimentaire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Vert Marché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#2d6a4f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#f4a261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#f0faf4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Fraîcheur &amp; bio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Digital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Tech Sombre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#6366f1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#06b6d4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#0f0f23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Sérieux &amp; moderne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Digital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Bleu Confiance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#1d4ed8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#10b981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#f8faff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Clarté &amp; conversion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Artisanat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Bois &amp; Lin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#8b7355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#a8522a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#fdf8f3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Authentique &amp; chaud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Tech/Électronique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Cyber Noir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#00ff88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#00d4ff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#0a0a0f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High-tech futuriste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Beauté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Or Rose Luxe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#b5838d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#c9a84c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#fff9f9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Luxe &amp; sensorialité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Générique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Bleu Pro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#1e40af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#f59e0b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#f8faff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Polyvalent &amp; fiable</w:t>
            </w:r>
          </w:p>
        </w:tc>
      </w:tr>
    </w:tbl>
    <w:p>
      <w:pPr>
        <w:spacing w:after="0" w:before="1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5.3 Éléments Personnalisables par le Vendeur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Template / Niche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Choix parmi 7 niches → charge le template adapté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Obligatoire à la création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Palette de couleurs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 palettes harmonieuses prédéfinies par template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Obligatoire à la création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Logo boutique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Upload image (PNG/JPG, ratio carré recommandé)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Bannière / Hero image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Image pleine largeur en haut de la boutique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Police principale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Choix parmi 3 polices proposées par le template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Mise en page produits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Grille (2, 3 ou 4 colonnes) ou liste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Sections à afficher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Activer/désactiver : À propos, Avis, FAQ, Livraison…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Contenu 'À propos'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Texte libre + photo du vendeur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Couleur personnalisée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 disponible en v1 — palettes prédéfinies uniquement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E8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3C9A"/>
                <w:sz w:val="20"/>
                <w:szCs w:val="20"/>
              </w:rPr>
              <w:t xml:space="preserve">v2 roadmap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▸  Stockage de la configuration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Table shops : template_id, palette_id, font, layout (colonnes grille)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Table shop_sections : sections actives/inactives + contenu JSON par section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 PATCH /api/v1/shops/{slug}/appearance : mise à jour de l'apparence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 PATCH /api/v1/shops/{slug}/sections : gestion des sections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6. Fonctionnalités Détaillées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6.1 Espace Vendeur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Inscription → création boutique (choix niche + palette + slug)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Validation de la boutique par l'admin avant mise en ligne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Dashboard : commandes, produits, revenus, statistiques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Connexion compte Stripe Express lors de la création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Modification de l'apparence à tout moment depuis le dashboard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6.2 Catalogue Global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monghetto.com affiche tous les produits de toutes les boutiques actives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Filtres : catégorie, prix min/max, niche/template, boutique, note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Recherche full-text (Laravel Scout)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Chaque fiche produit affiche la boutique d'origine avec lien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6.3 Panier &amp; Commande Multi-Boutiques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Panier unique pouvant contenir des produits de plusieurs boutiques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À la commande : une transaction Stripe Connect par boutique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Chaque vendeur reçoit sa part directement sur son compte Stripe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Livraison gérée par le vendeur — mise à jour du statut manuellement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6.4 Panel Admin — admin.monghetto.com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Dashboard global : CA total, commandes, nouveaux vendeurs, litiges ouverts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Validation / refus / suspension de boutiques avec motif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Modération des produits : masquer ou supprimer un produit signalé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Gestion des litiges : visualiser, commenter, résoudre, déclencher remboursement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Gestion des templates et palettes (ajouter / modifier en v2)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6.5 Système de Litiges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Acheteur ouvre un litige sur une commande → notification vendeur + admin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Échange de messages entre les 3 parties dans le litige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Admin peut clôturer, rembourser via Stripe ou valider la livraison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7. Schéma Base de Données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Colonnes principales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shops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user_id (FK), name, slug, subdomain, subdomain_mode, template_id (FK), palette_id, logo, banner, font, layout, status, stripe_account_id, commission_rate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shop_templates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name, slug (mode/food/digital…), icon, sections (JSON), fonts (JSON), default_palette_id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shop_palettes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template_id (FK), name, color_primary, color_accent, color_bg, color_text, ambiance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shop_sections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shop_id (FK), type (about/faq/reviews…), content (JSON), is_active, sort_order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name, email, password, role (buyer|seller|admin), fcm_token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shop_id (FK), category_id (FK), name, description, price, stock, images (JSON), attributes (JSON), status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name, slug, parent_id (hiérarchique)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carts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user_id, items (JSON), updated_at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abandoned_carts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user_id, items (JSON), last_activity_at, notified_at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user_id, shop_id, items (JSON), total, stripe_payment_id, status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order_statuses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order_id, status (pending|shipped|delivered|cancelled), note, created_at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disputes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order_id, user_id, reason, status (open|pending|resolved), resolved_at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dispute_messages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dispute_id, user_id, message, created_at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id, user_id, type, data (JSON), read_at</w:t>
            </w:r>
          </w:p>
        </w:tc>
      </w:tr>
    </w:tbl>
    <w:p>
      <w:pPr>
        <w:spacing w:after="0" w:before="120"/>
      </w:pP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8. Endpoints API — /api/v1/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3160"/>
        <w:gridCol w:w="16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Méth.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Connexion + token Sanctum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/api/v1/templates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Lister les 7 templates de niche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/api/v1/templates/{slug}/palettes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Palettes d'un template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/api/v1/shops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Créer une boutique (choix template+palette)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Vendeur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/api/v1/shops/{slug}/appearance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Modifier apparence (palette, police, banner)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Vendeur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/api/v1/shops/{slug}/sections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Activer/désactiver/modifier sections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Vendeur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/api/v1/shops/{slug}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Détail boutique (rendu selon template)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/api/v1/shops/{slug}/products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Produits d'une boutique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/api/v1/shops/{slug}/products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Ajouter un produit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Vendeur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/api/v1/products/{id}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Modifier un produit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Vendeur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8"/>
                <w:szCs w:val="18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/api/v1/products/{id}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Supprimer un produit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Vendeur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Catalogue global toutes boutiques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/api/v1/cart/add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Ajouter au panier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Passer commande via Stripe Connect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/api/v1/orders/{id}/status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Mettre à jour statut livraison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Vendeur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/api/v1/disputes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Ouvrir un litige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/api/v1/admin/shops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Lister boutiques à valider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/api/v1/admin/shops/{id}/approve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Valider une boutique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/api/v1/admin/shops/{id}/suspend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Suspendre une boutique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/api/v1/admin/disputes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Lister et résoudre litiges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120"/>
      </w:pP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9. Emails Transactionnels &amp; Notifications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9.1 Configuration SMTP Gmail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Serveur : smtp.gmail.com — Port 587 (TLS STARTTLS)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 : mot de passe d'application Google (16 caractères — 2FA obligatoire)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Limite : 500 emails/jour (Gmail gratuit) — suffisant en phase de lancement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Migration recommandée vers Resend ou Mailgun si le volume dépasse 400/jour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9.2 Liste complète des emails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60"/>
        <w:gridCol w:w="2000"/>
        <w:gridCol w:w="220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Confirmation commande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Paiement Stripe réussi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Acheteur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Bienvenue acheteur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Acheteur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Boutique créée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Soumission boutique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Vendeur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Boutique validée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Admin approuve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Vendeur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Boutique suspendue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Admin suspend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Vendeur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Panier abandonné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24h sans commande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Acheteur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Nouveau litige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Ouverture litige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Vendeur + Admin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Litige résolu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Admin résout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Acheteur + Vendeur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Réinitialisation mdp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Demande utilisateur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Mise à jour statut livraison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Vendeur change statut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Acheteur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9.3 Flow Panier Abandonné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Déclencheur : panier mis à jour, aucune commande dans les 24h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Job Laravel schedulé toutes les heures — vérifie les paniers non notifiés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Canal 1 — Email SMTP Gmail : contenu du panier + lien de reprise direct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Canal 2 — Push FCM : notification Flutter avec titre et montant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Champ notified_at renseigné après envoi (pas de double envoi)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10. Infrastructure &amp; Déploiement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10.1 VPS &amp; Serveur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VPS Ubuntu 24 — Nginx + PHP 8.3 FPM + MySQL 8 + Redis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Nginx : vhost wildcard — toutes les requêtes *.monghetto.com → même app Laravel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Queue worker Laravel (Horizon ou supervisor) pour les jobs email/push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10.2 DNS &amp; SSL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record : monghetto.com → IP VPS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record wildcard : *.monghetto.com → IP VPS (couvre tous les sous-domaines boutiques)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SSL wildcard Let's Encrypt : *.monghetto.com + monghetto.com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10.3 CI/CD GitHub 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Trigger : push sur branche main → déploiement automatique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Steps : checkout → SSH VPS → git pull → composer install → migrate → restart PHP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Secrets GitHub configurés : SSH_HOST, SSH_USER, SSH_PRIVATE_KEY</w:t>
      </w: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11. Planning — 20 Semaines (10 Sprints)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74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Auth + rôles multi (acheteur / vendeur / admin) + Sanctum multi-device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CRUD Boutiques + middleware sous-domaine/path + migration shop.monghetto.com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S3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Système de templates (7 niches) + palettes + table shop_templates &amp; palettes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S4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Personnalisation boutique : bannière, police, sections, mise en page produits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S5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CRUD Produits + catalogue global + recherche + filtres par niche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S6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Panier multi-boutiques + commande + Stripe Connect (paiement direct vendeur)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S7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Emails SMTP Gmail (10 templates) + relance panier abandonné + Push FCM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S8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Panel Admin : validation, modération, litiges, dashboard stats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S9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Tests (couverture ≥ 70%) + optimisations Redis + CI/CD GitHub Actions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8D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S10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 sem.</w:t>
            </w:r>
          </w:p>
        </w:tc>
        <w:tc>
          <w:tcPr>
            <w:tcW w:type="dxa" w:w="7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Go-live : DNS wildcard *.monghetto.com + SSL wildcard + migration finale shop</w:t>
            </w:r>
          </w:p>
        </w:tc>
      </w:tr>
    </w:tbl>
    <w:p>
      <w:pPr>
        <w:spacing w:after="0" w:before="120"/>
      </w:pPr>
    </w:p>
    <w:p>
      <w:pPr>
        <w:pBdr>
          <w:bottom w:val="single" w:color="C8D8E8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C9982A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12. Critères d'Acceptation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 de validation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sous-domaines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vendeur.monghetto.com accessible sans erreur 404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Mode path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monghetto.com/boutique/vendeur accessible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Migration shop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shop.monghetto.com = boutique #1 avec tous ses produits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Templates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Les 7 niches s'affichent correctement selon le template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Palettes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Changement de palette appliqué en temps réel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Bannière / Police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Upload bannière + changement police fonctionnels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Stripe Connect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Vendeur reçoit le paiement directement sur son compte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Auth mobile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Token Sanctum fonctionnel Flutter iOS + Android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Emails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Confirmation commande reçue en &lt; 30 secondes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Panier abandonné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Email + Push envoyés 24h après abandon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Litiges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Cycle complet : ouverture → notification → résolution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Catalogue &lt; 200ms avec cache Redis activé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Sécurité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403 sur routes admin/vendor pour mauvais rôle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Tests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Couverture ≥ 70% sur les Services Laravel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0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DNS wildcard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*.monghetto.com résolu depuis un browser externe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20"/>
                <w:szCs w:val="20"/>
              </w:rPr>
              <w:t xml:space="preserve">Critique</w:t>
            </w:r>
          </w:p>
        </w:tc>
      </w:tr>
    </w:tbl>
    <w:p>
      <w:pPr>
        <w:spacing w:after="0" w:before="180"/>
      </w:pPr>
    </w:p>
    <w:p>
      <w:pPr>
        <w:pBdr>
          <w:bottom w:val="single" w:color="C8D8E8" w:sz="2" w:space="1"/>
        </w:pBdr>
        <w:spacing w:after="140" w:before="140"/>
      </w:pPr>
    </w:p>
    <w:p>
      <w:pPr>
        <w:spacing w:after="80" w:before="260"/>
        <w:jc w:val="center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Document version 3.0  —  Mai 2026  —  monghetto.com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Toute modification majeure du périmètre fera l'objet d'un avenant.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4" w:space="1"/>
      </w:pBdr>
      <w:spacing w:before="100"/>
      <w:jc w:val="center"/>
    </w:pPr>
    <w:r>
      <w:rPr>
        <w:rFonts w:ascii="Arial" w:cs="Arial" w:eastAsia="Arial" w:hAnsi="Arial"/>
        <w:color w:val="1B3A5C"/>
        <w:sz w:val="18"/>
        <w:szCs w:val="18"/>
      </w:rPr>
      <w:t xml:space="preserve">monghetto.com  |  Laravel 13 + Flutter + Stripe Connect  |  Page </w:t>
    </w:r>
    <w:r>
      <w:rPr>
        <w:rFonts w:ascii="Arial" w:cs="Arial" w:eastAsia="Arial" w:hAnsi="Arial"/>
        <w:color w:val="1B3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82A" w:sz="6" w:space="1"/>
      </w:pBdr>
      <w:spacing w:after="120"/>
      <w:jc w:val="right"/>
    </w:pPr>
    <w:r>
      <w:rPr>
        <w:rFonts w:ascii="Arial" w:cs="Arial" w:eastAsia="Arial" w:hAnsi="Arial"/>
        <w:color w:val="1B3A5C"/>
        <w:sz w:val="18"/>
        <w:szCs w:val="18"/>
      </w:rPr>
      <w:t xml:space="preserve">CDC — Marketplace Monghetto.com  |  v3.0  | 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2026-05-02T02:57:25.645Z</dcterms:created>
  <dcterms:modified xsi:type="dcterms:W3CDTF">2026-05-02T02:57:25.645Z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