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9A6AF" w14:textId="77777777" w:rsidR="00115BFB" w:rsidRDefault="00000000">
      <w:pPr>
        <w:pStyle w:val="Title"/>
      </w:pPr>
      <w:r>
        <w:t>Лабораторная работа №7</w:t>
      </w:r>
    </w:p>
    <w:p w14:paraId="6D0C77F7" w14:textId="77777777" w:rsidR="00115BFB" w:rsidRDefault="00000000">
      <w:pPr>
        <w:pStyle w:val="Subtitle"/>
      </w:pPr>
      <w:r>
        <w:t>Компьютерный практикум по научному письму</w:t>
      </w:r>
    </w:p>
    <w:p w14:paraId="12632A41" w14:textId="77777777" w:rsidR="00115BFB" w:rsidRDefault="00000000">
      <w:pPr>
        <w:pStyle w:val="Author"/>
      </w:pPr>
      <w:r>
        <w:t>Мохаммадхоссейн Фарзанфар</w:t>
      </w:r>
    </w:p>
    <w:p w14:paraId="0158CC45" w14:textId="77777777" w:rsidR="00115BFB" w:rsidRDefault="00000000">
      <w:pPr>
        <w:pStyle w:val="Date"/>
      </w:pPr>
      <w:r>
        <w:t>2025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45477390"/>
        <w:docPartObj>
          <w:docPartGallery w:val="Table of Contents"/>
          <w:docPartUnique/>
        </w:docPartObj>
      </w:sdtPr>
      <w:sdtContent>
        <w:p w14:paraId="46A11F93" w14:textId="77777777" w:rsidR="00115BFB" w:rsidRDefault="00000000">
          <w:pPr>
            <w:pStyle w:val="TOCHeading"/>
          </w:pPr>
          <w:r>
            <w:t>Table of Contents</w:t>
          </w:r>
        </w:p>
        <w:p w14:paraId="3CC530DD" w14:textId="133F21EC" w:rsidR="00AF4DB1" w:rsidRDefault="00000000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310512" w:history="1">
            <w:r w:rsidR="00AF4DB1" w:rsidRPr="00EE1257">
              <w:rPr>
                <w:rStyle w:val="Hyperlink"/>
                <w:rFonts w:hint="eastAsia"/>
                <w:noProof/>
              </w:rPr>
              <w:t>Цель</w:t>
            </w:r>
            <w:r w:rsidR="00AF4DB1" w:rsidRPr="00EE1257">
              <w:rPr>
                <w:rStyle w:val="Hyperlink"/>
                <w:noProof/>
              </w:rPr>
              <w:t xml:space="preserve"> </w:t>
            </w:r>
            <w:r w:rsidR="00AF4DB1" w:rsidRPr="00EE1257">
              <w:rPr>
                <w:rStyle w:val="Hyperlink"/>
                <w:rFonts w:hint="eastAsia"/>
                <w:noProof/>
              </w:rPr>
              <w:t>работы</w:t>
            </w:r>
            <w:r w:rsidR="00AF4DB1">
              <w:rPr>
                <w:noProof/>
                <w:webHidden/>
              </w:rPr>
              <w:tab/>
            </w:r>
            <w:r w:rsidR="00AF4DB1">
              <w:rPr>
                <w:noProof/>
                <w:webHidden/>
              </w:rPr>
              <w:fldChar w:fldCharType="begin"/>
            </w:r>
            <w:r w:rsidR="00AF4DB1">
              <w:rPr>
                <w:noProof/>
                <w:webHidden/>
              </w:rPr>
              <w:instrText xml:space="preserve"> PAGEREF _Toc224310512 \h </w:instrText>
            </w:r>
            <w:r w:rsidR="00AF4DB1">
              <w:rPr>
                <w:noProof/>
                <w:webHidden/>
              </w:rPr>
            </w:r>
            <w:r w:rsidR="00AF4DB1"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1</w:t>
            </w:r>
            <w:r w:rsidR="00AF4DB1">
              <w:rPr>
                <w:noProof/>
                <w:webHidden/>
              </w:rPr>
              <w:fldChar w:fldCharType="end"/>
            </w:r>
          </w:hyperlink>
        </w:p>
        <w:p w14:paraId="73F055C4" w14:textId="246433B4" w:rsidR="00AF4DB1" w:rsidRDefault="00AF4D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3" w:history="1">
            <w:r w:rsidRPr="00EE1257">
              <w:rPr>
                <w:rStyle w:val="Hyperlink"/>
                <w:rFonts w:hint="eastAsia"/>
                <w:noProof/>
              </w:rPr>
              <w:t>Задачи</w:t>
            </w:r>
            <w:r w:rsidRPr="00EE1257">
              <w:rPr>
                <w:rStyle w:val="Hyperlink"/>
                <w:noProof/>
              </w:rPr>
              <w:t>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724FB" w14:textId="76ABEF39" w:rsidR="00AF4DB1" w:rsidRDefault="00AF4D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4" w:history="1">
            <w:r w:rsidRPr="00EE1257">
              <w:rPr>
                <w:rStyle w:val="Hyperlink"/>
                <w:rFonts w:hint="eastAsia"/>
                <w:noProof/>
              </w:rPr>
              <w:t>Выполнение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296DD" w14:textId="0DCBD531" w:rsidR="00AF4DB1" w:rsidRDefault="00AF4D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5" w:history="1">
            <w:r w:rsidRPr="00EE1257">
              <w:rPr>
                <w:rStyle w:val="Hyperlink"/>
                <w:noProof/>
              </w:rPr>
              <w:t xml:space="preserve">1. </w:t>
            </w:r>
            <w:r w:rsidRPr="00EE1257">
              <w:rPr>
                <w:rStyle w:val="Hyperlink"/>
                <w:rFonts w:hint="eastAsia"/>
                <w:noProof/>
              </w:rPr>
              <w:t>Презентация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в</w:t>
            </w:r>
            <w:r w:rsidRPr="00EE1257">
              <w:rPr>
                <w:rStyle w:val="Hyperlink"/>
                <w:noProof/>
              </w:rPr>
              <w:t xml:space="preserve"> Beamer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2626C" w14:textId="273E521D" w:rsidR="00AF4DB1" w:rsidRDefault="00AF4D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6" w:history="1">
            <w:r w:rsidRPr="00EE1257">
              <w:rPr>
                <w:rStyle w:val="Hyperlink"/>
                <w:noProof/>
              </w:rPr>
              <w:t xml:space="preserve">2. </w:t>
            </w:r>
            <w:r w:rsidRPr="00EE1257">
              <w:rPr>
                <w:rStyle w:val="Hyperlink"/>
                <w:rFonts w:hint="eastAsia"/>
                <w:noProof/>
              </w:rPr>
              <w:t>Постер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формата</w:t>
            </w:r>
            <w:r w:rsidRPr="00EE1257">
              <w:rPr>
                <w:rStyle w:val="Hyperlink"/>
                <w:noProof/>
              </w:rPr>
              <w:t xml:space="preserve"> A0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7D50" w14:textId="7B843FF8" w:rsidR="00AF4DB1" w:rsidRDefault="00AF4D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7" w:history="1">
            <w:r w:rsidRPr="00EE1257">
              <w:rPr>
                <w:rStyle w:val="Hyperlink"/>
                <w:noProof/>
              </w:rPr>
              <w:t xml:space="preserve">3. </w:t>
            </w:r>
            <w:r w:rsidRPr="00EE1257">
              <w:rPr>
                <w:rStyle w:val="Hyperlink"/>
                <w:rFonts w:hint="eastAsia"/>
                <w:noProof/>
              </w:rPr>
              <w:t>Компиляция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и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конвертация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222C1" w14:textId="0D6D085B" w:rsidR="00AF4DB1" w:rsidRDefault="00AF4D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8" w:history="1">
            <w:r w:rsidRPr="00EE1257">
              <w:rPr>
                <w:rStyle w:val="Hyperlink"/>
                <w:noProof/>
              </w:rPr>
              <w:t xml:space="preserve">4. </w:t>
            </w:r>
            <w:r w:rsidRPr="00EE1257">
              <w:rPr>
                <w:rStyle w:val="Hyperlink"/>
                <w:rFonts w:hint="eastAsia"/>
                <w:noProof/>
              </w:rPr>
              <w:t>Использованные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файлы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C24E6" w14:textId="5FB76B65" w:rsidR="00AF4DB1" w:rsidRDefault="00AF4D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19" w:history="1">
            <w:r w:rsidRPr="00EE1257">
              <w:rPr>
                <w:rStyle w:val="Hyperlink"/>
                <w:noProof/>
              </w:rPr>
              <w:t xml:space="preserve">5. </w:t>
            </w:r>
            <w:r w:rsidRPr="00EE1257">
              <w:rPr>
                <w:rStyle w:val="Hyperlink"/>
                <w:rFonts w:hint="eastAsia"/>
                <w:noProof/>
              </w:rPr>
              <w:t>Компиляция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и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05CC7" w14:textId="03A70BB5" w:rsidR="00AF4DB1" w:rsidRDefault="00AF4D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20" w:history="1">
            <w:r w:rsidRPr="00EE1257">
              <w:rPr>
                <w:rStyle w:val="Hyperlink"/>
                <w:rFonts w:hint="eastAsia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4143C" w14:textId="4A78F856" w:rsidR="00AF4DB1" w:rsidRDefault="00AF4D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val="en-US"/>
              <w14:ligatures w14:val="standardContextual"/>
            </w:rPr>
          </w:pPr>
          <w:hyperlink w:anchor="_Toc224310521" w:history="1">
            <w:r w:rsidRPr="00EE1257">
              <w:rPr>
                <w:rStyle w:val="Hyperlink"/>
                <w:rFonts w:hint="eastAsia"/>
                <w:noProof/>
              </w:rPr>
              <w:t>Список</w:t>
            </w:r>
            <w:r w:rsidRPr="00EE1257">
              <w:rPr>
                <w:rStyle w:val="Hyperlink"/>
                <w:noProof/>
              </w:rPr>
              <w:t xml:space="preserve"> </w:t>
            </w:r>
            <w:r w:rsidRPr="00EE1257">
              <w:rPr>
                <w:rStyle w:val="Hyperlink"/>
                <w:rFonts w:hint="eastAsia"/>
                <w:noProof/>
              </w:rPr>
              <w:t>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_Toc224310521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30D0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BE70AB" w14:textId="336928C0" w:rsidR="00115BFB" w:rsidRDefault="00000000">
          <w:r>
            <w:fldChar w:fldCharType="end"/>
          </w:r>
        </w:p>
      </w:sdtContent>
    </w:sdt>
    <w:p w14:paraId="3CF5551F" w14:textId="77777777" w:rsidR="00115BFB" w:rsidRDefault="00000000">
      <w:pPr>
        <w:pStyle w:val="Heading1"/>
      </w:pPr>
      <w:bookmarkStart w:id="0" w:name="цель-работы"/>
      <w:bookmarkStart w:id="1" w:name="_Toc224310512"/>
      <w:r>
        <w:t>Цель работы</w:t>
      </w:r>
      <w:bookmarkEnd w:id="1"/>
    </w:p>
    <w:p w14:paraId="2ACF49A0" w14:textId="77777777" w:rsidR="00115BFB" w:rsidRDefault="00000000">
      <w:pPr>
        <w:pStyle w:val="FirstParagraph"/>
      </w:pPr>
      <w:r>
        <w:t xml:space="preserve">Освоить создание научных презентаций и постеров в LaTeX с использованием классов </w:t>
      </w:r>
      <w:r>
        <w:rPr>
          <w:b/>
          <w:bCs/>
        </w:rPr>
        <w:t>beamer</w:t>
      </w:r>
      <w:r>
        <w:t xml:space="preserve"> и </w:t>
      </w:r>
      <w:r>
        <w:rPr>
          <w:b/>
          <w:bCs/>
        </w:rPr>
        <w:t>beamerposter</w:t>
      </w:r>
      <w:r>
        <w:t xml:space="preserve"> (раздел 7 учебника).</w:t>
      </w:r>
    </w:p>
    <w:p w14:paraId="6D483DEA" w14:textId="77777777" w:rsidR="00115BFB" w:rsidRDefault="00000000">
      <w:pPr>
        <w:pStyle w:val="Heading1"/>
      </w:pPr>
      <w:bookmarkStart w:id="2" w:name="задачи"/>
      <w:bookmarkStart w:id="3" w:name="_Toc224310513"/>
      <w:bookmarkEnd w:id="0"/>
      <w:r>
        <w:t>Задачи:</w:t>
      </w:r>
      <w:bookmarkEnd w:id="3"/>
    </w:p>
    <w:p w14:paraId="077C1C18" w14:textId="77777777" w:rsidR="00115BFB" w:rsidRDefault="00000000">
      <w:pPr>
        <w:pStyle w:val="Compact"/>
        <w:numPr>
          <w:ilvl w:val="0"/>
          <w:numId w:val="2"/>
        </w:numPr>
      </w:pPr>
      <w:r>
        <w:t>Создать презентацию в Beamer с темой, блоками, паузами, uncover и математическими формулами.</w:t>
      </w:r>
    </w:p>
    <w:p w14:paraId="3F4E6F5A" w14:textId="77777777" w:rsidR="00115BFB" w:rsidRDefault="00000000">
      <w:pPr>
        <w:pStyle w:val="Compact"/>
        <w:numPr>
          <w:ilvl w:val="0"/>
          <w:numId w:val="2"/>
        </w:numPr>
      </w:pPr>
      <w:r>
        <w:t>Создать научный постер формата A0 с помощью beamerposter.</w:t>
      </w:r>
    </w:p>
    <w:p w14:paraId="3F12B719" w14:textId="77777777" w:rsidR="00115BFB" w:rsidRDefault="00000000">
      <w:pPr>
        <w:pStyle w:val="Compact"/>
        <w:numPr>
          <w:ilvl w:val="0"/>
          <w:numId w:val="2"/>
        </w:numPr>
      </w:pPr>
      <w:r>
        <w:t>Скомпилировать оба документа в PDF.</w:t>
      </w:r>
    </w:p>
    <w:p w14:paraId="4C070708" w14:textId="77777777" w:rsidR="00115BFB" w:rsidRDefault="00000000">
      <w:pPr>
        <w:pStyle w:val="Compact"/>
        <w:numPr>
          <w:ilvl w:val="0"/>
          <w:numId w:val="2"/>
        </w:numPr>
      </w:pPr>
      <w:r>
        <w:t>Получить файлы DOCX и PPTX через pandoc.</w:t>
      </w:r>
    </w:p>
    <w:p w14:paraId="44A5ACA6" w14:textId="77777777" w:rsidR="00115BFB" w:rsidRDefault="00000000">
      <w:pPr>
        <w:pStyle w:val="Heading1"/>
      </w:pPr>
      <w:bookmarkStart w:id="4" w:name="выполнение-работы"/>
      <w:bookmarkStart w:id="5" w:name="_Toc224310514"/>
      <w:bookmarkEnd w:id="2"/>
      <w:r>
        <w:lastRenderedPageBreak/>
        <w:t>Выполнение работы</w:t>
      </w:r>
      <w:bookmarkEnd w:id="5"/>
    </w:p>
    <w:p w14:paraId="22DD47FB" w14:textId="77777777" w:rsidR="00115BFB" w:rsidRDefault="00000000">
      <w:pPr>
        <w:pStyle w:val="Heading2"/>
      </w:pPr>
      <w:bookmarkStart w:id="6" w:name="презентация-в-beamer"/>
      <w:bookmarkStart w:id="7" w:name="_Toc224310515"/>
      <w:r>
        <w:t>1. Презентация в Beamer</w:t>
      </w:r>
      <w:bookmarkEnd w:id="7"/>
    </w:p>
    <w:p w14:paraId="1E1F1C56" w14:textId="77777777" w:rsidR="00115BFB" w:rsidRDefault="00000000">
      <w:pPr>
        <w:pStyle w:val="FirstParagraph"/>
      </w:pPr>
      <w:r>
        <w:t xml:space="preserve">Создан файл </w:t>
      </w:r>
      <w:r>
        <w:rPr>
          <w:rStyle w:val="VerbatimChar"/>
        </w:rPr>
        <w:t>presentation.tex</w:t>
      </w:r>
      <w:r>
        <w:t xml:space="preserve">. Использована тема </w:t>
      </w:r>
      <w:r>
        <w:rPr>
          <w:b/>
          <w:bCs/>
        </w:rPr>
        <w:t>Warsaw</w:t>
      </w:r>
      <w:r>
        <w:t xml:space="preserve"> + цветовая схема </w:t>
      </w:r>
      <w:r>
        <w:rPr>
          <w:b/>
          <w:bCs/>
        </w:rPr>
        <w:t>beaver</w:t>
      </w:r>
      <w:r>
        <w:t>. В презентации реализованы все основные элементы из главы 7.1:</w:t>
      </w:r>
    </w:p>
    <w:p w14:paraId="2A8ED2E7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5237EC65" wp14:editId="4674B5D5">
            <wp:extent cx="4267200" cy="2787064"/>
            <wp:effectExtent l="0" t="0" r="0" b="0"/>
            <wp:docPr id="23" name="Picture" descr="Титульный слайд презент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/home/mhf/Documents/Latex%20project/Lab07/report07/image07/Presentation%20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787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3DC295" w14:textId="77777777" w:rsidR="00115BFB" w:rsidRDefault="00000000">
      <w:pPr>
        <w:pStyle w:val="ImageCaption"/>
      </w:pPr>
      <w:r>
        <w:t>Титульный слайд презентации</w:t>
      </w:r>
    </w:p>
    <w:p w14:paraId="105E9FBB" w14:textId="77777777" w:rsidR="00115BFB" w:rsidRDefault="00000000">
      <w:pPr>
        <w:pStyle w:val="BodyText"/>
      </w:pPr>
      <w:r>
        <w:rPr>
          <w:i/>
          <w:iCs/>
        </w:rPr>
        <w:t>Рисунок 1. Титульный слайд</w:t>
      </w:r>
    </w:p>
    <w:p w14:paraId="192274FE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06708FBD" wp14:editId="2746F398">
            <wp:extent cx="4267200" cy="2584583"/>
            <wp:effectExtent l="0" t="0" r="0" b="0"/>
            <wp:docPr id="26" name="Picture" descr="Слайд с математическими формулами и uncov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/home/mhf/Documents/Latex%20project/Lab07/report07/image07/Presentation%2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584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EF069E" w14:textId="77777777" w:rsidR="00115BFB" w:rsidRDefault="00000000">
      <w:pPr>
        <w:pStyle w:val="ImageCaption"/>
      </w:pPr>
      <w:r>
        <w:t>Слайд с математическими формулами и uncover</w:t>
      </w:r>
    </w:p>
    <w:p w14:paraId="41DDCD24" w14:textId="77777777" w:rsidR="00115BFB" w:rsidRDefault="00000000">
      <w:pPr>
        <w:pStyle w:val="BodyText"/>
      </w:pPr>
      <w:r>
        <w:rPr>
          <w:i/>
          <w:iCs/>
        </w:rPr>
        <w:t>Рисунок 2. Пример слайда с формулами и пошаговым раскрытием (uncover/pause)</w:t>
      </w:r>
    </w:p>
    <w:p w14:paraId="7513AD93" w14:textId="77777777" w:rsidR="00115BFB" w:rsidRDefault="00000000">
      <w:pPr>
        <w:pStyle w:val="Heading2"/>
      </w:pPr>
      <w:bookmarkStart w:id="8" w:name="постер-формата-a0"/>
      <w:bookmarkStart w:id="9" w:name="_Toc224310516"/>
      <w:bookmarkEnd w:id="6"/>
      <w:r>
        <w:lastRenderedPageBreak/>
        <w:t>2. Постер формата A0</w:t>
      </w:r>
      <w:bookmarkEnd w:id="9"/>
    </w:p>
    <w:p w14:paraId="0EF6D5E5" w14:textId="77777777" w:rsidR="00115BFB" w:rsidRDefault="00000000">
      <w:pPr>
        <w:pStyle w:val="FirstParagraph"/>
      </w:pPr>
      <w:r>
        <w:t xml:space="preserve">Создан файл </w:t>
      </w:r>
      <w:r>
        <w:rPr>
          <w:rStyle w:val="VerbatimChar"/>
        </w:rPr>
        <w:t>poster.tex</w:t>
      </w:r>
      <w:r>
        <w:t xml:space="preserve"> с использованием пакета </w:t>
      </w:r>
      <w:r>
        <w:rPr>
          <w:b/>
          <w:bCs/>
        </w:rPr>
        <w:t>beamerposter</w:t>
      </w:r>
      <w:r>
        <w:t xml:space="preserve">. Добавлен параметр </w:t>
      </w:r>
      <w:r>
        <w:rPr>
          <w:rStyle w:val="VerbatimChar"/>
        </w:rPr>
        <w:t>[fragile]</w:t>
      </w:r>
      <w:r>
        <w:t xml:space="preserve"> для корректной работы </w:t>
      </w:r>
      <w:r>
        <w:rPr>
          <w:rStyle w:val="VerbatimChar"/>
        </w:rPr>
        <w:t>\verb</w:t>
      </w:r>
      <w:r>
        <w:t>. Постер содержит три колонки, блоки, цветной заголовок и изображение.</w:t>
      </w:r>
    </w:p>
    <w:p w14:paraId="2E785E7A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67FBCEF4" wp14:editId="423F6472">
            <wp:extent cx="4533900" cy="3023952"/>
            <wp:effectExtent l="0" t="0" r="0" b="0"/>
            <wp:docPr id="30" name="Picture" descr="Верхняя часть постер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/home/mhf/Documents/Latex%20project/Lab07/report07/image07/Poster%2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023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CD2F35" w14:textId="77777777" w:rsidR="00115BFB" w:rsidRDefault="00000000">
      <w:pPr>
        <w:pStyle w:val="ImageCaption"/>
      </w:pPr>
      <w:r>
        <w:t>Верхняя часть постера</w:t>
      </w:r>
    </w:p>
    <w:p w14:paraId="0C98E9A3" w14:textId="77777777" w:rsidR="00115BFB" w:rsidRDefault="00000000">
      <w:pPr>
        <w:pStyle w:val="BodyText"/>
      </w:pPr>
      <w:r>
        <w:rPr>
          <w:i/>
          <w:iCs/>
        </w:rPr>
        <w:t>Рисунок 3. Заголовок и первая колонка постера</w:t>
      </w:r>
    </w:p>
    <w:p w14:paraId="6147BC79" w14:textId="77777777" w:rsidR="00115BF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14FD4248" wp14:editId="52E487F7">
            <wp:extent cx="4533900" cy="3949813"/>
            <wp:effectExtent l="0" t="0" r="0" b="0"/>
            <wp:docPr id="33" name="Picture" descr="Нижняя часть постера с изображение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/home/mhf/Documents/Latex%20project/Lab07/report07/image07/Poster%2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949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658E2" w14:textId="77777777" w:rsidR="00115BFB" w:rsidRDefault="00000000">
      <w:pPr>
        <w:pStyle w:val="ImageCaption"/>
      </w:pPr>
      <w:r>
        <w:t>Нижняя часть постера с изображением</w:t>
      </w:r>
    </w:p>
    <w:p w14:paraId="2C5C914C" w14:textId="77777777" w:rsidR="00115BFB" w:rsidRDefault="00000000">
      <w:pPr>
        <w:pStyle w:val="BodyText"/>
      </w:pPr>
      <w:r>
        <w:rPr>
          <w:i/>
          <w:iCs/>
        </w:rPr>
        <w:t>Рисунок 4. Вторая и третья колонки, включая вставленное изображение logo.jpg</w:t>
      </w:r>
    </w:p>
    <w:p w14:paraId="763ED71D" w14:textId="77777777" w:rsidR="00115BFB" w:rsidRDefault="00000000">
      <w:pPr>
        <w:pStyle w:val="Heading2"/>
      </w:pPr>
      <w:bookmarkStart w:id="10" w:name="компиляция-и-конвертация"/>
      <w:bookmarkStart w:id="11" w:name="_Toc224310517"/>
      <w:bookmarkEnd w:id="8"/>
      <w:r>
        <w:t>3. Компиляция и конвертация</w:t>
      </w:r>
      <w:bookmarkEnd w:id="11"/>
    </w:p>
    <w:p w14:paraId="63CF70D0" w14:textId="77777777" w:rsidR="00115BFB" w:rsidRDefault="00000000">
      <w:pPr>
        <w:pStyle w:val="FirstParagraph"/>
      </w:pPr>
      <w:r>
        <w:t>Все файлы успешно скомпилированы и сконвертированы:</w:t>
      </w:r>
    </w:p>
    <w:p w14:paraId="2827D061" w14:textId="77777777" w:rsidR="00115BFB" w:rsidRDefault="00000000">
      <w:pPr>
        <w:pStyle w:val="SourceCode"/>
      </w:pPr>
      <w:r>
        <w:rPr>
          <w:rStyle w:val="VerbatimChar"/>
        </w:rPr>
        <w:t>pdflatex presentation.tex      # → presentation.pdf</w:t>
      </w:r>
      <w:r>
        <w:br/>
      </w:r>
      <w:r>
        <w:rPr>
          <w:rStyle w:val="VerbatimChar"/>
        </w:rPr>
        <w:t>pdflatex poster.tex         # → poster.pdf</w:t>
      </w:r>
      <w:r>
        <w:br/>
      </w:r>
      <w:r>
        <w:br/>
      </w:r>
      <w:r>
        <w:rPr>
          <w:rStyle w:val="VerbatimChar"/>
        </w:rPr>
        <w:t>pandoc presentation.tex --mathml -o presentation.docx</w:t>
      </w:r>
      <w:r>
        <w:br/>
      </w:r>
      <w:r>
        <w:rPr>
          <w:rStyle w:val="VerbatimChar"/>
        </w:rPr>
        <w:t>pandoc presentation.tex -t pptx --mathml -o presentation.pptx</w:t>
      </w:r>
      <w:r>
        <w:br/>
      </w:r>
      <w:r>
        <w:br/>
      </w:r>
      <w:r>
        <w:rPr>
          <w:rStyle w:val="VerbatimChar"/>
        </w:rPr>
        <w:t>pandoc poster.tex --mathml -o poster.docx</w:t>
      </w:r>
      <w:r>
        <w:br/>
      </w:r>
      <w:r>
        <w:rPr>
          <w:rStyle w:val="VerbatimChar"/>
        </w:rPr>
        <w:t>pandoc poster.tex -t pptx --mathml -o poster.pptx</w:t>
      </w:r>
    </w:p>
    <w:p w14:paraId="1A71D389" w14:textId="77777777" w:rsidR="00115BFB" w:rsidRDefault="00000000">
      <w:pPr>
        <w:pStyle w:val="FirstParagraph"/>
      </w:pPr>
      <w:r>
        <w:t>Полученные файлы находятся в папке проекта:</w:t>
      </w:r>
    </w:p>
    <w:p w14:paraId="1BCCEE63" w14:textId="77777777" w:rsidR="00115BFB" w:rsidRPr="00F1258A" w:rsidRDefault="00000000">
      <w:pPr>
        <w:pStyle w:val="Compact"/>
        <w:numPr>
          <w:ilvl w:val="0"/>
          <w:numId w:val="3"/>
        </w:numPr>
        <w:rPr>
          <w:lang w:val="en-US"/>
        </w:rPr>
      </w:pPr>
      <w:r w:rsidRPr="00F1258A">
        <w:rPr>
          <w:rStyle w:val="VerbatimChar"/>
          <w:lang w:val="en-US"/>
        </w:rPr>
        <w:t>presentation.pdf</w:t>
      </w:r>
      <w:r w:rsidRPr="00F1258A">
        <w:rPr>
          <w:lang w:val="en-US"/>
        </w:rPr>
        <w:t xml:space="preserve">, </w:t>
      </w:r>
      <w:r w:rsidRPr="00F1258A">
        <w:rPr>
          <w:rStyle w:val="VerbatimChar"/>
          <w:lang w:val="en-US"/>
        </w:rPr>
        <w:t>presentation.docx</w:t>
      </w:r>
      <w:r w:rsidRPr="00F1258A">
        <w:rPr>
          <w:lang w:val="en-US"/>
        </w:rPr>
        <w:t xml:space="preserve">, </w:t>
      </w:r>
      <w:r w:rsidRPr="00F1258A">
        <w:rPr>
          <w:rStyle w:val="VerbatimChar"/>
          <w:lang w:val="en-US"/>
        </w:rPr>
        <w:t>presentation.pptx</w:t>
      </w:r>
    </w:p>
    <w:p w14:paraId="1FE2079C" w14:textId="77777777" w:rsidR="00115BFB" w:rsidRPr="00F1258A" w:rsidRDefault="00000000">
      <w:pPr>
        <w:pStyle w:val="Compact"/>
        <w:numPr>
          <w:ilvl w:val="0"/>
          <w:numId w:val="3"/>
        </w:numPr>
        <w:rPr>
          <w:lang w:val="en-US"/>
        </w:rPr>
      </w:pPr>
      <w:r w:rsidRPr="00F1258A">
        <w:rPr>
          <w:rStyle w:val="VerbatimChar"/>
          <w:lang w:val="en-US"/>
        </w:rPr>
        <w:t>poster.pdf</w:t>
      </w:r>
      <w:r w:rsidRPr="00F1258A">
        <w:rPr>
          <w:lang w:val="en-US"/>
        </w:rPr>
        <w:t xml:space="preserve">, </w:t>
      </w:r>
      <w:r w:rsidRPr="00F1258A">
        <w:rPr>
          <w:rStyle w:val="VerbatimChar"/>
          <w:lang w:val="en-US"/>
        </w:rPr>
        <w:t>poster.docx</w:t>
      </w:r>
      <w:r w:rsidRPr="00F1258A">
        <w:rPr>
          <w:lang w:val="en-US"/>
        </w:rPr>
        <w:t xml:space="preserve">, </w:t>
      </w:r>
      <w:r w:rsidRPr="00F1258A">
        <w:rPr>
          <w:rStyle w:val="VerbatimChar"/>
          <w:lang w:val="en-US"/>
        </w:rPr>
        <w:t>poster.pptx</w:t>
      </w:r>
    </w:p>
    <w:p w14:paraId="3D4AB5A0" w14:textId="77777777" w:rsidR="00115BFB" w:rsidRDefault="00000000">
      <w:pPr>
        <w:pStyle w:val="Heading2"/>
      </w:pPr>
      <w:bookmarkStart w:id="12" w:name="использованные-файлы"/>
      <w:bookmarkStart w:id="13" w:name="_Toc224310518"/>
      <w:bookmarkEnd w:id="10"/>
      <w:r>
        <w:t>4. Использованные файлы</w:t>
      </w:r>
      <w:bookmarkEnd w:id="13"/>
    </w:p>
    <w:p w14:paraId="76269FAD" w14:textId="77777777" w:rsidR="00115BFB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presentation.tex</w:t>
      </w:r>
      <w:r>
        <w:t xml:space="preserve"> — исходный код презентации</w:t>
      </w:r>
    </w:p>
    <w:p w14:paraId="42C8A6E9" w14:textId="77777777" w:rsidR="00115BFB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>poster.tex</w:t>
      </w:r>
      <w:r>
        <w:t xml:space="preserve"> — исходный код постера</w:t>
      </w:r>
    </w:p>
    <w:p w14:paraId="26B80440" w14:textId="77777777" w:rsidR="00115BFB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lastRenderedPageBreak/>
        <w:t>logo.jpg</w:t>
      </w:r>
      <w:r>
        <w:t xml:space="preserve"> — логотип/изображение для постера</w:t>
      </w:r>
    </w:p>
    <w:p w14:paraId="7C87C94A" w14:textId="77777777" w:rsidR="00115BFB" w:rsidRDefault="00000000">
      <w:pPr>
        <w:pStyle w:val="Compact"/>
        <w:numPr>
          <w:ilvl w:val="0"/>
          <w:numId w:val="4"/>
        </w:numPr>
      </w:pPr>
      <w:r>
        <w:t xml:space="preserve">Папка </w:t>
      </w:r>
      <w:r>
        <w:rPr>
          <w:rStyle w:val="VerbatimChar"/>
        </w:rPr>
        <w:t>image07/</w:t>
      </w:r>
      <w:r>
        <w:t xml:space="preserve"> — скриншоты для отчёта</w:t>
      </w:r>
    </w:p>
    <w:p w14:paraId="00420503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2440F755" wp14:editId="6B5D413B">
            <wp:extent cx="3733800" cy="2438681"/>
            <wp:effectExtent l="0" t="0" r="0" b="0"/>
            <wp:docPr id="38" name="Picture" descr="Исходный код presentation.tex (основная часть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 descr="image07/Presentation%20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C6F191" w14:textId="77777777" w:rsidR="00115BFB" w:rsidRDefault="00000000">
      <w:pPr>
        <w:pStyle w:val="ImageCaption"/>
      </w:pPr>
      <w:r>
        <w:t>Исходный код presentation.tex (основная часть)</w:t>
      </w:r>
    </w:p>
    <w:p w14:paraId="0E2E51B3" w14:textId="77777777" w:rsidR="00115BFB" w:rsidRDefault="00000000">
      <w:pPr>
        <w:pStyle w:val="BodyText"/>
      </w:pPr>
      <w:r>
        <w:t>Рисунок 5: Фрагмент кода презентации (основные слайды)</w:t>
      </w:r>
    </w:p>
    <w:p w14:paraId="2200F1DB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739C6DF7" wp14:editId="53338E8C">
            <wp:extent cx="3733800" cy="2261510"/>
            <wp:effectExtent l="0" t="0" r="0" b="0"/>
            <wp:docPr id="41" name="Picture" descr="Исходный код presentation.tex (математика и советы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image07/Presentation%2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61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4B3062" w14:textId="77777777" w:rsidR="00115BFB" w:rsidRDefault="00000000">
      <w:pPr>
        <w:pStyle w:val="ImageCaption"/>
      </w:pPr>
      <w:r>
        <w:t>Исходный код presentation.tex (математика и советы)</w:t>
      </w:r>
    </w:p>
    <w:p w14:paraId="748BE090" w14:textId="77777777" w:rsidR="00115BFB" w:rsidRDefault="00000000">
      <w:pPr>
        <w:pStyle w:val="BodyText"/>
      </w:pPr>
      <w:r>
        <w:t>Рисунок 6: Фрагмент кода презентации (слайды с формулами и советами)</w:t>
      </w:r>
    </w:p>
    <w:p w14:paraId="3532E0A9" w14:textId="77777777" w:rsidR="00115BF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7BF06766" wp14:editId="50BBAC64">
            <wp:extent cx="3733800" cy="2490314"/>
            <wp:effectExtent l="0" t="0" r="0" b="0"/>
            <wp:docPr id="44" name="Picture" descr="Исходный код poster.tex (основная часть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image07/Poster%2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9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E1800B" w14:textId="77777777" w:rsidR="00115BFB" w:rsidRDefault="00000000">
      <w:pPr>
        <w:pStyle w:val="ImageCaption"/>
      </w:pPr>
      <w:r>
        <w:t>Исходный код poster.tex (основная часть)</w:t>
      </w:r>
    </w:p>
    <w:p w14:paraId="14FA1F3C" w14:textId="77777777" w:rsidR="00115BFB" w:rsidRDefault="00000000">
      <w:pPr>
        <w:pStyle w:val="BodyText"/>
      </w:pPr>
      <w:r>
        <w:t>Рисунок 7: Фрагмент кода постера (основная часть)</w:t>
      </w:r>
    </w:p>
    <w:p w14:paraId="5A8CF060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4AD14761" wp14:editId="59AC1FEA">
            <wp:extent cx="3733800" cy="3252787"/>
            <wp:effectExtent l="0" t="0" r="0" b="0"/>
            <wp:docPr id="47" name="Picture" descr="Исходный код poster.tex (продолжение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07/Poster%20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527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EE79D3" w14:textId="77777777" w:rsidR="00115BFB" w:rsidRDefault="00000000">
      <w:pPr>
        <w:pStyle w:val="ImageCaption"/>
      </w:pPr>
      <w:r>
        <w:t>Исходный код poster.tex (продолжение)</w:t>
      </w:r>
    </w:p>
    <w:p w14:paraId="36C48385" w14:textId="77777777" w:rsidR="00115BFB" w:rsidRDefault="00000000">
      <w:pPr>
        <w:pStyle w:val="BodyText"/>
      </w:pPr>
      <w:r>
        <w:t>Рисунок 8: Фрагмент кода постера (продолжение)</w:t>
      </w:r>
    </w:p>
    <w:p w14:paraId="2BF66680" w14:textId="77777777" w:rsidR="00115BFB" w:rsidRDefault="00000000">
      <w:pPr>
        <w:pStyle w:val="Heading2"/>
      </w:pPr>
      <w:bookmarkStart w:id="14" w:name="компиляция-и-результаты"/>
      <w:bookmarkStart w:id="15" w:name="_Toc224310519"/>
      <w:bookmarkEnd w:id="12"/>
      <w:r>
        <w:t>5. Компиляция и результаты</w:t>
      </w:r>
      <w:bookmarkEnd w:id="15"/>
    </w:p>
    <w:p w14:paraId="26C70688" w14:textId="77777777" w:rsidR="00115BFB" w:rsidRDefault="00000000">
      <w:pPr>
        <w:pStyle w:val="FirstParagraph"/>
      </w:pPr>
      <w:r>
        <w:t xml:space="preserve">Компиляция прошла успешно, но при конвертации в PPTX через pandoc возникли предупреждения о неподдерживаемых командах Beamer (например, </w:t>
      </w:r>
      <w:r>
        <w:rPr>
          <w:rStyle w:val="VerbatimChar"/>
        </w:rPr>
        <w:t>\uncover</w:t>
      </w:r>
      <w:r>
        <w:t>), что типично для сложных оверлеев. Файлы всё равно сгенерированы и открываются корректно.</w:t>
      </w:r>
    </w:p>
    <w:p w14:paraId="3C525491" w14:textId="77777777" w:rsidR="00115BF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3B513F61" wp14:editId="36F9513E">
            <wp:extent cx="3733800" cy="2228494"/>
            <wp:effectExtent l="0" t="0" r="0" b="0"/>
            <wp:docPr id="51" name="Picture" descr="Компиляция постера и конвертац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07/Compile%20Poster%20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284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830B41" w14:textId="77777777" w:rsidR="00115BFB" w:rsidRDefault="00000000">
      <w:pPr>
        <w:pStyle w:val="ImageCaption"/>
      </w:pPr>
      <w:r>
        <w:t>Компиляция постера и конвертация</w:t>
      </w:r>
    </w:p>
    <w:p w14:paraId="67538883" w14:textId="77777777" w:rsidR="00115BFB" w:rsidRDefault="00000000">
      <w:pPr>
        <w:pStyle w:val="BodyText"/>
      </w:pPr>
      <w:r>
        <w:t>Рисунок 9: Компиляция постера и конвертация в офисные форматы</w:t>
      </w:r>
    </w:p>
    <w:p w14:paraId="0AA909DF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15AE8BAC" wp14:editId="6430F849">
            <wp:extent cx="3733800" cy="2338259"/>
            <wp:effectExtent l="0" t="0" r="0" b="0"/>
            <wp:docPr id="54" name="Picture" descr="Компиляция постера (продолжение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07/Compile%20Poster%2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3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EC624B" w14:textId="77777777" w:rsidR="00115BFB" w:rsidRDefault="00000000">
      <w:pPr>
        <w:pStyle w:val="ImageCaption"/>
      </w:pPr>
      <w:r>
        <w:t>Компиляция постера (продолжение)</w:t>
      </w:r>
    </w:p>
    <w:p w14:paraId="34838627" w14:textId="77777777" w:rsidR="00115BFB" w:rsidRDefault="00000000">
      <w:pPr>
        <w:pStyle w:val="BodyText"/>
      </w:pPr>
      <w:r>
        <w:t>Рисунок 10: Компиляция постера (продолжение)</w:t>
      </w:r>
    </w:p>
    <w:p w14:paraId="34BE54C5" w14:textId="77777777" w:rsidR="00115BFB" w:rsidRDefault="00000000">
      <w:pPr>
        <w:pStyle w:val="CaptionedFigure"/>
      </w:pPr>
      <w:r>
        <w:rPr>
          <w:noProof/>
        </w:rPr>
        <w:lastRenderedPageBreak/>
        <w:drawing>
          <wp:inline distT="0" distB="0" distL="0" distR="0" wp14:anchorId="45B1E834" wp14:editId="5525EB01">
            <wp:extent cx="3733800" cy="2107755"/>
            <wp:effectExtent l="0" t="0" r="0" b="0"/>
            <wp:docPr id="57" name="Picture" descr="Компиляция презент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07/Compile%20Presentation%20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C6D1CD" w14:textId="77777777" w:rsidR="00115BFB" w:rsidRDefault="00000000">
      <w:pPr>
        <w:pStyle w:val="ImageCaption"/>
      </w:pPr>
      <w:r>
        <w:t>Компиляция презентации</w:t>
      </w:r>
    </w:p>
    <w:p w14:paraId="5A6B5CD8" w14:textId="77777777" w:rsidR="00115BFB" w:rsidRDefault="00000000">
      <w:pPr>
        <w:pStyle w:val="BodyText"/>
      </w:pPr>
      <w:r>
        <w:t>Рисунок 11: Компиляция презентации</w:t>
      </w:r>
    </w:p>
    <w:p w14:paraId="63D5AD39" w14:textId="77777777" w:rsidR="00115BFB" w:rsidRDefault="00000000">
      <w:pPr>
        <w:pStyle w:val="CaptionedFigure"/>
      </w:pPr>
      <w:r>
        <w:rPr>
          <w:noProof/>
        </w:rPr>
        <w:drawing>
          <wp:inline distT="0" distB="0" distL="0" distR="0" wp14:anchorId="2AB57695" wp14:editId="0E92F737">
            <wp:extent cx="3733800" cy="2060327"/>
            <wp:effectExtent l="0" t="0" r="0" b="0"/>
            <wp:docPr id="60" name="Picture" descr="Компиляция презентации (продолжение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07/Compile%20Presentation%20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03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634CFC" w14:textId="77777777" w:rsidR="00115BFB" w:rsidRDefault="00000000">
      <w:pPr>
        <w:pStyle w:val="ImageCaption"/>
      </w:pPr>
      <w:r>
        <w:t>Компиляция презентации (продолжение)</w:t>
      </w:r>
    </w:p>
    <w:p w14:paraId="578D1AE4" w14:textId="77777777" w:rsidR="00115BFB" w:rsidRDefault="00000000">
      <w:pPr>
        <w:pStyle w:val="BodyText"/>
      </w:pPr>
      <w:r>
        <w:t>Рисунок 12: Компиляция презентации (продолжение)</w:t>
      </w:r>
    </w:p>
    <w:p w14:paraId="5B4D7145" w14:textId="77777777" w:rsidR="00115BFB" w:rsidRDefault="00000000">
      <w:pPr>
        <w:pStyle w:val="Heading1"/>
      </w:pPr>
      <w:bookmarkStart w:id="16" w:name="выводы"/>
      <w:bookmarkStart w:id="17" w:name="_Toc224310520"/>
      <w:bookmarkEnd w:id="4"/>
      <w:bookmarkEnd w:id="14"/>
      <w:r>
        <w:t>Выводы</w:t>
      </w:r>
      <w:bookmarkEnd w:id="17"/>
    </w:p>
    <w:p w14:paraId="44FF591B" w14:textId="77777777" w:rsidR="00115BFB" w:rsidRDefault="00000000">
      <w:pPr>
        <w:pStyle w:val="FirstParagraph"/>
      </w:pPr>
      <w:r>
        <w:t>В ходе лабораторной работы №7 были успешно освоены следующие навыки:</w:t>
      </w:r>
    </w:p>
    <w:p w14:paraId="130A3003" w14:textId="77777777" w:rsidR="00115BFB" w:rsidRDefault="00000000">
      <w:pPr>
        <w:pStyle w:val="Compact"/>
        <w:numPr>
          <w:ilvl w:val="0"/>
          <w:numId w:val="5"/>
        </w:numPr>
      </w:pPr>
      <w:r>
        <w:t xml:space="preserve">Создание профессиональных научных презентаций с помощью класса </w:t>
      </w:r>
      <w:r>
        <w:rPr>
          <w:b/>
          <w:bCs/>
        </w:rPr>
        <w:t>beamer</w:t>
      </w:r>
      <w:r>
        <w:t xml:space="preserve"> (темы, цветовые схемы, блоки, паузы, пошаговое раскрытие).</w:t>
      </w:r>
    </w:p>
    <w:p w14:paraId="08E09658" w14:textId="77777777" w:rsidR="00115BFB" w:rsidRDefault="00000000">
      <w:pPr>
        <w:pStyle w:val="Compact"/>
        <w:numPr>
          <w:ilvl w:val="0"/>
          <w:numId w:val="5"/>
        </w:numPr>
      </w:pPr>
      <w:r>
        <w:t xml:space="preserve">Использование </w:t>
      </w:r>
      <w:r>
        <w:rPr>
          <w:b/>
          <w:bCs/>
        </w:rPr>
        <w:t>beamerposter</w:t>
      </w:r>
      <w:r>
        <w:t xml:space="preserve"> для создания постеров формата A0 с колонками и блоками.</w:t>
      </w:r>
    </w:p>
    <w:p w14:paraId="2AF46ABD" w14:textId="77777777" w:rsidR="00115BFB" w:rsidRDefault="00000000">
      <w:pPr>
        <w:pStyle w:val="Compact"/>
        <w:numPr>
          <w:ilvl w:val="0"/>
          <w:numId w:val="5"/>
        </w:numPr>
      </w:pPr>
      <w:r>
        <w:t xml:space="preserve">Решение типичной проблемы с </w:t>
      </w:r>
      <w:r>
        <w:rPr>
          <w:rStyle w:val="VerbatimChar"/>
        </w:rPr>
        <w:t>\verb</w:t>
      </w:r>
      <w:r>
        <w:t xml:space="preserve"> путём добавления опции </w:t>
      </w:r>
      <w:r>
        <w:rPr>
          <w:rStyle w:val="VerbatimChar"/>
        </w:rPr>
        <w:t>[fragile]</w:t>
      </w:r>
      <w:r>
        <w:t xml:space="preserve"> к фрейму.</w:t>
      </w:r>
    </w:p>
    <w:p w14:paraId="7DAF940C" w14:textId="77777777" w:rsidR="00115BFB" w:rsidRDefault="00000000">
      <w:pPr>
        <w:pStyle w:val="Compact"/>
        <w:numPr>
          <w:ilvl w:val="0"/>
          <w:numId w:val="5"/>
        </w:numPr>
      </w:pPr>
      <w:r>
        <w:t xml:space="preserve">Автоматическая конвертация LaTeX-документов в форматы Microsoft Office (DOCX и PPTX) с помощью </w:t>
      </w:r>
      <w:r>
        <w:rPr>
          <w:b/>
          <w:bCs/>
        </w:rPr>
        <w:t>pandoc</w:t>
      </w:r>
      <w:r>
        <w:t>.</w:t>
      </w:r>
    </w:p>
    <w:p w14:paraId="53CF83D3" w14:textId="77777777" w:rsidR="00115BFB" w:rsidRDefault="00000000">
      <w:pPr>
        <w:pStyle w:val="FirstParagraph"/>
      </w:pPr>
      <w:r>
        <w:lastRenderedPageBreak/>
        <w:t>Полученные навыки позволяют быстро и качественно готовить материалы для докладов на конференциях и защиты научных работ.</w:t>
      </w:r>
    </w:p>
    <w:p w14:paraId="5B010C0B" w14:textId="77777777" w:rsidR="00115BFB" w:rsidRDefault="00000000">
      <w:pPr>
        <w:pStyle w:val="Heading1"/>
        <w:rPr>
          <w:lang w:val="en-US"/>
        </w:rPr>
      </w:pPr>
      <w:bookmarkStart w:id="18" w:name="список-литературы"/>
      <w:bookmarkStart w:id="19" w:name="_Toc224310521"/>
      <w:bookmarkEnd w:id="16"/>
      <w:r>
        <w:t>Список литературы</w:t>
      </w:r>
      <w:bookmarkEnd w:id="19"/>
    </w:p>
    <w:p w14:paraId="67ED06F3" w14:textId="77777777" w:rsidR="00F1258A" w:rsidRPr="00F1258A" w:rsidRDefault="00F1258A" w:rsidP="00F1258A">
      <w:pPr>
        <w:pStyle w:val="BodyText"/>
        <w:rPr>
          <w:lang w:val="en-US"/>
        </w:rPr>
      </w:pPr>
      <w:bookmarkStart w:id="20" w:name="refs"/>
      <w:r w:rsidRPr="00F1258A">
        <w:rPr>
          <w:lang w:val="en-US"/>
        </w:rPr>
        <w:t xml:space="preserve">1. </w:t>
      </w:r>
      <w:r w:rsidRPr="00F1258A">
        <w:rPr>
          <w:lang w:val="en-US"/>
        </w:rPr>
        <w:tab/>
        <w:t>Practical scientific writing [</w:t>
      </w:r>
      <w:r w:rsidRPr="00F1258A">
        <w:t>Электронный</w:t>
      </w:r>
      <w:r w:rsidRPr="00F1258A">
        <w:rPr>
          <w:lang w:val="en-US"/>
        </w:rPr>
        <w:t xml:space="preserve"> </w:t>
      </w:r>
      <w:r w:rsidRPr="00F1258A">
        <w:t>ресурс</w:t>
      </w:r>
      <w:r w:rsidRPr="00F1258A">
        <w:rPr>
          <w:lang w:val="en-US"/>
        </w:rPr>
        <w:t xml:space="preserve">]. RUDN, 2025. URL: </w:t>
      </w:r>
      <w:hyperlink r:id="rId15" w:history="1">
        <w:r w:rsidRPr="00F1258A">
          <w:rPr>
            <w:rStyle w:val="Hyperlink"/>
            <w:lang w:val="en-US"/>
          </w:rPr>
          <w:t>https://esystem.rudn.ru/pluginfile.php/2862411/mod_folder/content/0/Practical-scientific-writing.pdf</w:t>
        </w:r>
      </w:hyperlink>
      <w:r w:rsidRPr="00F1258A">
        <w:rPr>
          <w:lang w:val="en-US"/>
        </w:rPr>
        <w:t>.</w:t>
      </w:r>
    </w:p>
    <w:p w14:paraId="0B3080CE" w14:textId="77777777" w:rsidR="00F1258A" w:rsidRPr="00F1258A" w:rsidRDefault="00F1258A" w:rsidP="00F1258A">
      <w:pPr>
        <w:pStyle w:val="BodyText"/>
        <w:rPr>
          <w:lang w:val="en-US"/>
        </w:rPr>
      </w:pPr>
      <w:bookmarkStart w:id="21" w:name="ref-lab-task"/>
      <w:bookmarkEnd w:id="21"/>
      <w:r w:rsidRPr="00F1258A">
        <w:rPr>
          <w:lang w:val="en-US"/>
        </w:rPr>
        <w:t xml:space="preserve">2. </w:t>
      </w:r>
      <w:r w:rsidRPr="00F1258A">
        <w:rPr>
          <w:lang w:val="en-US"/>
        </w:rPr>
        <w:tab/>
        <w:t xml:space="preserve">Kopka H., Daly P.W. A Guide to LaTeX. 4th </w:t>
      </w:r>
      <w:r w:rsidRPr="00F1258A">
        <w:t>изд</w:t>
      </w:r>
      <w:r w:rsidRPr="00F1258A">
        <w:rPr>
          <w:lang w:val="en-US"/>
        </w:rPr>
        <w:t>. Addison-Wesley, 2003.</w:t>
      </w:r>
    </w:p>
    <w:p w14:paraId="5ECA2139" w14:textId="77777777" w:rsidR="00F1258A" w:rsidRPr="00F1258A" w:rsidRDefault="00F1258A" w:rsidP="00F1258A">
      <w:pPr>
        <w:pStyle w:val="BodyText"/>
        <w:rPr>
          <w:lang w:val="en-US"/>
        </w:rPr>
      </w:pPr>
      <w:bookmarkStart w:id="22" w:name="ref-kopka-guide-latex"/>
      <w:bookmarkEnd w:id="22"/>
      <w:r w:rsidRPr="00F1258A">
        <w:rPr>
          <w:lang w:val="en-US"/>
        </w:rPr>
        <w:t xml:space="preserve">3. </w:t>
      </w:r>
      <w:r w:rsidRPr="00F1258A">
        <w:rPr>
          <w:lang w:val="en-US"/>
        </w:rPr>
        <w:tab/>
        <w:t>Tables in LaTeX [</w:t>
      </w:r>
      <w:r w:rsidRPr="00F1258A">
        <w:t>Электронный</w:t>
      </w:r>
      <w:r w:rsidRPr="00F1258A">
        <w:rPr>
          <w:lang w:val="en-US"/>
        </w:rPr>
        <w:t xml:space="preserve"> </w:t>
      </w:r>
      <w:r w:rsidRPr="00F1258A">
        <w:t>ресурс</w:t>
      </w:r>
      <w:r w:rsidRPr="00F1258A">
        <w:rPr>
          <w:lang w:val="en-US"/>
        </w:rPr>
        <w:t xml:space="preserve">]. Overleaf, 2024. URL: </w:t>
      </w:r>
      <w:hyperlink r:id="rId16" w:history="1">
        <w:r w:rsidRPr="00F1258A">
          <w:rPr>
            <w:rStyle w:val="Hyperlink"/>
            <w:lang w:val="en-US"/>
          </w:rPr>
          <w:t>https://www.overleaf.com/learn/latex/Tables</w:t>
        </w:r>
      </w:hyperlink>
      <w:bookmarkStart w:id="23" w:name="ref-overleaf-tables"/>
      <w:r w:rsidRPr="00F1258A">
        <w:rPr>
          <w:lang w:val="en-US"/>
        </w:rPr>
        <w:t>.</w:t>
      </w:r>
      <w:bookmarkEnd w:id="20"/>
      <w:bookmarkEnd w:id="23"/>
    </w:p>
    <w:bookmarkEnd w:id="18"/>
    <w:p w14:paraId="4B00E7E5" w14:textId="77777777" w:rsidR="00F1258A" w:rsidRPr="00F1258A" w:rsidRDefault="00F1258A" w:rsidP="00F1258A">
      <w:pPr>
        <w:pStyle w:val="BodyText"/>
        <w:rPr>
          <w:lang w:val="en-US"/>
        </w:rPr>
      </w:pPr>
    </w:p>
    <w:sectPr w:rsidR="00F1258A" w:rsidRPr="00F1258A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BE75BC" w14:textId="77777777" w:rsidR="009C4B50" w:rsidRDefault="009C4B50">
      <w:pPr>
        <w:spacing w:after="0"/>
      </w:pPr>
      <w:r>
        <w:separator/>
      </w:r>
    </w:p>
  </w:endnote>
  <w:endnote w:type="continuationSeparator" w:id="0">
    <w:p w14:paraId="3ABA130E" w14:textId="77777777" w:rsidR="009C4B50" w:rsidRDefault="009C4B5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D641A" w14:textId="77777777" w:rsidR="009C4B50" w:rsidRDefault="009C4B50">
      <w:r>
        <w:separator/>
      </w:r>
    </w:p>
  </w:footnote>
  <w:footnote w:type="continuationSeparator" w:id="0">
    <w:p w14:paraId="1AAE670E" w14:textId="77777777" w:rsidR="009C4B50" w:rsidRDefault="009C4B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33E94B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4024F34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9A4DF6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511534388">
    <w:abstractNumId w:val="0"/>
  </w:num>
  <w:num w:numId="2" w16cid:durableId="1439449520">
    <w:abstractNumId w:val="1"/>
  </w:num>
  <w:num w:numId="3" w16cid:durableId="1372879983">
    <w:abstractNumId w:val="1"/>
  </w:num>
  <w:num w:numId="4" w16cid:durableId="1086146303">
    <w:abstractNumId w:val="1"/>
  </w:num>
  <w:num w:numId="5" w16cid:durableId="1705289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BFB"/>
    <w:rsid w:val="00115BFB"/>
    <w:rsid w:val="00630D0E"/>
    <w:rsid w:val="009C4B50"/>
    <w:rsid w:val="00AF4DB1"/>
    <w:rsid w:val="00D91501"/>
    <w:rsid w:val="00F12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FD7F6"/>
  <w15:docId w15:val="{1CAFA554-8C10-4A29-BE09-7D213C715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F1258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1258A"/>
    <w:pPr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F125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88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overleaf.com/learn/latex/Table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esystem.rudn.ru/pluginfile.php/2862411/mod_folder/content/0/Practical-scientific-writing.pdf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739</Words>
  <Characters>4214</Characters>
  <Application>Microsoft Office Word</Application>
  <DocSecurity>0</DocSecurity>
  <Lines>35</Lines>
  <Paragraphs>9</Paragraphs>
  <ScaleCrop>false</ScaleCrop>
  <Company/>
  <LinksUpToDate>false</LinksUpToDate>
  <CharactersWithSpaces>4944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№7</dc:title>
  <dc:creator>Мохаммадхоссейн Фарзанфар</dc:creator>
  <cp:keywords/>
  <cp:lastModifiedBy>Koosha Farzanfar</cp:lastModifiedBy>
  <cp:revision>3</cp:revision>
  <cp:lastPrinted>2026-03-13T13:08:00Z</cp:lastPrinted>
  <dcterms:created xsi:type="dcterms:W3CDTF">2025-12-06T15:50:00Z</dcterms:created>
  <dcterms:modified xsi:type="dcterms:W3CDTF">2026-03-13T13:08:00Z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cite.bib</vt:lpwstr>
  </property>
  <property fmtid="{D5CDD505-2E9C-101B-9397-08002B2CF9AE}" pid="3" name="date">
    <vt:lpwstr>2025</vt:lpwstr>
  </property>
  <property fmtid="{D5CDD505-2E9C-101B-9397-08002B2CF9AE}" pid="4" name="documentclass">
    <vt:lpwstr>article</vt:lpwstr>
  </property>
  <property fmtid="{D5CDD505-2E9C-101B-9397-08002B2CF9AE}" pid="5" name="fontsize">
    <vt:lpwstr>12pt</vt:lpwstr>
  </property>
  <property fmtid="{D5CDD505-2E9C-101B-9397-08002B2CF9AE}" pid="6" name="geometry">
    <vt:lpwstr>left=3cm,right=2cm,top=2cm,bottom=2cm</vt:lpwstr>
  </property>
  <property fmtid="{D5CDD505-2E9C-101B-9397-08002B2CF9AE}" pid="7" name="header-includes">
    <vt:lpwstr/>
  </property>
  <property fmtid="{D5CDD505-2E9C-101B-9397-08002B2CF9AE}" pid="8" name="institute">
    <vt:lpwstr>РУДН</vt:lpwstr>
  </property>
  <property fmtid="{D5CDD505-2E9C-101B-9397-08002B2CF9AE}" pid="9" name="linestretch">
    <vt:lpwstr>1.5</vt:lpwstr>
  </property>
  <property fmtid="{D5CDD505-2E9C-101B-9397-08002B2CF9AE}" pid="10" name="mainfont">
    <vt:lpwstr>DejaVu Serif</vt:lpwstr>
  </property>
  <property fmtid="{D5CDD505-2E9C-101B-9397-08002B2CF9AE}" pid="11" name="monofont">
    <vt:lpwstr>DejaVu Sans Mono</vt:lpwstr>
  </property>
  <property fmtid="{D5CDD505-2E9C-101B-9397-08002B2CF9AE}" pid="12" name="numbersections">
    <vt:lpwstr>True</vt:lpwstr>
  </property>
  <property fmtid="{D5CDD505-2E9C-101B-9397-08002B2CF9AE}" pid="13" name="papersize">
    <vt:lpwstr>a4</vt:lpwstr>
  </property>
  <property fmtid="{D5CDD505-2E9C-101B-9397-08002B2CF9AE}" pid="14" name="sansfont">
    <vt:lpwstr>DejaVu Sans</vt:lpwstr>
  </property>
  <property fmtid="{D5CDD505-2E9C-101B-9397-08002B2CF9AE}" pid="15" name="subtitle">
    <vt:lpwstr>Компьютерный практикум по научному письму</vt:lpwstr>
  </property>
  <property fmtid="{D5CDD505-2E9C-101B-9397-08002B2CF9AE}" pid="16" name="toc">
    <vt:lpwstr>True</vt:lpwstr>
  </property>
  <property fmtid="{D5CDD505-2E9C-101B-9397-08002B2CF9AE}" pid="17" name="toc-depth">
    <vt:lpwstr>2</vt:lpwstr>
  </property>
</Properties>
</file>