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D554D9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2021.10.12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D554D9">
        <w:t xml:space="preserve"> 2021-10-12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 w:rsidR="00D554D9">
        <w:rPr>
          <w:rFonts w:hint="eastAsia"/>
        </w:rPr>
        <w:t>자택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69241F" w:rsidRDefault="0069241F" w:rsidP="00037021">
      <w:r>
        <w:rPr>
          <w:rFonts w:hint="eastAsia"/>
        </w:rPr>
        <w:t>지난 시간 내용 복습</w:t>
      </w:r>
    </w:p>
    <w:p w:rsidR="00884E50" w:rsidRDefault="00366287" w:rsidP="00037021">
      <w:r>
        <w:rPr>
          <w:rFonts w:hint="eastAsia"/>
        </w:rPr>
        <w:t>벡터의 외적이 가지는 의미</w:t>
      </w:r>
    </w:p>
    <w:p w:rsidR="00366287" w:rsidRDefault="00366287" w:rsidP="00366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벡터 </w:t>
      </w:r>
      <w:r>
        <w:t>a</w:t>
      </w:r>
      <w:r>
        <w:rPr>
          <w:rFonts w:hint="eastAsia"/>
        </w:rPr>
        <w:t xml:space="preserve">와 벡터 </w:t>
      </w:r>
      <w:r>
        <w:t>b</w:t>
      </w:r>
      <w:r>
        <w:rPr>
          <w:rFonts w:hint="eastAsia"/>
        </w:rPr>
        <w:t xml:space="preserve">가 있다면 a와 </w:t>
      </w:r>
      <w:r>
        <w:t>b</w:t>
      </w:r>
      <w:r>
        <w:rPr>
          <w:rFonts w:hint="eastAsia"/>
        </w:rPr>
        <w:t xml:space="preserve">의 외적은 벡터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에 직교한다.</w:t>
      </w:r>
    </w:p>
    <w:p w:rsidR="00366287" w:rsidRDefault="00366287" w:rsidP="00366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또한 외적의 크기는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이웃 변으로 하는 평행사변형의 넓이 이다.</w:t>
      </w:r>
    </w:p>
    <w:p w:rsidR="00366287" w:rsidRDefault="00366287" w:rsidP="00366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동일한 벡터를 외적하면 값이 </w:t>
      </w:r>
      <w:r>
        <w:t>0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 xml:space="preserve">벡터 </w:t>
      </w:r>
      <w:r>
        <w:t>a</w:t>
      </w:r>
      <w:r>
        <w:rPr>
          <w:rFonts w:hint="eastAsia"/>
        </w:rPr>
        <w:t xml:space="preserve">와 벡터 </w:t>
      </w:r>
      <w:r>
        <w:t>a</w:t>
      </w:r>
      <w:r>
        <w:rPr>
          <w:rFonts w:hint="eastAsia"/>
        </w:rPr>
        <w:t>를 외적하는 것)</w:t>
      </w:r>
    </w:p>
    <w:p w:rsidR="0069241F" w:rsidRDefault="0069241F" w:rsidP="0069241F">
      <w:r>
        <w:rPr>
          <w:rFonts w:hint="eastAsia"/>
        </w:rPr>
        <w:t>삼중적</w:t>
      </w:r>
    </w:p>
    <w:p w:rsidR="0069241F" w:rsidRPr="0043268C" w:rsidRDefault="0069241F" w:rsidP="0069241F">
      <w:pPr>
        <w:rPr>
          <w:rFonts w:hint="eastAsia"/>
        </w:rPr>
      </w:pPr>
      <w:r>
        <w:rPr>
          <w:noProof/>
        </w:rPr>
        <w:drawing>
          <wp:inline distT="0" distB="0" distL="0" distR="0" wp14:anchorId="578CECDD" wp14:editId="520EA4C2">
            <wp:extent cx="5731510" cy="951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0" w:rsidRDefault="0069241F" w:rsidP="00037021">
      <w:r>
        <w:rPr>
          <w:rFonts w:hint="eastAsia"/>
        </w:rPr>
        <w:t>삼중적 계산을 할 때 반드시 외적을 먼저 계산 하고 내적을 해야 한다.</w:t>
      </w:r>
      <w:r>
        <w:t xml:space="preserve"> </w:t>
      </w:r>
      <w:r>
        <w:rPr>
          <w:rFonts w:hint="eastAsia"/>
        </w:rPr>
        <w:t>따라서 결과 값은 스칼라 값이 나오게 된다.</w:t>
      </w:r>
      <w:r>
        <w:t xml:space="preserve"> (</w:t>
      </w:r>
      <w:r>
        <w:rPr>
          <w:rFonts w:hint="eastAsia"/>
        </w:rPr>
        <w:t>마지막에 내적을 하기 때문)</w:t>
      </w:r>
    </w:p>
    <w:p w:rsidR="0069241F" w:rsidRDefault="005211BA" w:rsidP="00037021">
      <w:r>
        <w:rPr>
          <w:rFonts w:hint="eastAsia"/>
        </w:rPr>
        <w:t>삼중적의 의미</w:t>
      </w:r>
    </w:p>
    <w:p w:rsidR="00C526CD" w:rsidRDefault="00C526CD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5814E530" wp14:editId="52EA83E1">
            <wp:extent cx="5731510" cy="1200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4A" w:rsidRDefault="008E004A" w:rsidP="00037021">
      <w:r>
        <w:rPr>
          <w:rFonts w:hint="eastAsia"/>
        </w:rPr>
        <w:lastRenderedPageBreak/>
        <w:t>평면의 방정식</w:t>
      </w:r>
    </w:p>
    <w:p w:rsidR="008E004A" w:rsidRDefault="008E004A" w:rsidP="00037021">
      <w:r>
        <w:rPr>
          <w:noProof/>
        </w:rPr>
        <w:drawing>
          <wp:inline distT="0" distB="0" distL="0" distR="0" wp14:anchorId="5A68C06A" wp14:editId="473079C8">
            <wp:extent cx="5731510" cy="13449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4A" w:rsidRDefault="008E004A" w:rsidP="00037021">
      <w:r>
        <w:rPr>
          <w:rFonts w:hint="eastAsia"/>
        </w:rPr>
        <w:t>점과 평면과의 거리</w:t>
      </w:r>
    </w:p>
    <w:p w:rsidR="008E004A" w:rsidRDefault="00681367" w:rsidP="00037021">
      <w:r>
        <w:rPr>
          <w:noProof/>
        </w:rPr>
        <w:drawing>
          <wp:inline distT="0" distB="0" distL="0" distR="0" wp14:anchorId="096069C6" wp14:editId="7B4DD823">
            <wp:extent cx="5731510" cy="1530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D" w:rsidRDefault="00EA3AFD" w:rsidP="00037021">
      <w:pPr>
        <w:rPr>
          <w:rFonts w:hint="eastAsia"/>
        </w:rPr>
      </w:pPr>
      <w:r>
        <w:t xml:space="preserve">미분 </w:t>
      </w:r>
      <w:r>
        <w:rPr>
          <w:rFonts w:hint="eastAsia"/>
        </w:rPr>
        <w:t>기본 공식</w:t>
      </w:r>
    </w:p>
    <w:p w:rsidR="00EA3AFD" w:rsidRDefault="00EA3AFD" w:rsidP="00037021">
      <w:r>
        <w:rPr>
          <w:noProof/>
        </w:rPr>
        <w:drawing>
          <wp:inline distT="0" distB="0" distL="0" distR="0" wp14:anchorId="470D6816" wp14:editId="50A81F0C">
            <wp:extent cx="5731510" cy="8997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67" w:rsidRDefault="00EA3AFD" w:rsidP="00037021">
      <w:r>
        <w:rPr>
          <w:rFonts w:hint="eastAsia"/>
        </w:rPr>
        <w:t>미분에서 성립하는 성질</w:t>
      </w:r>
    </w:p>
    <w:p w:rsidR="00EA3AFD" w:rsidRDefault="00EA3AFD" w:rsidP="00037021">
      <w:r>
        <w:rPr>
          <w:noProof/>
        </w:rPr>
        <w:drawing>
          <wp:inline distT="0" distB="0" distL="0" distR="0" wp14:anchorId="2DC52C46" wp14:editId="1189C488">
            <wp:extent cx="5731510" cy="25634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FD" w:rsidRDefault="00EA3AFD" w:rsidP="00037021"/>
    <w:p w:rsidR="001A639C" w:rsidRDefault="001A639C" w:rsidP="00037021">
      <w:r>
        <w:rPr>
          <w:noProof/>
        </w:rPr>
        <w:lastRenderedPageBreak/>
        <w:drawing>
          <wp:inline distT="0" distB="0" distL="0" distR="0" wp14:anchorId="63EAE882" wp14:editId="462EE6CB">
            <wp:extent cx="5731510" cy="12985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9C" w:rsidRDefault="009A7C58" w:rsidP="00037021">
      <w:r>
        <w:rPr>
          <w:rFonts w:hint="eastAsia"/>
        </w:rPr>
        <w:t>연쇄법칙</w:t>
      </w:r>
    </w:p>
    <w:p w:rsidR="009A7C58" w:rsidRDefault="009A7C58" w:rsidP="00037021">
      <w:pPr>
        <w:rPr>
          <w:rFonts w:hint="eastAsia"/>
        </w:rPr>
      </w:pPr>
      <w:r>
        <w:rPr>
          <w:rFonts w:hint="eastAsia"/>
        </w:rPr>
        <w:t>합성함수의 미분법</w:t>
      </w:r>
    </w:p>
    <w:p w:rsidR="009A7C58" w:rsidRDefault="009A7C58" w:rsidP="00037021">
      <w:pPr>
        <w:rPr>
          <w:b/>
          <w:sz w:val="24"/>
        </w:rPr>
      </w:pPr>
      <w:r>
        <w:rPr>
          <w:noProof/>
        </w:rPr>
        <w:drawing>
          <wp:inline distT="0" distB="0" distL="0" distR="0" wp14:anchorId="17589C9C" wp14:editId="5B3177D4">
            <wp:extent cx="5731510" cy="25565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58" w:rsidRDefault="00995C50" w:rsidP="00037021">
      <w:r>
        <w:rPr>
          <w:rFonts w:hint="eastAsia"/>
        </w:rPr>
        <w:t>음함수의 미분</w:t>
      </w:r>
    </w:p>
    <w:p w:rsidR="00995C50" w:rsidRDefault="00995C50" w:rsidP="00037021">
      <w:r>
        <w:rPr>
          <w:noProof/>
        </w:rPr>
        <w:drawing>
          <wp:inline distT="0" distB="0" distL="0" distR="0" wp14:anchorId="6484F664" wp14:editId="7C9A78D8">
            <wp:extent cx="5731510" cy="13360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775956" w:rsidRDefault="001B698A">
      <w:r>
        <w:rPr>
          <w:noProof/>
        </w:rPr>
        <w:drawing>
          <wp:inline distT="0" distB="0" distL="0" distR="0" wp14:anchorId="246406A8" wp14:editId="5462246F">
            <wp:extent cx="5731510" cy="16687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A" w:rsidRDefault="001B698A">
      <w:r>
        <w:rPr>
          <w:rFonts w:hint="eastAsia"/>
        </w:rPr>
        <w:lastRenderedPageBreak/>
        <w:t>매개 변수 함수의 미분</w:t>
      </w:r>
    </w:p>
    <w:p w:rsidR="001B698A" w:rsidRDefault="001B698A">
      <w:r>
        <w:rPr>
          <w:noProof/>
        </w:rPr>
        <w:drawing>
          <wp:inline distT="0" distB="0" distL="0" distR="0" wp14:anchorId="4CE3833F" wp14:editId="46BEF43C">
            <wp:extent cx="5731510" cy="15995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8A" w:rsidRDefault="006F7770">
      <w:r>
        <w:rPr>
          <w:rFonts w:hint="eastAsia"/>
        </w:rPr>
        <w:t>삼각함수의 미분</w:t>
      </w:r>
    </w:p>
    <w:p w:rsidR="006F7770" w:rsidRDefault="006F7770">
      <w:r>
        <w:rPr>
          <w:noProof/>
        </w:rPr>
        <w:drawing>
          <wp:inline distT="0" distB="0" distL="0" distR="0" wp14:anchorId="7B810B1F" wp14:editId="4D8FA36B">
            <wp:extent cx="5731510" cy="281622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D2" w:rsidRDefault="009A1CD2">
      <w:r>
        <w:rPr>
          <w:rFonts w:hint="eastAsia"/>
        </w:rPr>
        <w:t>로그함수의 도함수</w:t>
      </w:r>
    </w:p>
    <w:p w:rsidR="009A1CD2" w:rsidRDefault="009A1CD2">
      <w:pPr>
        <w:rPr>
          <w:rFonts w:hint="eastAsia"/>
        </w:rPr>
      </w:pPr>
      <w:r>
        <w:rPr>
          <w:noProof/>
        </w:rPr>
        <w:drawing>
          <wp:inline distT="0" distB="0" distL="0" distR="0" wp14:anchorId="3F51AC92" wp14:editId="47573006">
            <wp:extent cx="5731510" cy="10807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D2" w:rsidRDefault="00A83978">
      <w:r>
        <w:rPr>
          <w:noProof/>
        </w:rPr>
        <w:drawing>
          <wp:inline distT="0" distB="0" distL="0" distR="0" wp14:anchorId="617F05BF" wp14:editId="5E86C7BA">
            <wp:extent cx="5731510" cy="9702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8" w:rsidRDefault="00BF16E4">
      <w:r>
        <w:rPr>
          <w:rFonts w:hint="eastAsia"/>
        </w:rPr>
        <w:t>굉장히 형태가 복잡해 보이는 함수의 미분 값을 구하고자 할 때 로그를 취해서 이를 구하면 쉽게 구할 수 있다.</w:t>
      </w:r>
    </w:p>
    <w:p w:rsidR="00D80F06" w:rsidRDefault="00145811">
      <w:r>
        <w:rPr>
          <w:rFonts w:hint="eastAsia"/>
        </w:rPr>
        <w:lastRenderedPageBreak/>
        <w:t>지수 함수의 미분</w:t>
      </w:r>
    </w:p>
    <w:p w:rsidR="00145811" w:rsidRDefault="00145811">
      <w:r>
        <w:rPr>
          <w:noProof/>
        </w:rPr>
        <w:drawing>
          <wp:inline distT="0" distB="0" distL="0" distR="0" wp14:anchorId="1AC38F6A" wp14:editId="6DD465C1">
            <wp:extent cx="5731510" cy="107886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11" w:rsidRDefault="000747FA">
      <w:r>
        <w:rPr>
          <w:noProof/>
        </w:rPr>
        <w:drawing>
          <wp:inline distT="0" distB="0" distL="0" distR="0" wp14:anchorId="45D3E6AA" wp14:editId="09FF4508">
            <wp:extent cx="5731510" cy="104648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FA" w:rsidRDefault="005F6617">
      <w:r>
        <w:rPr>
          <w:rFonts w:hint="eastAsia"/>
        </w:rPr>
        <w:t>머신러닝이란 무엇인가?</w:t>
      </w:r>
    </w:p>
    <w:p w:rsidR="005F6617" w:rsidRDefault="006B03D0">
      <w:pPr>
        <w:rPr>
          <w:rFonts w:hint="eastAsia"/>
        </w:rPr>
      </w:pPr>
      <w:r>
        <w:rPr>
          <w:rFonts w:hint="eastAsia"/>
        </w:rPr>
        <w:t>지도 학습</w:t>
      </w:r>
      <w:r w:rsidR="00DE05C4">
        <w:rPr>
          <w:rFonts w:hint="eastAsia"/>
        </w:rPr>
        <w:t>(Supervised Learning)</w:t>
      </w:r>
      <w:r>
        <w:rPr>
          <w:rFonts w:hint="eastAsia"/>
        </w:rPr>
        <w:t xml:space="preserve">은 크게 </w:t>
      </w:r>
      <w:r>
        <w:t>2</w:t>
      </w:r>
      <w:r>
        <w:rPr>
          <w:rFonts w:hint="eastAsia"/>
        </w:rPr>
        <w:t>가지로 나뉜다</w:t>
      </w:r>
      <w:r w:rsidR="00095CDF">
        <w:rPr>
          <w:rFonts w:hint="eastAsia"/>
        </w:rPr>
        <w:t>.</w:t>
      </w:r>
    </w:p>
    <w:p w:rsidR="00095CDF" w:rsidRDefault="00095CDF" w:rsidP="00095C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기본적으로 데이터를 가진 상태에서 진행을 한다.</w:t>
      </w:r>
    </w:p>
    <w:p w:rsidR="00095CDF" w:rsidRDefault="00095CDF" w:rsidP="00095C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예측하는 Target 값이 존재함</w:t>
      </w:r>
    </w:p>
    <w:p w:rsidR="006B03D0" w:rsidRDefault="006B03D0" w:rsidP="002172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분류(Classification)</w:t>
      </w:r>
      <w:r w:rsidR="00F47C71">
        <w:t xml:space="preserve"> -&gt; </w:t>
      </w:r>
      <w:r w:rsidR="00F47C71">
        <w:rPr>
          <w:rFonts w:hint="eastAsia"/>
        </w:rPr>
        <w:t>Target의 값이 연속이 아니다.</w:t>
      </w:r>
      <w:r w:rsidR="00F47C71">
        <w:t xml:space="preserve"> (</w:t>
      </w:r>
      <w:r w:rsidR="00F47C71">
        <w:rPr>
          <w:rFonts w:hint="eastAsia"/>
        </w:rPr>
        <w:t>분류 자체를 해야 하는 Target)들</w:t>
      </w:r>
    </w:p>
    <w:p w:rsidR="006B03D0" w:rsidRDefault="006B03D0" w:rsidP="002172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회귀(Regression)</w:t>
      </w:r>
      <w:r w:rsidR="00095CDF">
        <w:t xml:space="preserve"> -&gt; </w:t>
      </w:r>
      <w:r w:rsidR="00095CDF">
        <w:rPr>
          <w:rFonts w:hint="eastAsia"/>
        </w:rPr>
        <w:t>T</w:t>
      </w:r>
      <w:r w:rsidR="00095CDF">
        <w:t>arget</w:t>
      </w:r>
      <w:r w:rsidR="00095CDF">
        <w:rPr>
          <w:rFonts w:hint="eastAsia"/>
        </w:rPr>
        <w:t>인 값이 연속이다.</w:t>
      </w:r>
      <w:r w:rsidR="00F47C71">
        <w:t xml:space="preserve"> (</w:t>
      </w:r>
      <w:r w:rsidR="00F47C71">
        <w:rPr>
          <w:rFonts w:hint="eastAsia"/>
        </w:rPr>
        <w:t>예를 들면 비례관계의 값들)</w:t>
      </w:r>
    </w:p>
    <w:p w:rsidR="0021729A" w:rsidRDefault="00195D93" w:rsidP="005A62C2">
      <w:r>
        <w:rPr>
          <w:rFonts w:hint="eastAsia"/>
        </w:rPr>
        <w:t>목적 변수(반응변수)가 연속형인</w:t>
      </w:r>
      <w:r w:rsidR="00536EFD"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195D93" w:rsidRDefault="00195D93" w:rsidP="005A62C2">
      <w:r>
        <w:rPr>
          <w:rFonts w:hint="eastAsia"/>
        </w:rPr>
        <w:t>정규성,</w:t>
      </w:r>
      <w:r>
        <w:t xml:space="preserve"> </w:t>
      </w:r>
      <w:r>
        <w:rPr>
          <w:rFonts w:hint="eastAsia"/>
        </w:rPr>
        <w:t>독립성,</w:t>
      </w:r>
      <w:r>
        <w:t xml:space="preserve"> </w:t>
      </w:r>
      <w:r>
        <w:rPr>
          <w:rFonts w:hint="eastAsia"/>
        </w:rPr>
        <w:t>등분산성을 만</w:t>
      </w:r>
      <w:r w:rsidR="00536EFD">
        <w:rPr>
          <w:rFonts w:hint="eastAsia"/>
        </w:rPr>
        <w:t>족</w:t>
      </w:r>
      <w:r>
        <w:rPr>
          <w:rFonts w:hint="eastAsia"/>
        </w:rPr>
        <w:t>해야 한다.</w:t>
      </w:r>
    </w:p>
    <w:p w:rsidR="00195D93" w:rsidRDefault="00195D93" w:rsidP="005A62C2">
      <w:r>
        <w:rPr>
          <w:rFonts w:hint="eastAsia"/>
        </w:rPr>
        <w:t>Feature(특징)가 하나인 경우 단순회귀 (Simple), 여러 개인 경우는 중회귀(</w:t>
      </w:r>
      <w:r>
        <w:t>Multiple</w:t>
      </w:r>
      <w:r w:rsidR="004A3C49">
        <w:t xml:space="preserve"> Linear Regression</w:t>
      </w:r>
      <w:r>
        <w:t>)</w:t>
      </w:r>
    </w:p>
    <w:p w:rsidR="00195D93" w:rsidRDefault="00195D93" w:rsidP="005A62C2">
      <w:r>
        <w:t>2</w:t>
      </w:r>
      <w:r>
        <w:rPr>
          <w:rFonts w:hint="eastAsia"/>
        </w:rPr>
        <w:t xml:space="preserve">차항 이상이 포함된 경우 다항회귀 </w:t>
      </w:r>
      <w:r>
        <w:t>(</w:t>
      </w:r>
      <w:r>
        <w:rPr>
          <w:rFonts w:hint="eastAsia"/>
        </w:rPr>
        <w:t>Polynomial regressi</w:t>
      </w:r>
      <w:r w:rsidR="008A4353">
        <w:t>o</w:t>
      </w:r>
      <w:r>
        <w:rPr>
          <w:rFonts w:hint="eastAsia"/>
        </w:rPr>
        <w:t>n)</w:t>
      </w:r>
    </w:p>
    <w:p w:rsidR="00DE05C4" w:rsidRDefault="00F702BE" w:rsidP="005A62C2">
      <w:r>
        <w:rPr>
          <w:rFonts w:hint="eastAsia"/>
        </w:rPr>
        <w:t>단순 회귀(Simple Linear Regression)</w:t>
      </w:r>
    </w:p>
    <w:p w:rsidR="00F702BE" w:rsidRPr="00F702BE" w:rsidRDefault="00F702BE" w:rsidP="005A62C2">
      <w:pPr>
        <w:rPr>
          <w:rFonts w:hint="eastAsia"/>
        </w:rPr>
      </w:pPr>
      <w:r>
        <w:rPr>
          <w:noProof/>
        </w:rPr>
        <w:drawing>
          <wp:inline distT="0" distB="0" distL="0" distR="0" wp14:anchorId="3F033435" wp14:editId="2B7CB3D2">
            <wp:extent cx="4667250" cy="1104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30" w:rsidRDefault="00A90A30">
      <w:r>
        <w:rPr>
          <w:rFonts w:hint="eastAsia"/>
        </w:rPr>
        <w:t>일반적으로 회귀 학습을 진행할 때 해가 방정식 위에 존재하지 않는다.</w:t>
      </w:r>
      <w:r>
        <w:t xml:space="preserve"> </w:t>
      </w:r>
    </w:p>
    <w:p w:rsidR="00A90A30" w:rsidRDefault="00A90A30" w:rsidP="00A9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직선 위에 해가 존재할 수 있으나 직선 주위에 해가 더 많다.</w:t>
      </w:r>
    </w:p>
    <w:p w:rsidR="0057651C" w:rsidRDefault="0057651C" w:rsidP="005765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471F3A" wp14:editId="0207C5F3">
            <wp:extent cx="5731510" cy="322897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78" w:rsidRDefault="00A90A30">
      <w:r>
        <w:rPr>
          <w:rFonts w:hint="eastAsia"/>
        </w:rPr>
        <w:t xml:space="preserve">따라서 이를 구하기 위해서 </w:t>
      </w:r>
      <w:r>
        <w:t>Least Square Estimat</w:t>
      </w:r>
      <w:r>
        <w:rPr>
          <w:rFonts w:hint="eastAsia"/>
        </w:rPr>
        <w:t>e(최소 제곱 추정 법)을 통해서 이를 구할 수 있다.</w:t>
      </w:r>
    </w:p>
    <w:p w:rsidR="0057651C" w:rsidRDefault="000C01FC">
      <w:r>
        <w:rPr>
          <w:noProof/>
        </w:rPr>
        <w:drawing>
          <wp:inline distT="0" distB="0" distL="0" distR="0" wp14:anchorId="67352167" wp14:editId="51018309">
            <wp:extent cx="5731510" cy="110490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F1" w:rsidRDefault="00150AF1" w:rsidP="00150A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미분해서 손으로 유일하게 풀 수 있는 방법</w:t>
      </w:r>
      <w:bookmarkStart w:id="0" w:name="_GoBack"/>
      <w:bookmarkEnd w:id="0"/>
    </w:p>
    <w:p w:rsidR="000C01FC" w:rsidRDefault="006D4436">
      <w:pPr>
        <w:rPr>
          <w:rFonts w:hint="eastAsia"/>
        </w:rPr>
      </w:pPr>
      <w:r>
        <w:rPr>
          <w:noProof/>
        </w:rPr>
        <w:drawing>
          <wp:inline distT="0" distB="0" distL="0" distR="0" wp14:anchorId="06604024" wp14:editId="2DECCC7F">
            <wp:extent cx="5731510" cy="273304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53" w:rsidRDefault="00E97D53" w:rsidP="0043268C">
      <w:pPr>
        <w:spacing w:after="0" w:line="240" w:lineRule="auto"/>
      </w:pPr>
      <w:r>
        <w:separator/>
      </w:r>
    </w:p>
  </w:endnote>
  <w:endnote w:type="continuationSeparator" w:id="0">
    <w:p w:rsidR="00E97D53" w:rsidRDefault="00E97D53" w:rsidP="0043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53" w:rsidRDefault="00E97D53" w:rsidP="0043268C">
      <w:pPr>
        <w:spacing w:after="0" w:line="240" w:lineRule="auto"/>
      </w:pPr>
      <w:r>
        <w:separator/>
      </w:r>
    </w:p>
  </w:footnote>
  <w:footnote w:type="continuationSeparator" w:id="0">
    <w:p w:rsidR="00E97D53" w:rsidRDefault="00E97D53" w:rsidP="0043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123E0"/>
    <w:multiLevelType w:val="hybridMultilevel"/>
    <w:tmpl w:val="D22CA042"/>
    <w:lvl w:ilvl="0" w:tplc="AC9093A0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E7651B"/>
    <w:multiLevelType w:val="hybridMultilevel"/>
    <w:tmpl w:val="585411FC"/>
    <w:lvl w:ilvl="0" w:tplc="4F9A43A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747FA"/>
    <w:rsid w:val="00095CDF"/>
    <w:rsid w:val="000C01FC"/>
    <w:rsid w:val="000D04E6"/>
    <w:rsid w:val="00145811"/>
    <w:rsid w:val="00150AF1"/>
    <w:rsid w:val="00195D93"/>
    <w:rsid w:val="001A639C"/>
    <w:rsid w:val="001B1E68"/>
    <w:rsid w:val="001B67EA"/>
    <w:rsid w:val="001B698A"/>
    <w:rsid w:val="0021729A"/>
    <w:rsid w:val="0035796F"/>
    <w:rsid w:val="00366287"/>
    <w:rsid w:val="003854A5"/>
    <w:rsid w:val="0043268C"/>
    <w:rsid w:val="00454965"/>
    <w:rsid w:val="004A3C49"/>
    <w:rsid w:val="005211BA"/>
    <w:rsid w:val="00532776"/>
    <w:rsid w:val="005364E9"/>
    <w:rsid w:val="00536EFD"/>
    <w:rsid w:val="0057651C"/>
    <w:rsid w:val="005A62C2"/>
    <w:rsid w:val="005F6617"/>
    <w:rsid w:val="00635C3A"/>
    <w:rsid w:val="00663C4A"/>
    <w:rsid w:val="00681367"/>
    <w:rsid w:val="0069233E"/>
    <w:rsid w:val="0069241F"/>
    <w:rsid w:val="006B03D0"/>
    <w:rsid w:val="006D4436"/>
    <w:rsid w:val="006D6E65"/>
    <w:rsid w:val="006F7770"/>
    <w:rsid w:val="00732172"/>
    <w:rsid w:val="00775956"/>
    <w:rsid w:val="00870514"/>
    <w:rsid w:val="00884E50"/>
    <w:rsid w:val="008A4353"/>
    <w:rsid w:val="008E004A"/>
    <w:rsid w:val="00933796"/>
    <w:rsid w:val="0098425B"/>
    <w:rsid w:val="00995C50"/>
    <w:rsid w:val="009A01FF"/>
    <w:rsid w:val="009A1CD2"/>
    <w:rsid w:val="009A7C58"/>
    <w:rsid w:val="00A429F1"/>
    <w:rsid w:val="00A53CAD"/>
    <w:rsid w:val="00A74EBC"/>
    <w:rsid w:val="00A83978"/>
    <w:rsid w:val="00A90A30"/>
    <w:rsid w:val="00AC3137"/>
    <w:rsid w:val="00AC3F05"/>
    <w:rsid w:val="00B25AA7"/>
    <w:rsid w:val="00B75F8D"/>
    <w:rsid w:val="00B83C28"/>
    <w:rsid w:val="00BF08CF"/>
    <w:rsid w:val="00BF16E4"/>
    <w:rsid w:val="00C079EF"/>
    <w:rsid w:val="00C10EF7"/>
    <w:rsid w:val="00C526CD"/>
    <w:rsid w:val="00C72D18"/>
    <w:rsid w:val="00D4556A"/>
    <w:rsid w:val="00D46E21"/>
    <w:rsid w:val="00D554D9"/>
    <w:rsid w:val="00D56E1F"/>
    <w:rsid w:val="00D5781B"/>
    <w:rsid w:val="00D80F06"/>
    <w:rsid w:val="00DB78B3"/>
    <w:rsid w:val="00DE05C4"/>
    <w:rsid w:val="00E31464"/>
    <w:rsid w:val="00E85283"/>
    <w:rsid w:val="00E93A41"/>
    <w:rsid w:val="00E97D53"/>
    <w:rsid w:val="00EA3AFD"/>
    <w:rsid w:val="00EA5321"/>
    <w:rsid w:val="00F20A1B"/>
    <w:rsid w:val="00F47C71"/>
    <w:rsid w:val="00F702BE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68C"/>
  </w:style>
  <w:style w:type="paragraph" w:styleId="a5">
    <w:name w:val="footer"/>
    <w:basedOn w:val="a"/>
    <w:link w:val="Char0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39</cp:revision>
  <dcterms:created xsi:type="dcterms:W3CDTF">2021-10-11T23:33:00Z</dcterms:created>
  <dcterms:modified xsi:type="dcterms:W3CDTF">2021-10-12T07:44:00Z</dcterms:modified>
</cp:coreProperties>
</file>